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778" w:rsidRPr="00391CA0" w:rsidRDefault="00544778" w:rsidP="00544778">
      <w:pPr>
        <w:pStyle w:val="Heading1"/>
        <w:keepLines w:val="0"/>
        <w:pageBreakBefore/>
        <w:tabs>
          <w:tab w:val="num" w:pos="1134"/>
        </w:tabs>
        <w:suppressAutoHyphens w:val="0"/>
        <w:spacing w:before="240" w:after="240" w:line="240" w:lineRule="auto"/>
        <w:rPr>
          <w:b w:val="0"/>
          <w:color w:val="548DD4" w:themeColor="text2" w:themeTint="99"/>
          <w:sz w:val="24"/>
          <w:szCs w:val="24"/>
        </w:rPr>
      </w:pPr>
      <w:bookmarkStart w:id="0" w:name="_Toc351461149"/>
      <w:r w:rsidRPr="00391CA0">
        <w:rPr>
          <w:b w:val="0"/>
          <w:color w:val="548DD4" w:themeColor="text2" w:themeTint="99"/>
          <w:sz w:val="24"/>
          <w:szCs w:val="24"/>
        </w:rPr>
        <w:t>14</w:t>
      </w:r>
      <w:r w:rsidRPr="00391CA0">
        <w:rPr>
          <w:b w:val="0"/>
          <w:color w:val="548DD4" w:themeColor="text2" w:themeTint="99"/>
          <w:sz w:val="24"/>
          <w:szCs w:val="24"/>
        </w:rPr>
        <w:tab/>
      </w:r>
      <w:r w:rsidR="007941D2" w:rsidRPr="00391CA0">
        <w:rPr>
          <w:b w:val="0"/>
          <w:color w:val="548DD4" w:themeColor="text2" w:themeTint="99"/>
          <w:sz w:val="24"/>
          <w:szCs w:val="24"/>
        </w:rPr>
        <w:t xml:space="preserve">KÜTE  JA  </w:t>
      </w:r>
      <w:r w:rsidRPr="00391CA0">
        <w:rPr>
          <w:b w:val="0"/>
          <w:color w:val="548DD4" w:themeColor="text2" w:themeTint="99"/>
          <w:sz w:val="24"/>
          <w:szCs w:val="24"/>
        </w:rPr>
        <w:t>VENTILATSIOON</w:t>
      </w:r>
      <w:bookmarkEnd w:id="0"/>
    </w:p>
    <w:p w:rsidR="00544778" w:rsidRPr="009A20EA" w:rsidRDefault="00544778" w:rsidP="00A34D25">
      <w:pPr>
        <w:pStyle w:val="NoSpacing"/>
        <w:rPr>
          <w:rFonts w:asciiTheme="majorHAnsi" w:hAnsiTheme="majorHAnsi"/>
          <w:color w:val="0070C0"/>
          <w:sz w:val="24"/>
          <w:szCs w:val="24"/>
          <w:lang w:val="et-EE"/>
        </w:rPr>
      </w:pPr>
      <w:bookmarkStart w:id="1" w:name="_Toc351461150"/>
      <w:r w:rsidRPr="009A20EA">
        <w:rPr>
          <w:rFonts w:asciiTheme="majorHAnsi" w:hAnsiTheme="majorHAnsi"/>
          <w:color w:val="0070C0"/>
          <w:sz w:val="24"/>
          <w:szCs w:val="24"/>
          <w:lang w:val="et-EE"/>
        </w:rPr>
        <w:t>14.1</w:t>
      </w:r>
      <w:r w:rsidRPr="009A20EA">
        <w:rPr>
          <w:rFonts w:asciiTheme="majorHAnsi" w:hAnsiTheme="majorHAnsi"/>
          <w:color w:val="0070C0"/>
          <w:sz w:val="24"/>
          <w:szCs w:val="24"/>
          <w:lang w:val="et-EE"/>
        </w:rPr>
        <w:tab/>
      </w:r>
      <w:r w:rsidR="009A20EA" w:rsidRPr="009A20EA">
        <w:rPr>
          <w:rFonts w:asciiTheme="majorHAnsi" w:hAnsiTheme="majorHAnsi"/>
          <w:color w:val="0070C0"/>
          <w:sz w:val="24"/>
          <w:szCs w:val="24"/>
          <w:lang w:val="et-EE"/>
        </w:rPr>
        <w:tab/>
      </w:r>
      <w:r w:rsidRPr="009A20EA">
        <w:rPr>
          <w:rFonts w:asciiTheme="majorHAnsi" w:hAnsiTheme="majorHAnsi"/>
          <w:color w:val="0070C0"/>
          <w:sz w:val="24"/>
          <w:szCs w:val="24"/>
          <w:lang w:val="et-EE"/>
        </w:rPr>
        <w:t>Üldandmed</w:t>
      </w:r>
      <w:bookmarkEnd w:id="1"/>
    </w:p>
    <w:p w:rsidR="00544778" w:rsidRPr="009A20EA" w:rsidRDefault="00544778" w:rsidP="00A34D25">
      <w:pPr>
        <w:pStyle w:val="NoSpacing"/>
        <w:rPr>
          <w:rFonts w:asciiTheme="majorHAnsi" w:hAnsiTheme="majorHAnsi"/>
          <w:color w:val="0070C0"/>
          <w:sz w:val="24"/>
          <w:szCs w:val="24"/>
          <w:lang w:val="et-EE"/>
        </w:rPr>
      </w:pPr>
      <w:bookmarkStart w:id="2" w:name="_Toc351461151"/>
      <w:r w:rsidRPr="009A20EA">
        <w:rPr>
          <w:rFonts w:asciiTheme="majorHAnsi" w:hAnsiTheme="majorHAnsi"/>
          <w:color w:val="0070C0"/>
          <w:sz w:val="24"/>
          <w:szCs w:val="24"/>
          <w:lang w:val="et-EE"/>
        </w:rPr>
        <w:t>14.1.1</w:t>
      </w:r>
      <w:r w:rsidRPr="009A20EA">
        <w:rPr>
          <w:rFonts w:asciiTheme="majorHAnsi" w:hAnsiTheme="majorHAnsi"/>
          <w:color w:val="0070C0"/>
          <w:sz w:val="24"/>
          <w:szCs w:val="24"/>
          <w:lang w:val="et-EE"/>
        </w:rPr>
        <w:tab/>
      </w:r>
      <w:r w:rsidR="009A20EA" w:rsidRPr="009A20EA">
        <w:rPr>
          <w:rFonts w:asciiTheme="majorHAnsi" w:hAnsiTheme="majorHAnsi"/>
          <w:color w:val="0070C0"/>
          <w:sz w:val="24"/>
          <w:szCs w:val="24"/>
          <w:lang w:val="et-EE"/>
        </w:rPr>
        <w:tab/>
      </w:r>
      <w:r w:rsidRPr="009A20EA">
        <w:rPr>
          <w:rFonts w:asciiTheme="majorHAnsi" w:hAnsiTheme="majorHAnsi"/>
          <w:color w:val="0070C0"/>
          <w:sz w:val="24"/>
          <w:szCs w:val="24"/>
          <w:lang w:val="et-EE"/>
        </w:rPr>
        <w:t>Projekteerimistöö piiritlus</w:t>
      </w:r>
      <w:bookmarkEnd w:id="2"/>
    </w:p>
    <w:p w:rsidR="00F90BEE" w:rsidRPr="009A20EA" w:rsidRDefault="009A20EA" w:rsidP="00A34D25">
      <w:pPr>
        <w:pStyle w:val="NoSpacing"/>
        <w:rPr>
          <w:rFonts w:asciiTheme="majorHAnsi" w:hAnsiTheme="majorHAnsi"/>
          <w:color w:val="0070C0"/>
          <w:sz w:val="24"/>
          <w:szCs w:val="24"/>
          <w:lang w:val="et-EE"/>
        </w:rPr>
      </w:pPr>
      <w:r w:rsidRPr="009A20EA">
        <w:rPr>
          <w:rFonts w:asciiTheme="majorHAnsi" w:hAnsiTheme="majorHAnsi"/>
          <w:color w:val="0070C0"/>
          <w:sz w:val="24"/>
          <w:szCs w:val="24"/>
          <w:lang w:val="et-EE"/>
        </w:rPr>
        <w:t xml:space="preserve">14.1.1.1 </w:t>
      </w:r>
      <w:r w:rsidRPr="009A20EA">
        <w:rPr>
          <w:rFonts w:asciiTheme="majorHAnsi" w:hAnsiTheme="majorHAnsi"/>
          <w:color w:val="0070C0"/>
          <w:sz w:val="24"/>
          <w:szCs w:val="24"/>
          <w:lang w:val="et-EE"/>
        </w:rPr>
        <w:tab/>
      </w:r>
      <w:r w:rsidR="00F90BEE" w:rsidRPr="009A20EA">
        <w:rPr>
          <w:rFonts w:asciiTheme="majorHAnsi" w:hAnsiTheme="majorHAnsi"/>
          <w:color w:val="0070C0"/>
          <w:sz w:val="24"/>
          <w:szCs w:val="24"/>
          <w:lang w:val="et-EE"/>
        </w:rPr>
        <w:t>Üldine  piiritlus</w:t>
      </w:r>
    </w:p>
    <w:p w:rsidR="00A34D25" w:rsidRPr="009A20EA" w:rsidRDefault="00A34D25" w:rsidP="00A34D25">
      <w:pPr>
        <w:pStyle w:val="NoSpacing"/>
        <w:rPr>
          <w:rFonts w:asciiTheme="majorHAnsi" w:hAnsiTheme="majorHAnsi"/>
          <w:color w:val="548DD4" w:themeColor="text2" w:themeTint="99"/>
          <w:sz w:val="24"/>
          <w:szCs w:val="24"/>
          <w:lang w:val="et-EE"/>
        </w:rPr>
      </w:pPr>
    </w:p>
    <w:p w:rsidR="00F90BEE" w:rsidRPr="00F90BEE" w:rsidRDefault="00F90BEE" w:rsidP="00F90BEE">
      <w:pPr>
        <w:pStyle w:val="NoSpacing"/>
        <w:rPr>
          <w:rFonts w:ascii="Calibri" w:hAnsi="Calibri" w:cs="Arial"/>
          <w:color w:val="000000"/>
          <w:sz w:val="24"/>
          <w:szCs w:val="24"/>
          <w:lang w:val="et-EE"/>
        </w:rPr>
      </w:pPr>
      <w:r w:rsidRPr="00F90BEE">
        <w:rPr>
          <w:rFonts w:ascii="Calibri" w:hAnsi="Calibri" w:cs="Arial"/>
          <w:sz w:val="24"/>
          <w:szCs w:val="24"/>
          <w:lang w:val="et-EE"/>
        </w:rPr>
        <w:t xml:space="preserve">Käesoleva projektiosa  </w:t>
      </w:r>
      <w:r w:rsidRPr="00F90BEE">
        <w:rPr>
          <w:rFonts w:ascii="Calibri" w:hAnsi="Calibri" w:cs="Arial"/>
          <w:color w:val="000000"/>
          <w:sz w:val="24"/>
          <w:szCs w:val="24"/>
          <w:lang w:val="et-EE"/>
        </w:rPr>
        <w:t>seletu</w:t>
      </w:r>
      <w:r w:rsidR="002F2467">
        <w:rPr>
          <w:rFonts w:ascii="Calibri" w:hAnsi="Calibri" w:cs="Arial"/>
          <w:color w:val="000000"/>
          <w:sz w:val="24"/>
          <w:szCs w:val="24"/>
          <w:lang w:val="et-EE"/>
        </w:rPr>
        <w:t xml:space="preserve">skirjas kirjeldatakse </w:t>
      </w:r>
      <w:r w:rsidR="0037364B">
        <w:rPr>
          <w:rFonts w:ascii="Calibri" w:hAnsi="Calibri" w:cs="Arial"/>
          <w:color w:val="000000"/>
          <w:sz w:val="24"/>
          <w:szCs w:val="24"/>
          <w:lang w:val="et-EE"/>
        </w:rPr>
        <w:t xml:space="preserve">korterelamu </w:t>
      </w:r>
      <w:r w:rsidR="002F2467">
        <w:rPr>
          <w:rFonts w:ascii="Calibri" w:hAnsi="Calibri" w:cs="Arial"/>
          <w:color w:val="000000"/>
          <w:sz w:val="24"/>
          <w:szCs w:val="24"/>
          <w:lang w:val="et-EE"/>
        </w:rPr>
        <w:t xml:space="preserve">asukohaga  Võitluse tn. 6/1,2,3 </w:t>
      </w:r>
      <w:r w:rsidR="009F5594">
        <w:rPr>
          <w:rFonts w:ascii="Calibri" w:hAnsi="Calibri" w:cs="Arial"/>
          <w:color w:val="000000"/>
          <w:sz w:val="24"/>
          <w:szCs w:val="24"/>
          <w:lang w:val="et-EE"/>
        </w:rPr>
        <w:t>Kesklinna</w:t>
      </w:r>
      <w:r>
        <w:rPr>
          <w:rFonts w:ascii="Calibri" w:hAnsi="Calibri" w:cs="Arial"/>
          <w:color w:val="000000"/>
          <w:sz w:val="24"/>
          <w:szCs w:val="24"/>
          <w:lang w:val="et-EE"/>
        </w:rPr>
        <w:t xml:space="preserve"> LO, </w:t>
      </w:r>
      <w:r w:rsidR="00BD1D6A">
        <w:rPr>
          <w:rFonts w:ascii="Calibri" w:hAnsi="Calibri" w:cs="Arial"/>
          <w:color w:val="000000"/>
          <w:sz w:val="24"/>
          <w:szCs w:val="24"/>
          <w:lang w:val="et-EE"/>
        </w:rPr>
        <w:t xml:space="preserve">Tallinnas – kütte-, </w:t>
      </w:r>
      <w:r w:rsidRPr="00F90BEE">
        <w:rPr>
          <w:rFonts w:ascii="Calibri" w:hAnsi="Calibri" w:cs="Arial"/>
          <w:color w:val="000000"/>
          <w:sz w:val="24"/>
          <w:szCs w:val="24"/>
          <w:lang w:val="et-EE"/>
        </w:rPr>
        <w:t>ventilatsiooni</w:t>
      </w:r>
      <w:r w:rsidR="00BD1D6A">
        <w:rPr>
          <w:rFonts w:ascii="Calibri" w:hAnsi="Calibri" w:cs="Arial"/>
          <w:color w:val="000000"/>
          <w:sz w:val="24"/>
          <w:szCs w:val="24"/>
          <w:lang w:val="et-EE"/>
        </w:rPr>
        <w:t xml:space="preserve"> ja suitsueemalduse</w:t>
      </w:r>
      <w:r w:rsidRPr="00F90BEE">
        <w:rPr>
          <w:rFonts w:ascii="Calibri" w:hAnsi="Calibri" w:cs="Arial"/>
          <w:color w:val="000000"/>
          <w:sz w:val="24"/>
          <w:szCs w:val="24"/>
          <w:lang w:val="et-EE"/>
        </w:rPr>
        <w:t xml:space="preserve"> lahendusi põhiprojekti mahus. </w:t>
      </w:r>
    </w:p>
    <w:p w:rsidR="00C43457" w:rsidRDefault="00F90BEE" w:rsidP="00C43457">
      <w:pPr>
        <w:pStyle w:val="NoSpacing"/>
        <w:rPr>
          <w:rFonts w:ascii="Calibri" w:hAnsi="Calibri" w:cs="Arial"/>
          <w:color w:val="000000"/>
          <w:sz w:val="24"/>
          <w:szCs w:val="24"/>
          <w:lang w:val="et-EE"/>
        </w:rPr>
      </w:pPr>
      <w:r w:rsidRPr="00F90BEE">
        <w:rPr>
          <w:rFonts w:ascii="Calibri" w:hAnsi="Calibri" w:cs="Arial"/>
          <w:color w:val="000000"/>
          <w:sz w:val="24"/>
          <w:szCs w:val="24"/>
          <w:lang w:val="et-EE"/>
        </w:rPr>
        <w:t xml:space="preserve">Ülesehituselt ja sisult on põhiprojekti seletuskiri eelprojekti seletuskirja edasiarendus. </w:t>
      </w:r>
      <w:r w:rsidR="00C43457">
        <w:rPr>
          <w:rFonts w:ascii="Calibri" w:hAnsi="Calibri" w:cs="Arial"/>
          <w:color w:val="000000"/>
          <w:sz w:val="24"/>
          <w:szCs w:val="24"/>
          <w:lang w:val="et-EE"/>
        </w:rPr>
        <w:t xml:space="preserve">   Põhiprojekti seletuskirja eesmärk on üheselt mõistetavalt kirjeldada ehitise tehnilisi parameetreid tasemel, mis on vajalikud ehitusmaksumuse hindamiseks ja ja ehitushanke korraldamiseks.</w:t>
      </w:r>
      <w:r w:rsidR="00C43457" w:rsidRPr="00F90BEE">
        <w:rPr>
          <w:rFonts w:ascii="Calibri" w:hAnsi="Calibri" w:cs="Arial"/>
          <w:color w:val="000000"/>
          <w:sz w:val="24"/>
          <w:szCs w:val="24"/>
          <w:lang w:val="et-EE"/>
        </w:rPr>
        <w:t xml:space="preserve"> </w:t>
      </w:r>
    </w:p>
    <w:p w:rsidR="00F90BEE" w:rsidRDefault="00F90BEE" w:rsidP="00F90BEE">
      <w:pPr>
        <w:pStyle w:val="NoSpacing"/>
        <w:rPr>
          <w:rFonts w:ascii="Calibri" w:hAnsi="Calibri" w:cs="Arial"/>
          <w:color w:val="000000"/>
          <w:sz w:val="24"/>
          <w:szCs w:val="24"/>
          <w:lang w:val="et-EE"/>
        </w:rPr>
      </w:pPr>
      <w:r w:rsidRPr="00F90BEE">
        <w:rPr>
          <w:rFonts w:ascii="Calibri" w:hAnsi="Calibri" w:cs="Arial"/>
          <w:color w:val="000000"/>
          <w:sz w:val="24"/>
          <w:szCs w:val="24"/>
          <w:lang w:val="et-EE"/>
        </w:rPr>
        <w:t xml:space="preserve"> </w:t>
      </w:r>
    </w:p>
    <w:p w:rsidR="00F90BEE" w:rsidRPr="009A20EA" w:rsidRDefault="00F90BEE" w:rsidP="00F90BEE">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r w:rsidRPr="009A20EA">
        <w:rPr>
          <w:b w:val="0"/>
          <w:color w:val="0070C0"/>
          <w:sz w:val="24"/>
          <w:szCs w:val="24"/>
        </w:rPr>
        <w:t>14.1.1.2</w:t>
      </w:r>
      <w:r w:rsidRPr="009A20EA">
        <w:rPr>
          <w:b w:val="0"/>
          <w:color w:val="0070C0"/>
          <w:sz w:val="24"/>
          <w:szCs w:val="24"/>
        </w:rPr>
        <w:tab/>
        <w:t xml:space="preserve">Piiritlus ehitusprojekti </w:t>
      </w:r>
      <w:r w:rsidR="006F7B18">
        <w:rPr>
          <w:b w:val="0"/>
          <w:color w:val="0070C0"/>
          <w:sz w:val="24"/>
          <w:szCs w:val="24"/>
        </w:rPr>
        <w:t xml:space="preserve"> </w:t>
      </w:r>
      <w:r w:rsidRPr="009A20EA">
        <w:rPr>
          <w:b w:val="0"/>
          <w:color w:val="0070C0"/>
          <w:sz w:val="24"/>
          <w:szCs w:val="24"/>
        </w:rPr>
        <w:t>osade vahel</w:t>
      </w:r>
    </w:p>
    <w:p w:rsidR="00F90BEE" w:rsidRPr="00325D9C" w:rsidRDefault="00F90BEE" w:rsidP="00F90BEE">
      <w:pPr>
        <w:pStyle w:val="NoSpacing"/>
        <w:rPr>
          <w:rFonts w:ascii="Calibri" w:eastAsia="Arial Unicode MS" w:hAnsi="Calibri"/>
          <w:sz w:val="24"/>
          <w:szCs w:val="24"/>
          <w:lang w:val="et-EE"/>
        </w:rPr>
      </w:pPr>
      <w:r w:rsidRPr="00325D9C">
        <w:rPr>
          <w:rFonts w:ascii="Calibri" w:eastAsia="Arial Unicode MS" w:hAnsi="Calibri"/>
          <w:sz w:val="24"/>
          <w:szCs w:val="24"/>
          <w:lang w:val="et-EE"/>
        </w:rPr>
        <w:t>Käesolevas tööselgituse osas ei ole kajastatud töövõttude piire ja erinevate töövõttudevahelisi kohustusi.</w:t>
      </w:r>
    </w:p>
    <w:p w:rsidR="00F90BEE" w:rsidRPr="00325D9C" w:rsidRDefault="00F90BEE" w:rsidP="00F90BEE">
      <w:pPr>
        <w:pStyle w:val="NoSpacing"/>
        <w:ind w:right="-55"/>
        <w:rPr>
          <w:rFonts w:ascii="Calibri" w:eastAsia="Arial Unicode MS" w:hAnsi="Calibri"/>
          <w:sz w:val="24"/>
          <w:szCs w:val="24"/>
          <w:lang w:val="et-EE"/>
        </w:rPr>
      </w:pPr>
      <w:r w:rsidRPr="00325D9C">
        <w:rPr>
          <w:rFonts w:ascii="Calibri" w:eastAsia="Arial Unicode MS" w:hAnsi="Calibri"/>
          <w:sz w:val="24"/>
          <w:szCs w:val="24"/>
          <w:lang w:val="et-EE"/>
        </w:rPr>
        <w:t>KVVKJ-projektile vastavad tööd jagunevad erinevateks töövõttudeks ja hangateks järgneval viisil:</w:t>
      </w:r>
    </w:p>
    <w:p w:rsidR="00F90BEE" w:rsidRPr="00325D9C" w:rsidRDefault="00F90BEE" w:rsidP="00F90BEE">
      <w:pPr>
        <w:pStyle w:val="NoSpacing"/>
        <w:ind w:left="1088" w:right="-55"/>
        <w:rPr>
          <w:rFonts w:ascii="Calibri" w:eastAsia="Arial Unicode MS" w:hAnsi="Calibri"/>
          <w:sz w:val="24"/>
          <w:szCs w:val="24"/>
          <w:lang w:val="et-EE"/>
        </w:rPr>
      </w:pPr>
    </w:p>
    <w:p w:rsidR="00F90BEE" w:rsidRPr="006D6D6A" w:rsidRDefault="00F90BEE" w:rsidP="00F90BEE">
      <w:pPr>
        <w:pStyle w:val="NoSpacing"/>
        <w:ind w:left="370" w:right="-55"/>
        <w:rPr>
          <w:rFonts w:ascii="Calibri" w:eastAsia="Arial Unicode MS" w:hAnsi="Calibri"/>
          <w:sz w:val="24"/>
          <w:szCs w:val="24"/>
        </w:rPr>
      </w:pPr>
      <w:r w:rsidRPr="006D6D6A">
        <w:rPr>
          <w:rFonts w:ascii="Calibri" w:eastAsia="Arial Unicode MS" w:hAnsi="Calibri"/>
          <w:sz w:val="24"/>
          <w:szCs w:val="24"/>
        </w:rPr>
        <w:t>Torustiku töövõtt / TT /</w:t>
      </w:r>
    </w:p>
    <w:p w:rsidR="00F90BEE" w:rsidRDefault="0002423C" w:rsidP="00176A50">
      <w:pPr>
        <w:pStyle w:val="NoSpacing"/>
        <w:numPr>
          <w:ilvl w:val="0"/>
          <w:numId w:val="28"/>
        </w:numPr>
        <w:ind w:right="-55"/>
        <w:rPr>
          <w:rFonts w:ascii="Calibri" w:eastAsia="Arial Unicode MS" w:hAnsi="Calibri"/>
          <w:sz w:val="24"/>
          <w:szCs w:val="24"/>
        </w:rPr>
      </w:pPr>
      <w:r>
        <w:rPr>
          <w:rFonts w:ascii="Calibri" w:eastAsia="Arial Unicode MS" w:hAnsi="Calibri"/>
          <w:sz w:val="24"/>
          <w:szCs w:val="24"/>
        </w:rPr>
        <w:t xml:space="preserve">soojussõlm, </w:t>
      </w:r>
      <w:r w:rsidR="002F2467">
        <w:rPr>
          <w:rFonts w:ascii="Calibri" w:eastAsia="Arial Unicode MS" w:hAnsi="Calibri"/>
          <w:sz w:val="24"/>
          <w:szCs w:val="24"/>
        </w:rPr>
        <w:t>küttesüsteemid ja seadmed;</w:t>
      </w:r>
    </w:p>
    <w:p w:rsidR="002F2467" w:rsidRPr="006D6D6A" w:rsidRDefault="002F2467" w:rsidP="00176A50">
      <w:pPr>
        <w:pStyle w:val="NoSpacing"/>
        <w:numPr>
          <w:ilvl w:val="0"/>
          <w:numId w:val="28"/>
        </w:numPr>
        <w:ind w:right="-55"/>
        <w:rPr>
          <w:rFonts w:ascii="Calibri" w:eastAsia="Arial Unicode MS" w:hAnsi="Calibri"/>
          <w:sz w:val="24"/>
          <w:szCs w:val="24"/>
        </w:rPr>
      </w:pPr>
      <w:r>
        <w:rPr>
          <w:rFonts w:ascii="Calibri" w:eastAsia="Arial Unicode MS" w:hAnsi="Calibri"/>
          <w:sz w:val="24"/>
          <w:szCs w:val="24"/>
        </w:rPr>
        <w:t>veemõõdusõlm;</w:t>
      </w:r>
    </w:p>
    <w:p w:rsidR="00F90BEE" w:rsidRPr="002F2467" w:rsidRDefault="00F90BEE" w:rsidP="00176A50">
      <w:pPr>
        <w:pStyle w:val="NoSpacing"/>
        <w:numPr>
          <w:ilvl w:val="0"/>
          <w:numId w:val="28"/>
        </w:numPr>
        <w:ind w:right="-55"/>
        <w:rPr>
          <w:rFonts w:ascii="Calibri" w:eastAsia="Arial Unicode MS" w:hAnsi="Calibri"/>
          <w:sz w:val="24"/>
          <w:szCs w:val="24"/>
        </w:rPr>
      </w:pPr>
      <w:r w:rsidRPr="006D6D6A">
        <w:rPr>
          <w:rFonts w:ascii="Calibri" w:eastAsia="Arial Unicode MS" w:hAnsi="Calibri"/>
          <w:sz w:val="24"/>
          <w:szCs w:val="24"/>
        </w:rPr>
        <w:t>majandusjoogivee torustikud ja seadmed;</w:t>
      </w:r>
    </w:p>
    <w:p w:rsidR="00F90BEE" w:rsidRDefault="00F90BEE" w:rsidP="00176A50">
      <w:pPr>
        <w:pStyle w:val="NoSpacing"/>
        <w:numPr>
          <w:ilvl w:val="0"/>
          <w:numId w:val="28"/>
        </w:numPr>
        <w:ind w:right="-55"/>
        <w:rPr>
          <w:rFonts w:ascii="Calibri" w:eastAsia="Arial Unicode MS" w:hAnsi="Calibri"/>
          <w:sz w:val="24"/>
          <w:szCs w:val="24"/>
        </w:rPr>
      </w:pPr>
      <w:r w:rsidRPr="006D6D6A">
        <w:rPr>
          <w:rFonts w:ascii="Calibri" w:eastAsia="Arial Unicode MS" w:hAnsi="Calibri"/>
          <w:sz w:val="24"/>
          <w:szCs w:val="24"/>
        </w:rPr>
        <w:t>olmekanalisatsioon;</w:t>
      </w:r>
    </w:p>
    <w:p w:rsidR="00BD1D6A" w:rsidRPr="006D6D6A" w:rsidRDefault="00BD1D6A" w:rsidP="00176A50">
      <w:pPr>
        <w:pStyle w:val="NoSpacing"/>
        <w:numPr>
          <w:ilvl w:val="0"/>
          <w:numId w:val="28"/>
        </w:numPr>
        <w:ind w:right="-55"/>
        <w:rPr>
          <w:rFonts w:ascii="Calibri" w:eastAsia="Arial Unicode MS" w:hAnsi="Calibri"/>
          <w:sz w:val="24"/>
          <w:szCs w:val="24"/>
        </w:rPr>
      </w:pPr>
      <w:r>
        <w:rPr>
          <w:rFonts w:ascii="Calibri" w:eastAsia="Arial Unicode MS" w:hAnsi="Calibri"/>
          <w:sz w:val="24"/>
          <w:szCs w:val="24"/>
        </w:rPr>
        <w:t>sademevesi.</w:t>
      </w:r>
    </w:p>
    <w:p w:rsidR="00F90BEE" w:rsidRPr="006D6D6A" w:rsidRDefault="00F90BEE" w:rsidP="00F90BEE">
      <w:pPr>
        <w:pStyle w:val="NoSpacing"/>
        <w:ind w:left="368" w:right="-55"/>
        <w:rPr>
          <w:rFonts w:ascii="Calibri" w:eastAsia="Arial Unicode MS" w:hAnsi="Calibri"/>
          <w:sz w:val="24"/>
          <w:szCs w:val="24"/>
        </w:rPr>
      </w:pPr>
    </w:p>
    <w:p w:rsidR="00F90BEE" w:rsidRPr="006D6D6A" w:rsidRDefault="00F90BEE" w:rsidP="00F90BEE">
      <w:pPr>
        <w:pStyle w:val="NoSpacing"/>
        <w:ind w:left="368" w:right="-55"/>
        <w:rPr>
          <w:rFonts w:ascii="Calibri" w:eastAsia="Arial Unicode MS" w:hAnsi="Calibri"/>
          <w:sz w:val="24"/>
          <w:szCs w:val="24"/>
        </w:rPr>
      </w:pPr>
      <w:r w:rsidRPr="006D6D6A">
        <w:rPr>
          <w:rFonts w:ascii="Calibri" w:eastAsia="Arial Unicode MS" w:hAnsi="Calibri"/>
          <w:sz w:val="24"/>
          <w:szCs w:val="24"/>
        </w:rPr>
        <w:t>Ventilatsiooni töövõtt / VT /</w:t>
      </w:r>
    </w:p>
    <w:p w:rsidR="00F90BEE" w:rsidRPr="00B23B37" w:rsidRDefault="00F90BEE" w:rsidP="00176A50">
      <w:pPr>
        <w:pStyle w:val="NoSpacing"/>
        <w:numPr>
          <w:ilvl w:val="0"/>
          <w:numId w:val="29"/>
        </w:numPr>
        <w:ind w:right="-55"/>
        <w:rPr>
          <w:rFonts w:ascii="Calibri" w:eastAsia="Arial Unicode MS" w:hAnsi="Calibri"/>
          <w:sz w:val="24"/>
          <w:szCs w:val="24"/>
        </w:rPr>
      </w:pPr>
      <w:r>
        <w:rPr>
          <w:rFonts w:ascii="Calibri" w:eastAsia="Arial Unicode MS" w:hAnsi="Calibri"/>
          <w:sz w:val="24"/>
          <w:szCs w:val="24"/>
        </w:rPr>
        <w:t>ventilatsiooniseadmed</w:t>
      </w:r>
      <w:r w:rsidR="00337997">
        <w:rPr>
          <w:rFonts w:ascii="Calibri" w:eastAsia="Arial Unicode MS" w:hAnsi="Calibri"/>
          <w:sz w:val="24"/>
          <w:szCs w:val="24"/>
        </w:rPr>
        <w:t>;</w:t>
      </w:r>
    </w:p>
    <w:p w:rsidR="00F90BEE" w:rsidRPr="006D6D6A" w:rsidRDefault="00337997" w:rsidP="00176A50">
      <w:pPr>
        <w:pStyle w:val="NoSpacing"/>
        <w:numPr>
          <w:ilvl w:val="0"/>
          <w:numId w:val="29"/>
        </w:numPr>
        <w:ind w:right="-55"/>
        <w:rPr>
          <w:rFonts w:ascii="Calibri" w:eastAsia="Arial Unicode MS" w:hAnsi="Calibri"/>
          <w:sz w:val="24"/>
          <w:szCs w:val="24"/>
        </w:rPr>
      </w:pPr>
      <w:r>
        <w:rPr>
          <w:rFonts w:ascii="Calibri" w:eastAsia="Arial Unicode MS" w:hAnsi="Calibri"/>
          <w:sz w:val="24"/>
          <w:szCs w:val="24"/>
        </w:rPr>
        <w:t>õhukanalid;</w:t>
      </w:r>
    </w:p>
    <w:p w:rsidR="00F90BEE" w:rsidRPr="006D6D6A" w:rsidRDefault="00337997" w:rsidP="00176A50">
      <w:pPr>
        <w:pStyle w:val="NoSpacing"/>
        <w:numPr>
          <w:ilvl w:val="0"/>
          <w:numId w:val="29"/>
        </w:numPr>
        <w:ind w:right="-55"/>
        <w:rPr>
          <w:rFonts w:ascii="Calibri" w:eastAsia="Arial Unicode MS" w:hAnsi="Calibri"/>
          <w:sz w:val="24"/>
          <w:szCs w:val="24"/>
        </w:rPr>
      </w:pPr>
      <w:r>
        <w:rPr>
          <w:rFonts w:ascii="Calibri" w:eastAsia="Arial Unicode MS" w:hAnsi="Calibri"/>
          <w:sz w:val="24"/>
          <w:szCs w:val="24"/>
        </w:rPr>
        <w:t>õhukanalite isolatsioonitööd;</w:t>
      </w:r>
    </w:p>
    <w:p w:rsidR="00F90BEE" w:rsidRDefault="00F90BEE" w:rsidP="00176A50">
      <w:pPr>
        <w:pStyle w:val="NoSpacing"/>
        <w:numPr>
          <w:ilvl w:val="0"/>
          <w:numId w:val="29"/>
        </w:numPr>
        <w:ind w:right="-55"/>
        <w:rPr>
          <w:rFonts w:ascii="Calibri" w:eastAsia="Arial Unicode MS" w:hAnsi="Calibri"/>
          <w:sz w:val="24"/>
          <w:szCs w:val="24"/>
        </w:rPr>
      </w:pPr>
      <w:r>
        <w:rPr>
          <w:rFonts w:ascii="Calibri" w:eastAsia="Arial Unicode MS" w:hAnsi="Calibri"/>
          <w:sz w:val="24"/>
          <w:szCs w:val="24"/>
        </w:rPr>
        <w:t>õhukanalite lõppelemendid</w:t>
      </w:r>
      <w:r w:rsidR="00337997">
        <w:rPr>
          <w:rFonts w:ascii="Calibri" w:eastAsia="Arial Unicode MS" w:hAnsi="Calibri"/>
          <w:sz w:val="24"/>
          <w:szCs w:val="24"/>
        </w:rPr>
        <w:t>;</w:t>
      </w:r>
    </w:p>
    <w:p w:rsidR="00F90BEE" w:rsidRPr="006D6D6A" w:rsidRDefault="00F90BEE" w:rsidP="00176A50">
      <w:pPr>
        <w:pStyle w:val="NoSpacing"/>
        <w:numPr>
          <w:ilvl w:val="0"/>
          <w:numId w:val="29"/>
        </w:numPr>
        <w:ind w:right="-55"/>
        <w:rPr>
          <w:rFonts w:ascii="Calibri" w:eastAsia="Arial Unicode MS" w:hAnsi="Calibri"/>
          <w:sz w:val="24"/>
          <w:szCs w:val="24"/>
        </w:rPr>
      </w:pPr>
      <w:r>
        <w:rPr>
          <w:rFonts w:ascii="Calibri" w:eastAsia="Arial Unicode MS" w:hAnsi="Calibri"/>
          <w:sz w:val="24"/>
          <w:szCs w:val="24"/>
        </w:rPr>
        <w:t>suitsueemaldus</w:t>
      </w:r>
      <w:r w:rsidR="009A20EA">
        <w:rPr>
          <w:rFonts w:ascii="Calibri" w:eastAsia="Arial Unicode MS" w:hAnsi="Calibri"/>
          <w:sz w:val="24"/>
          <w:szCs w:val="24"/>
        </w:rPr>
        <w:t>süsteem</w:t>
      </w:r>
      <w:r w:rsidR="00337997">
        <w:rPr>
          <w:rFonts w:ascii="Calibri" w:eastAsia="Arial Unicode MS" w:hAnsi="Calibri"/>
          <w:sz w:val="24"/>
          <w:szCs w:val="24"/>
        </w:rPr>
        <w:t>.</w:t>
      </w:r>
    </w:p>
    <w:p w:rsidR="00F90BEE" w:rsidRPr="006D6D6A" w:rsidRDefault="00F90BEE" w:rsidP="00F90BEE">
      <w:pPr>
        <w:pStyle w:val="NoSpacing"/>
        <w:ind w:left="368" w:right="-55"/>
        <w:rPr>
          <w:rFonts w:ascii="Calibri" w:eastAsia="Arial Unicode MS" w:hAnsi="Calibri"/>
          <w:sz w:val="24"/>
          <w:szCs w:val="24"/>
        </w:rPr>
      </w:pPr>
    </w:p>
    <w:p w:rsidR="00F90BEE" w:rsidRPr="006D6D6A" w:rsidRDefault="00F90BEE" w:rsidP="00F90BEE">
      <w:pPr>
        <w:pStyle w:val="NoSpacing"/>
        <w:ind w:left="368" w:right="-55"/>
        <w:rPr>
          <w:rFonts w:ascii="Calibri" w:eastAsia="Arial Unicode MS" w:hAnsi="Calibri"/>
          <w:sz w:val="24"/>
          <w:szCs w:val="24"/>
        </w:rPr>
      </w:pPr>
      <w:r w:rsidRPr="006D6D6A">
        <w:rPr>
          <w:rFonts w:ascii="Calibri" w:eastAsia="Arial Unicode MS" w:hAnsi="Calibri"/>
          <w:sz w:val="24"/>
          <w:szCs w:val="24"/>
        </w:rPr>
        <w:t>Automaatika töövõtt /AT/</w:t>
      </w:r>
    </w:p>
    <w:p w:rsidR="00F90BEE" w:rsidRPr="006D6D6A" w:rsidRDefault="00F90BEE" w:rsidP="00176A50">
      <w:pPr>
        <w:pStyle w:val="NoSpacing"/>
        <w:numPr>
          <w:ilvl w:val="0"/>
          <w:numId w:val="30"/>
        </w:numPr>
        <w:ind w:right="-55"/>
        <w:rPr>
          <w:rFonts w:ascii="Calibri" w:eastAsia="Arial Unicode MS" w:hAnsi="Calibri"/>
          <w:sz w:val="24"/>
          <w:szCs w:val="24"/>
        </w:rPr>
      </w:pPr>
      <w:r w:rsidRPr="006D6D6A">
        <w:rPr>
          <w:rFonts w:ascii="Calibri" w:eastAsia="Arial Unicode MS" w:hAnsi="Calibri"/>
          <w:sz w:val="24"/>
          <w:szCs w:val="24"/>
        </w:rPr>
        <w:t>reguleerei</w:t>
      </w:r>
      <w:r w:rsidR="00337997">
        <w:rPr>
          <w:rFonts w:ascii="Calibri" w:eastAsia="Arial Unicode MS" w:hAnsi="Calibri"/>
          <w:sz w:val="24"/>
          <w:szCs w:val="24"/>
        </w:rPr>
        <w:t>mis- ja kontrollmõõtmised;</w:t>
      </w:r>
    </w:p>
    <w:p w:rsidR="00F90BEE" w:rsidRPr="006D6D6A" w:rsidRDefault="00F90BEE" w:rsidP="00176A50">
      <w:pPr>
        <w:pStyle w:val="NoSpacing"/>
        <w:numPr>
          <w:ilvl w:val="0"/>
          <w:numId w:val="30"/>
        </w:numPr>
        <w:ind w:right="-55"/>
        <w:rPr>
          <w:rFonts w:ascii="Calibri" w:eastAsia="Arial Unicode MS" w:hAnsi="Calibri"/>
          <w:sz w:val="24"/>
          <w:szCs w:val="24"/>
        </w:rPr>
      </w:pPr>
      <w:r w:rsidRPr="006D6D6A">
        <w:rPr>
          <w:rFonts w:ascii="Calibri" w:eastAsia="Arial Unicode MS" w:hAnsi="Calibri"/>
          <w:sz w:val="24"/>
          <w:szCs w:val="24"/>
        </w:rPr>
        <w:t>juhtimisautomaatika.</w:t>
      </w:r>
    </w:p>
    <w:p w:rsidR="00F90BEE" w:rsidRPr="006D6D6A" w:rsidRDefault="00F90BEE" w:rsidP="00F90BEE">
      <w:pPr>
        <w:pStyle w:val="NoSpacing"/>
        <w:ind w:left="368" w:right="-55"/>
        <w:rPr>
          <w:rFonts w:ascii="Calibri" w:eastAsia="Arial Unicode MS" w:hAnsi="Calibri"/>
          <w:sz w:val="24"/>
          <w:szCs w:val="24"/>
        </w:rPr>
      </w:pPr>
    </w:p>
    <w:p w:rsidR="00F90BEE" w:rsidRPr="006D6D6A" w:rsidRDefault="00BD1D6A" w:rsidP="00F90BEE">
      <w:pPr>
        <w:pStyle w:val="NoSpacing"/>
        <w:ind w:left="368" w:right="-55"/>
        <w:rPr>
          <w:rFonts w:ascii="Calibri" w:eastAsia="Arial Unicode MS" w:hAnsi="Calibri"/>
          <w:sz w:val="24"/>
          <w:szCs w:val="24"/>
        </w:rPr>
      </w:pPr>
      <w:r>
        <w:rPr>
          <w:rFonts w:ascii="Calibri" w:eastAsia="Arial Unicode MS" w:hAnsi="Calibri"/>
          <w:sz w:val="24"/>
          <w:szCs w:val="24"/>
        </w:rPr>
        <w:t>KVVK</w:t>
      </w:r>
      <w:r w:rsidR="00F90BEE" w:rsidRPr="006D6D6A">
        <w:rPr>
          <w:rFonts w:ascii="Calibri" w:eastAsia="Arial Unicode MS" w:hAnsi="Calibri"/>
          <w:sz w:val="24"/>
          <w:szCs w:val="24"/>
        </w:rPr>
        <w:t>-projektis kasutatakse muude töövõttude ja hangete kohta järgmisi nimetusi:</w:t>
      </w:r>
    </w:p>
    <w:p w:rsidR="00F90BEE" w:rsidRPr="006D6D6A" w:rsidRDefault="00F90BEE" w:rsidP="00176A50">
      <w:pPr>
        <w:pStyle w:val="NoSpacing"/>
        <w:numPr>
          <w:ilvl w:val="0"/>
          <w:numId w:val="31"/>
        </w:numPr>
        <w:ind w:right="-55"/>
        <w:rPr>
          <w:rFonts w:ascii="Calibri" w:eastAsia="Arial Unicode MS" w:hAnsi="Calibri"/>
          <w:sz w:val="24"/>
          <w:szCs w:val="24"/>
        </w:rPr>
      </w:pPr>
      <w:r w:rsidRPr="006D6D6A">
        <w:rPr>
          <w:rFonts w:ascii="Calibri" w:eastAsia="Arial Unicode MS" w:hAnsi="Calibri"/>
          <w:sz w:val="24"/>
          <w:szCs w:val="24"/>
        </w:rPr>
        <w:t>ehitustöövõtt / EHT /</w:t>
      </w:r>
    </w:p>
    <w:p w:rsidR="00F90BEE" w:rsidRDefault="00F90BEE" w:rsidP="00176A50">
      <w:pPr>
        <w:pStyle w:val="NoSpacing"/>
        <w:numPr>
          <w:ilvl w:val="0"/>
          <w:numId w:val="31"/>
        </w:numPr>
        <w:ind w:right="-55"/>
        <w:rPr>
          <w:rFonts w:ascii="Calibri" w:eastAsia="Arial Unicode MS" w:hAnsi="Calibri"/>
          <w:sz w:val="24"/>
          <w:szCs w:val="24"/>
        </w:rPr>
      </w:pPr>
      <w:r w:rsidRPr="006D6D6A">
        <w:rPr>
          <w:rFonts w:ascii="Calibri" w:eastAsia="Arial Unicode MS" w:hAnsi="Calibri"/>
          <w:sz w:val="24"/>
          <w:szCs w:val="24"/>
        </w:rPr>
        <w:t>elektritöövõtt /ELT /</w:t>
      </w:r>
    </w:p>
    <w:p w:rsidR="00960337" w:rsidRPr="006D6D6A" w:rsidRDefault="00960337" w:rsidP="00176A50">
      <w:pPr>
        <w:pStyle w:val="NoSpacing"/>
        <w:numPr>
          <w:ilvl w:val="0"/>
          <w:numId w:val="31"/>
        </w:numPr>
        <w:ind w:right="-55"/>
        <w:rPr>
          <w:rFonts w:ascii="Calibri" w:eastAsia="Arial Unicode MS" w:hAnsi="Calibri"/>
          <w:sz w:val="24"/>
          <w:szCs w:val="24"/>
        </w:rPr>
      </w:pPr>
      <w:r w:rsidRPr="006D6D6A">
        <w:rPr>
          <w:rFonts w:ascii="Calibri" w:eastAsia="Arial Unicode MS" w:hAnsi="Calibri"/>
          <w:sz w:val="24"/>
          <w:szCs w:val="24"/>
        </w:rPr>
        <w:t>tellija erihanked /TEH /</w:t>
      </w:r>
    </w:p>
    <w:p w:rsidR="00960337" w:rsidRPr="006D6D6A" w:rsidRDefault="00960337" w:rsidP="00960337">
      <w:pPr>
        <w:pStyle w:val="NoSpacing"/>
        <w:ind w:left="1088" w:right="-55"/>
        <w:rPr>
          <w:rFonts w:ascii="Calibri" w:eastAsia="Arial Unicode MS" w:hAnsi="Calibri"/>
          <w:sz w:val="24"/>
          <w:szCs w:val="24"/>
        </w:rPr>
      </w:pPr>
    </w:p>
    <w:p w:rsidR="00F90BEE" w:rsidRPr="006D6D6A" w:rsidRDefault="00F90BEE" w:rsidP="00F90BEE">
      <w:pPr>
        <w:pStyle w:val="NoSpacing"/>
        <w:ind w:left="1088" w:right="-55"/>
        <w:rPr>
          <w:rFonts w:ascii="Calibri" w:eastAsia="Arial Unicode MS" w:hAnsi="Calibri"/>
          <w:sz w:val="24"/>
          <w:szCs w:val="24"/>
        </w:rPr>
      </w:pPr>
    </w:p>
    <w:p w:rsidR="00F90BEE" w:rsidRPr="00763426" w:rsidRDefault="00960337" w:rsidP="00860BDF">
      <w:pPr>
        <w:pStyle w:val="NoSpacing"/>
        <w:rPr>
          <w:rFonts w:cs="Arial"/>
          <w:color w:val="000000"/>
          <w:sz w:val="24"/>
          <w:szCs w:val="24"/>
          <w:lang w:val="et-EE"/>
        </w:rPr>
      </w:pPr>
      <w:r>
        <w:rPr>
          <w:rFonts w:ascii="Calibri" w:eastAsia="Arial Unicode MS" w:hAnsi="Calibri"/>
          <w:sz w:val="24"/>
          <w:szCs w:val="24"/>
        </w:rPr>
        <w:lastRenderedPageBreak/>
        <w:t>KVVK</w:t>
      </w:r>
      <w:r w:rsidR="00F90BEE" w:rsidRPr="006D6D6A">
        <w:rPr>
          <w:rFonts w:ascii="Calibri" w:eastAsia="Arial Unicode MS" w:hAnsi="Calibri"/>
          <w:sz w:val="24"/>
          <w:szCs w:val="24"/>
        </w:rPr>
        <w:t xml:space="preserve">- töövõttu kuuluvad </w:t>
      </w:r>
      <w:r w:rsidR="00F90BEE">
        <w:rPr>
          <w:rFonts w:ascii="Calibri" w:eastAsia="Arial Unicode MS" w:hAnsi="Calibri"/>
          <w:sz w:val="24"/>
          <w:szCs w:val="24"/>
        </w:rPr>
        <w:t xml:space="preserve"> </w:t>
      </w:r>
      <w:r w:rsidR="00BD1D6A">
        <w:rPr>
          <w:rFonts w:ascii="Calibri" w:eastAsia="Arial Unicode MS" w:hAnsi="Calibri"/>
          <w:sz w:val="24"/>
          <w:szCs w:val="24"/>
        </w:rPr>
        <w:t>kõik KVVK</w:t>
      </w:r>
      <w:r w:rsidR="00F90BEE" w:rsidRPr="006D6D6A">
        <w:rPr>
          <w:rFonts w:ascii="Calibri" w:eastAsia="Arial Unicode MS" w:hAnsi="Calibri"/>
          <w:sz w:val="24"/>
          <w:szCs w:val="24"/>
        </w:rPr>
        <w:t>-projektis toodud seadmed ja materj</w:t>
      </w:r>
      <w:r w:rsidR="00337997">
        <w:rPr>
          <w:rFonts w:ascii="Calibri" w:eastAsia="Arial Unicode MS" w:hAnsi="Calibri"/>
          <w:sz w:val="24"/>
          <w:szCs w:val="24"/>
        </w:rPr>
        <w:t xml:space="preserve">alid </w:t>
      </w:r>
      <w:r w:rsidR="00F90BEE">
        <w:rPr>
          <w:rFonts w:ascii="Calibri" w:eastAsia="Arial Unicode MS" w:hAnsi="Calibri"/>
          <w:sz w:val="24"/>
          <w:szCs w:val="24"/>
        </w:rPr>
        <w:t xml:space="preserve"> täielikult kohale </w:t>
      </w:r>
      <w:r w:rsidR="00F90BEE" w:rsidRPr="006D6D6A">
        <w:rPr>
          <w:rFonts w:ascii="Calibri" w:eastAsia="Arial Unicode MS" w:hAnsi="Calibri"/>
          <w:sz w:val="24"/>
          <w:szCs w:val="24"/>
        </w:rPr>
        <w:t>paigaldatuna ja kasutamiskorda viiduina.</w:t>
      </w:r>
    </w:p>
    <w:p w:rsidR="00544778" w:rsidRPr="009A20EA" w:rsidRDefault="00544778" w:rsidP="00544778">
      <w:pPr>
        <w:pStyle w:val="Heading3"/>
        <w:keepLines w:val="0"/>
        <w:numPr>
          <w:ilvl w:val="2"/>
          <w:numId w:val="0"/>
        </w:numPr>
        <w:tabs>
          <w:tab w:val="num" w:pos="1134"/>
        </w:tabs>
        <w:suppressAutoHyphens w:val="0"/>
        <w:spacing w:before="120" w:after="120" w:line="240" w:lineRule="auto"/>
        <w:ind w:left="1134" w:hanging="1134"/>
        <w:rPr>
          <w:b w:val="0"/>
          <w:caps/>
          <w:color w:val="0070C0"/>
          <w:sz w:val="24"/>
          <w:szCs w:val="24"/>
        </w:rPr>
      </w:pPr>
      <w:bookmarkStart w:id="3" w:name="_Toc351461152"/>
      <w:r w:rsidRPr="009A20EA">
        <w:rPr>
          <w:b w:val="0"/>
          <w:color w:val="0070C0"/>
          <w:sz w:val="24"/>
          <w:szCs w:val="24"/>
        </w:rPr>
        <w:t>14.1.2</w:t>
      </w:r>
      <w:r w:rsidRPr="009A20EA">
        <w:rPr>
          <w:b w:val="0"/>
          <w:color w:val="0070C0"/>
          <w:sz w:val="24"/>
          <w:szCs w:val="24"/>
        </w:rPr>
        <w:tab/>
        <w:t>Alusdokumendid</w:t>
      </w:r>
      <w:bookmarkEnd w:id="3"/>
    </w:p>
    <w:p w:rsidR="00544778" w:rsidRPr="007633DC" w:rsidRDefault="00544778" w:rsidP="00544778">
      <w:pPr>
        <w:rPr>
          <w:sz w:val="24"/>
          <w:szCs w:val="24"/>
        </w:rPr>
      </w:pPr>
      <w:r w:rsidRPr="007633DC">
        <w:rPr>
          <w:sz w:val="24"/>
          <w:szCs w:val="24"/>
        </w:rPr>
        <w:t xml:space="preserve">Vaata </w:t>
      </w:r>
      <w:r w:rsidR="00763426">
        <w:rPr>
          <w:sz w:val="24"/>
          <w:szCs w:val="24"/>
        </w:rPr>
        <w:t xml:space="preserve">ka </w:t>
      </w:r>
      <w:r w:rsidRPr="007633DC">
        <w:rPr>
          <w:sz w:val="24"/>
          <w:szCs w:val="24"/>
        </w:rPr>
        <w:t>projekti üldosa.</w:t>
      </w:r>
    </w:p>
    <w:p w:rsidR="00544778" w:rsidRPr="009A20EA" w:rsidRDefault="009D5248"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4" w:name="_Toc351461153"/>
      <w:r w:rsidRPr="009A20EA">
        <w:rPr>
          <w:b w:val="0"/>
          <w:i w:val="0"/>
          <w:color w:val="0070C0"/>
          <w:sz w:val="24"/>
          <w:szCs w:val="24"/>
        </w:rPr>
        <w:t>14.1.2.1</w:t>
      </w:r>
      <w:r w:rsidRPr="009A20EA">
        <w:rPr>
          <w:b w:val="0"/>
          <w:i w:val="0"/>
          <w:color w:val="0070C0"/>
          <w:sz w:val="24"/>
          <w:szCs w:val="24"/>
        </w:rPr>
        <w:tab/>
      </w:r>
      <w:r w:rsidR="00544778" w:rsidRPr="009A20EA">
        <w:rPr>
          <w:b w:val="0"/>
          <w:i w:val="0"/>
          <w:color w:val="0070C0"/>
          <w:sz w:val="24"/>
          <w:szCs w:val="24"/>
        </w:rPr>
        <w:t>L</w:t>
      </w:r>
      <w:r w:rsidRPr="009A20EA">
        <w:rPr>
          <w:b w:val="0"/>
          <w:i w:val="0"/>
          <w:color w:val="0070C0"/>
          <w:sz w:val="24"/>
          <w:szCs w:val="24"/>
        </w:rPr>
        <w:t>ähtelähteandmed</w:t>
      </w:r>
      <w:bookmarkEnd w:id="4"/>
    </w:p>
    <w:p w:rsidR="00544778" w:rsidRDefault="00337997" w:rsidP="00544778">
      <w:pPr>
        <w:pStyle w:val="NoSpacing"/>
        <w:numPr>
          <w:ilvl w:val="0"/>
          <w:numId w:val="3"/>
        </w:numPr>
        <w:suppressAutoHyphens/>
        <w:ind w:left="1429"/>
        <w:rPr>
          <w:rFonts w:ascii="Calibri" w:hAnsi="Calibri"/>
          <w:sz w:val="24"/>
          <w:szCs w:val="24"/>
        </w:rPr>
      </w:pPr>
      <w:r>
        <w:rPr>
          <w:rFonts w:ascii="Calibri" w:hAnsi="Calibri"/>
          <w:sz w:val="24"/>
          <w:szCs w:val="24"/>
        </w:rPr>
        <w:t>ON Arhitektide OÜ</w:t>
      </w:r>
      <w:r w:rsidR="00544778" w:rsidRPr="009F5594">
        <w:rPr>
          <w:rFonts w:ascii="Calibri" w:hAnsi="Calibri"/>
          <w:sz w:val="24"/>
          <w:szCs w:val="24"/>
        </w:rPr>
        <w:t xml:space="preserve"> p</w:t>
      </w:r>
      <w:r w:rsidR="00BD1D6A" w:rsidRPr="009F5594">
        <w:rPr>
          <w:rFonts w:ascii="Calibri" w:hAnsi="Calibri"/>
          <w:sz w:val="24"/>
          <w:szCs w:val="24"/>
        </w:rPr>
        <w:t>oolt koostatud arhitektuurne põhi</w:t>
      </w:r>
      <w:r w:rsidR="00544778" w:rsidRPr="009F5594">
        <w:rPr>
          <w:rFonts w:ascii="Calibri" w:hAnsi="Calibri"/>
          <w:sz w:val="24"/>
          <w:szCs w:val="24"/>
        </w:rPr>
        <w:t>projekt</w:t>
      </w:r>
    </w:p>
    <w:p w:rsidR="00337997" w:rsidRPr="00862E3C" w:rsidRDefault="00337997" w:rsidP="00337997">
      <w:pPr>
        <w:pStyle w:val="NoSpacing"/>
        <w:numPr>
          <w:ilvl w:val="0"/>
          <w:numId w:val="3"/>
        </w:numPr>
        <w:suppressAutoHyphens/>
        <w:ind w:left="1429"/>
        <w:jc w:val="both"/>
        <w:rPr>
          <w:rFonts w:ascii="Calibri" w:hAnsi="Calibri"/>
          <w:sz w:val="24"/>
          <w:szCs w:val="24"/>
          <w:lang w:val="et-EE"/>
        </w:rPr>
      </w:pPr>
      <w:r w:rsidRPr="00630B1B">
        <w:rPr>
          <w:rFonts w:ascii="Calibri" w:hAnsi="Calibri"/>
          <w:sz w:val="24"/>
          <w:szCs w:val="24"/>
          <w:lang w:val="et-EE"/>
        </w:rPr>
        <w:t xml:space="preserve">Detailplaneering “ Võistluse tn. 4a/Filtri tee 8a kinnistu detailplaneering” töö </w:t>
      </w:r>
      <w:r w:rsidRPr="00862E3C">
        <w:rPr>
          <w:rFonts w:ascii="Calibri" w:hAnsi="Calibri"/>
          <w:sz w:val="24"/>
          <w:szCs w:val="24"/>
          <w:lang w:val="et-EE"/>
        </w:rPr>
        <w:t>nr. 03/2006 koostatud OÜ R-Konsult poolt.</w:t>
      </w:r>
    </w:p>
    <w:p w:rsidR="00337997" w:rsidRPr="00630B1B" w:rsidRDefault="00337997" w:rsidP="00337997">
      <w:pPr>
        <w:pStyle w:val="NoSpacing"/>
        <w:numPr>
          <w:ilvl w:val="0"/>
          <w:numId w:val="3"/>
        </w:numPr>
        <w:suppressAutoHyphens/>
        <w:ind w:left="1429"/>
        <w:jc w:val="both"/>
        <w:rPr>
          <w:rFonts w:ascii="Calibri" w:hAnsi="Calibri"/>
          <w:sz w:val="24"/>
          <w:szCs w:val="24"/>
          <w:lang w:val="et-EE"/>
        </w:rPr>
      </w:pPr>
      <w:r w:rsidRPr="00630B1B">
        <w:rPr>
          <w:rFonts w:ascii="Calibri" w:hAnsi="Calibri"/>
          <w:sz w:val="24"/>
          <w:szCs w:val="24"/>
          <w:lang w:val="et-EE"/>
        </w:rPr>
        <w:t xml:space="preserve">AS Tallinn Küte Liitumise tehnilised tingimused </w:t>
      </w:r>
      <w:r w:rsidRPr="00630B1B">
        <w:rPr>
          <w:sz w:val="24"/>
          <w:szCs w:val="24"/>
          <w:lang w:val="et-EE"/>
        </w:rPr>
        <w:t>13.01.2016 nr. 21500-06-16/1</w:t>
      </w:r>
    </w:p>
    <w:p w:rsidR="00337997" w:rsidRPr="00630B1B" w:rsidRDefault="00337997" w:rsidP="00337997">
      <w:pPr>
        <w:pStyle w:val="NoSpacing"/>
        <w:numPr>
          <w:ilvl w:val="0"/>
          <w:numId w:val="3"/>
        </w:numPr>
        <w:suppressAutoHyphens/>
        <w:ind w:left="1429"/>
        <w:jc w:val="both"/>
        <w:rPr>
          <w:rFonts w:ascii="Calibri" w:hAnsi="Calibri"/>
          <w:sz w:val="24"/>
          <w:szCs w:val="24"/>
          <w:lang w:val="et-EE"/>
        </w:rPr>
      </w:pPr>
      <w:r w:rsidRPr="00630B1B">
        <w:rPr>
          <w:rFonts w:ascii="Calibri" w:hAnsi="Calibri"/>
          <w:sz w:val="24"/>
          <w:szCs w:val="24"/>
          <w:lang w:val="et-EE"/>
        </w:rPr>
        <w:t>Tellija lähteülesanne</w:t>
      </w:r>
    </w:p>
    <w:p w:rsidR="00544778" w:rsidRPr="009A20EA" w:rsidRDefault="009D5248" w:rsidP="00544778">
      <w:pPr>
        <w:pStyle w:val="Heading4"/>
        <w:keepLines w:val="0"/>
        <w:numPr>
          <w:ilvl w:val="3"/>
          <w:numId w:val="0"/>
        </w:numPr>
        <w:tabs>
          <w:tab w:val="num" w:pos="1127"/>
        </w:tabs>
        <w:suppressAutoHyphens w:val="0"/>
        <w:spacing w:before="120" w:after="120" w:line="240" w:lineRule="auto"/>
        <w:rPr>
          <w:b w:val="0"/>
          <w:i w:val="0"/>
          <w:caps/>
          <w:color w:val="0070C0"/>
          <w:sz w:val="24"/>
          <w:szCs w:val="24"/>
        </w:rPr>
      </w:pPr>
      <w:bookmarkStart w:id="5" w:name="_Toc351461154"/>
      <w:r w:rsidRPr="009A20EA">
        <w:rPr>
          <w:b w:val="0"/>
          <w:i w:val="0"/>
          <w:color w:val="0070C0"/>
          <w:sz w:val="24"/>
          <w:szCs w:val="24"/>
        </w:rPr>
        <w:t>14.1.2.2</w:t>
      </w:r>
      <w:r w:rsidRPr="009A20EA">
        <w:rPr>
          <w:b w:val="0"/>
          <w:i w:val="0"/>
          <w:color w:val="0070C0"/>
          <w:sz w:val="24"/>
          <w:szCs w:val="24"/>
        </w:rPr>
        <w:tab/>
      </w:r>
      <w:r w:rsidR="00544778" w:rsidRPr="009A20EA">
        <w:rPr>
          <w:b w:val="0"/>
          <w:i w:val="0"/>
          <w:color w:val="0070C0"/>
          <w:sz w:val="24"/>
          <w:szCs w:val="24"/>
        </w:rPr>
        <w:t>E</w:t>
      </w:r>
      <w:r w:rsidRPr="009A20EA">
        <w:rPr>
          <w:b w:val="0"/>
          <w:i w:val="0"/>
          <w:color w:val="0070C0"/>
          <w:sz w:val="24"/>
          <w:szCs w:val="24"/>
        </w:rPr>
        <w:t>hitusuuringud</w:t>
      </w:r>
      <w:bookmarkEnd w:id="5"/>
    </w:p>
    <w:p w:rsidR="00544778" w:rsidRPr="009D5248" w:rsidRDefault="00544778" w:rsidP="00544778">
      <w:pPr>
        <w:rPr>
          <w:sz w:val="24"/>
          <w:szCs w:val="24"/>
        </w:rPr>
      </w:pPr>
      <w:r w:rsidRPr="009D5248">
        <w:rPr>
          <w:sz w:val="24"/>
          <w:szCs w:val="24"/>
        </w:rPr>
        <w:t>Vaata projekti üldosa.</w:t>
      </w:r>
    </w:p>
    <w:p w:rsidR="00544778" w:rsidRPr="009A20EA" w:rsidRDefault="009D5248"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6" w:name="_Toc351461155"/>
      <w:r w:rsidRPr="009A20EA">
        <w:rPr>
          <w:b w:val="0"/>
          <w:i w:val="0"/>
          <w:color w:val="0070C0"/>
          <w:sz w:val="24"/>
          <w:szCs w:val="24"/>
        </w:rPr>
        <w:t>14.1.2.3</w:t>
      </w:r>
      <w:r w:rsidRPr="009A20EA">
        <w:rPr>
          <w:b w:val="0"/>
          <w:i w:val="0"/>
          <w:color w:val="0070C0"/>
          <w:sz w:val="24"/>
          <w:szCs w:val="24"/>
        </w:rPr>
        <w:tab/>
      </w:r>
      <w:r w:rsidR="00544778" w:rsidRPr="009A20EA">
        <w:rPr>
          <w:b w:val="0"/>
          <w:i w:val="0"/>
          <w:color w:val="0070C0"/>
          <w:sz w:val="24"/>
          <w:szCs w:val="24"/>
        </w:rPr>
        <w:t>N</w:t>
      </w:r>
      <w:r w:rsidRPr="009A20EA">
        <w:rPr>
          <w:b w:val="0"/>
          <w:i w:val="0"/>
          <w:color w:val="0070C0"/>
          <w:sz w:val="24"/>
          <w:szCs w:val="24"/>
        </w:rPr>
        <w:t>ormdokumendid</w:t>
      </w:r>
      <w:bookmarkEnd w:id="6"/>
    </w:p>
    <w:p w:rsidR="00544778" w:rsidRPr="00EE2AC7" w:rsidRDefault="00544778" w:rsidP="00544778">
      <w:pPr>
        <w:pStyle w:val="NoSpacing"/>
        <w:numPr>
          <w:ilvl w:val="0"/>
          <w:numId w:val="1"/>
        </w:numPr>
        <w:suppressAutoHyphens/>
        <w:ind w:left="1429"/>
        <w:rPr>
          <w:rFonts w:ascii="Calibri" w:hAnsi="Calibri" w:cs="Arial"/>
          <w:sz w:val="24"/>
          <w:szCs w:val="24"/>
        </w:rPr>
      </w:pPr>
      <w:r w:rsidRPr="00EE2AC7">
        <w:rPr>
          <w:rFonts w:ascii="Calibri" w:hAnsi="Calibri" w:cs="Arial"/>
          <w:sz w:val="24"/>
          <w:szCs w:val="24"/>
        </w:rPr>
        <w:t>EVS 811:2012 Hoone ehitusprojekt</w:t>
      </w:r>
    </w:p>
    <w:p w:rsidR="00544778" w:rsidRPr="00EE2AC7" w:rsidRDefault="00763426" w:rsidP="00544778">
      <w:pPr>
        <w:pStyle w:val="NoSpacing"/>
        <w:numPr>
          <w:ilvl w:val="0"/>
          <w:numId w:val="1"/>
        </w:numPr>
        <w:suppressAutoHyphens/>
        <w:ind w:left="1429"/>
        <w:rPr>
          <w:rFonts w:ascii="Calibri" w:hAnsi="Calibri" w:cs="Arial"/>
          <w:sz w:val="24"/>
          <w:szCs w:val="24"/>
        </w:rPr>
      </w:pPr>
      <w:r>
        <w:rPr>
          <w:rFonts w:ascii="Calibri" w:hAnsi="Calibri" w:cs="Arial"/>
          <w:sz w:val="24"/>
          <w:szCs w:val="24"/>
        </w:rPr>
        <w:t>EVS 865-2:2014</w:t>
      </w:r>
      <w:r w:rsidR="00544778" w:rsidRPr="00EE2AC7">
        <w:rPr>
          <w:rFonts w:ascii="Calibri" w:hAnsi="Calibri" w:cs="Arial"/>
          <w:sz w:val="24"/>
          <w:szCs w:val="24"/>
        </w:rPr>
        <w:t xml:space="preserve"> Hoon</w:t>
      </w:r>
      <w:r>
        <w:rPr>
          <w:rFonts w:ascii="Calibri" w:hAnsi="Calibri" w:cs="Arial"/>
          <w:sz w:val="24"/>
          <w:szCs w:val="24"/>
        </w:rPr>
        <w:t>e ehitusprojekti kirjeldus Osa 2: Põhi</w:t>
      </w:r>
      <w:r w:rsidR="00544778" w:rsidRPr="00EE2AC7">
        <w:rPr>
          <w:rFonts w:ascii="Calibri" w:hAnsi="Calibri" w:cs="Arial"/>
          <w:sz w:val="24"/>
          <w:szCs w:val="24"/>
        </w:rPr>
        <w:t>projekti seletuskiri</w:t>
      </w:r>
    </w:p>
    <w:p w:rsidR="00544778" w:rsidRPr="00EE2AC7" w:rsidRDefault="006542C9" w:rsidP="00544778">
      <w:pPr>
        <w:pStyle w:val="NoSpacing"/>
        <w:numPr>
          <w:ilvl w:val="0"/>
          <w:numId w:val="1"/>
        </w:numPr>
        <w:suppressAutoHyphens/>
        <w:ind w:left="1429"/>
        <w:rPr>
          <w:rFonts w:ascii="Calibri" w:hAnsi="Calibri" w:cs="Arial"/>
          <w:color w:val="000000"/>
          <w:sz w:val="24"/>
          <w:szCs w:val="24"/>
        </w:rPr>
      </w:pPr>
      <w:r>
        <w:rPr>
          <w:rFonts w:ascii="Calibri" w:hAnsi="Calibri" w:cs="Arial"/>
          <w:color w:val="000000"/>
          <w:sz w:val="24"/>
          <w:szCs w:val="24"/>
        </w:rPr>
        <w:t>EVS 812-2:2014</w:t>
      </w:r>
      <w:r w:rsidR="00544778" w:rsidRPr="006542C9">
        <w:rPr>
          <w:rFonts w:ascii="Calibri" w:hAnsi="Calibri" w:cs="Arial"/>
          <w:color w:val="000000"/>
          <w:sz w:val="24"/>
          <w:szCs w:val="24"/>
        </w:rPr>
        <w:t xml:space="preserve"> Ehitiste tuleohutus</w:t>
      </w:r>
      <w:r w:rsidR="00544778" w:rsidRPr="00EE2AC7">
        <w:rPr>
          <w:rFonts w:ascii="Calibri" w:hAnsi="Calibri"/>
          <w:sz w:val="24"/>
          <w:szCs w:val="24"/>
        </w:rPr>
        <w:t xml:space="preserve">. </w:t>
      </w:r>
      <w:r w:rsidR="00544778" w:rsidRPr="00EE2AC7">
        <w:rPr>
          <w:rFonts w:ascii="Calibri" w:hAnsi="Calibri" w:cs="Arial"/>
          <w:color w:val="000000"/>
          <w:sz w:val="24"/>
          <w:szCs w:val="24"/>
        </w:rPr>
        <w:t>Osa 2.  Ventilatsioonisüsteemid</w:t>
      </w:r>
    </w:p>
    <w:p w:rsidR="00544778" w:rsidRPr="00860BDF" w:rsidRDefault="00641405" w:rsidP="00544778">
      <w:pPr>
        <w:pStyle w:val="NoSpacing"/>
        <w:numPr>
          <w:ilvl w:val="0"/>
          <w:numId w:val="1"/>
        </w:numPr>
        <w:suppressAutoHyphens/>
        <w:ind w:left="1429"/>
        <w:rPr>
          <w:rFonts w:ascii="Calibri" w:hAnsi="Calibri" w:cs="Arial"/>
          <w:color w:val="000000"/>
          <w:sz w:val="24"/>
          <w:szCs w:val="24"/>
        </w:rPr>
      </w:pPr>
      <w:hyperlink r:id="rId8" w:history="1">
        <w:r w:rsidR="00544778" w:rsidRPr="00EE2AC7">
          <w:rPr>
            <w:rFonts w:ascii="Calibri" w:hAnsi="Calibri"/>
            <w:sz w:val="24"/>
            <w:szCs w:val="24"/>
            <w:lang w:eastAsia="et-EE"/>
          </w:rPr>
          <w:t>EVS-EN 13779:2007</w:t>
        </w:r>
      </w:hyperlink>
      <w:r w:rsidR="00544778" w:rsidRPr="00EE2AC7">
        <w:rPr>
          <w:rFonts w:ascii="Calibri" w:hAnsi="Calibri"/>
          <w:sz w:val="24"/>
          <w:szCs w:val="24"/>
          <w:lang w:eastAsia="et-EE"/>
        </w:rPr>
        <w:t xml:space="preserve"> Mitteeluhoonete ventilatsioon. Üldnõuded ventilatsiooni- ja ruumiõhu konditsioneerimissüsteemidele</w:t>
      </w:r>
    </w:p>
    <w:p w:rsidR="00860BDF" w:rsidRPr="006542C9" w:rsidRDefault="006542C9" w:rsidP="00860BDF">
      <w:pPr>
        <w:pStyle w:val="NoSpacing"/>
        <w:numPr>
          <w:ilvl w:val="0"/>
          <w:numId w:val="1"/>
        </w:numPr>
        <w:suppressAutoHyphens/>
        <w:ind w:left="1429"/>
        <w:rPr>
          <w:rFonts w:ascii="Calibri" w:hAnsi="Calibri"/>
          <w:sz w:val="24"/>
          <w:szCs w:val="24"/>
        </w:rPr>
      </w:pPr>
      <w:r>
        <w:rPr>
          <w:rFonts w:ascii="Calibri" w:hAnsi="Calibri"/>
          <w:sz w:val="24"/>
          <w:szCs w:val="24"/>
        </w:rPr>
        <w:t>EVS</w:t>
      </w:r>
      <w:r w:rsidRPr="006542C9">
        <w:rPr>
          <w:rFonts w:ascii="Calibri" w:hAnsi="Calibri"/>
          <w:sz w:val="24"/>
          <w:szCs w:val="24"/>
        </w:rPr>
        <w:t xml:space="preserve">–EN </w:t>
      </w:r>
      <w:r>
        <w:rPr>
          <w:rFonts w:ascii="Calibri" w:hAnsi="Calibri"/>
          <w:sz w:val="24"/>
          <w:szCs w:val="24"/>
        </w:rPr>
        <w:t>128</w:t>
      </w:r>
      <w:r w:rsidRPr="006542C9">
        <w:rPr>
          <w:rFonts w:ascii="Calibri" w:hAnsi="Calibri"/>
          <w:sz w:val="24"/>
          <w:szCs w:val="24"/>
        </w:rPr>
        <w:t>31</w:t>
      </w:r>
      <w:r>
        <w:rPr>
          <w:rFonts w:ascii="Calibri" w:hAnsi="Calibri"/>
          <w:sz w:val="24"/>
          <w:szCs w:val="24"/>
        </w:rPr>
        <w:t>:2003 Hoonete küttesüsteemid.</w:t>
      </w:r>
      <w:r w:rsidR="007E04B4">
        <w:rPr>
          <w:rFonts w:ascii="Calibri" w:hAnsi="Calibri"/>
          <w:sz w:val="24"/>
          <w:szCs w:val="24"/>
        </w:rPr>
        <w:t xml:space="preserve">  </w:t>
      </w:r>
      <w:r>
        <w:rPr>
          <w:rFonts w:ascii="Calibri" w:hAnsi="Calibri"/>
          <w:sz w:val="24"/>
          <w:szCs w:val="24"/>
        </w:rPr>
        <w:t>Arvutusliku küttekoormuse arvutusmeetodid</w:t>
      </w:r>
    </w:p>
    <w:p w:rsidR="00860BDF" w:rsidRPr="00860BDF" w:rsidRDefault="00860BDF" w:rsidP="00860BDF">
      <w:pPr>
        <w:pStyle w:val="NoSpacing"/>
        <w:numPr>
          <w:ilvl w:val="0"/>
          <w:numId w:val="1"/>
        </w:numPr>
        <w:suppressAutoHyphens/>
        <w:ind w:left="1429"/>
        <w:rPr>
          <w:rFonts w:ascii="Calibri" w:hAnsi="Calibri"/>
          <w:sz w:val="24"/>
          <w:szCs w:val="24"/>
        </w:rPr>
      </w:pPr>
      <w:r w:rsidRPr="00860BDF">
        <w:rPr>
          <w:rFonts w:ascii="Calibri" w:hAnsi="Calibri"/>
          <w:sz w:val="24"/>
          <w:szCs w:val="24"/>
        </w:rPr>
        <w:t xml:space="preserve">EVS-EN ISO 6946:2004 Hoonete komponendid ja hoonekonstruktsioonid. </w:t>
      </w:r>
    </w:p>
    <w:p w:rsidR="00860BDF" w:rsidRPr="00860BDF" w:rsidRDefault="00860BDF" w:rsidP="00860BDF">
      <w:pPr>
        <w:pStyle w:val="NoSpacing"/>
        <w:ind w:left="709" w:firstLine="708"/>
        <w:rPr>
          <w:rFonts w:ascii="Calibri" w:hAnsi="Calibri" w:cs="Times New Roman"/>
          <w:sz w:val="24"/>
          <w:szCs w:val="24"/>
        </w:rPr>
      </w:pPr>
      <w:r w:rsidRPr="00860BDF">
        <w:rPr>
          <w:rFonts w:ascii="Calibri" w:hAnsi="Calibri"/>
          <w:sz w:val="24"/>
          <w:szCs w:val="24"/>
        </w:rPr>
        <w:t>Soojustakistus ja soojajuhtivus. Arvutusmeetod</w:t>
      </w:r>
    </w:p>
    <w:p w:rsidR="00544778" w:rsidRPr="00BD1D6A" w:rsidRDefault="00544778" w:rsidP="00544778">
      <w:pPr>
        <w:pStyle w:val="NoSpacing"/>
        <w:numPr>
          <w:ilvl w:val="0"/>
          <w:numId w:val="1"/>
        </w:numPr>
        <w:suppressAutoHyphens/>
        <w:ind w:left="1429"/>
        <w:rPr>
          <w:rFonts w:ascii="Calibri" w:hAnsi="Calibri" w:cs="Arial"/>
          <w:sz w:val="24"/>
          <w:szCs w:val="24"/>
        </w:rPr>
      </w:pPr>
      <w:r w:rsidRPr="00EE2AC7">
        <w:rPr>
          <w:rFonts w:ascii="Calibri" w:hAnsi="Calibri" w:cs="Arial"/>
          <w:sz w:val="24"/>
          <w:szCs w:val="24"/>
        </w:rPr>
        <w:t>EVS-EN 15251:2007</w:t>
      </w:r>
      <w:r w:rsidR="001A3362">
        <w:rPr>
          <w:rFonts w:ascii="Calibri" w:hAnsi="Calibri" w:cs="Arial"/>
          <w:sz w:val="24"/>
          <w:szCs w:val="24"/>
        </w:rPr>
        <w:t>/AC:2012</w:t>
      </w:r>
      <w:r w:rsidRPr="00EE2AC7">
        <w:rPr>
          <w:rFonts w:ascii="Calibri" w:hAnsi="Calibri" w:cs="Arial"/>
          <w:sz w:val="24"/>
          <w:szCs w:val="24"/>
        </w:rPr>
        <w:t xml:space="preserve"> Sisekeskkonna algandmed </w:t>
      </w:r>
      <w:r w:rsidR="00BD1D6A" w:rsidRPr="00BD1D6A">
        <w:rPr>
          <w:rFonts w:ascii="Calibri" w:hAnsi="Calibri" w:cs="Arial"/>
          <w:sz w:val="24"/>
          <w:szCs w:val="24"/>
        </w:rPr>
        <w:t>h</w:t>
      </w:r>
      <w:r w:rsidRPr="00BD1D6A">
        <w:rPr>
          <w:rFonts w:ascii="Calibri" w:hAnsi="Calibri" w:cs="Arial"/>
          <w:sz w:val="24"/>
          <w:szCs w:val="24"/>
        </w:rPr>
        <w:t>oonete energiatõhususe projekteerimiseks ja hindamiseks</w:t>
      </w:r>
    </w:p>
    <w:p w:rsidR="00987161" w:rsidRPr="00987161" w:rsidRDefault="00641405" w:rsidP="00544778">
      <w:pPr>
        <w:pStyle w:val="NoSpacing"/>
        <w:numPr>
          <w:ilvl w:val="0"/>
          <w:numId w:val="1"/>
        </w:numPr>
        <w:suppressAutoHyphens/>
        <w:ind w:left="1429"/>
        <w:rPr>
          <w:rFonts w:ascii="Calibri" w:hAnsi="Calibri" w:cs="Arial"/>
          <w:color w:val="000000"/>
          <w:sz w:val="24"/>
          <w:szCs w:val="24"/>
        </w:rPr>
      </w:pPr>
      <w:hyperlink r:id="rId9" w:history="1">
        <w:r w:rsidR="00987161" w:rsidRPr="002C7799">
          <w:rPr>
            <w:rFonts w:ascii="Calibri" w:hAnsi="Calibri"/>
            <w:sz w:val="24"/>
            <w:szCs w:val="24"/>
            <w:lang w:eastAsia="et-EE"/>
          </w:rPr>
          <w:t>CEN/TR 14788:2006</w:t>
        </w:r>
      </w:hyperlink>
      <w:r w:rsidR="00987161" w:rsidRPr="002C7799">
        <w:rPr>
          <w:rFonts w:ascii="Calibri" w:hAnsi="Calibri" w:cs="Times New Roman"/>
          <w:sz w:val="24"/>
          <w:szCs w:val="24"/>
          <w:lang w:eastAsia="et-EE"/>
        </w:rPr>
        <w:tab/>
      </w:r>
      <w:r w:rsidR="00987161" w:rsidRPr="002C7799">
        <w:rPr>
          <w:rFonts w:ascii="Calibri" w:hAnsi="Calibri"/>
          <w:sz w:val="24"/>
          <w:szCs w:val="24"/>
          <w:lang w:eastAsia="et-EE"/>
        </w:rPr>
        <w:t xml:space="preserve">Hoonete ventilatsioon – Elamute </w:t>
      </w:r>
      <w:r w:rsidR="00987161" w:rsidRPr="00987161">
        <w:rPr>
          <w:rFonts w:ascii="Calibri" w:hAnsi="Calibri"/>
          <w:sz w:val="24"/>
          <w:szCs w:val="24"/>
          <w:lang w:eastAsia="et-EE"/>
        </w:rPr>
        <w:t>ventilatsioonisüsteemide projekteerimine ja dimensioneerimine</w:t>
      </w:r>
      <w:r w:rsidR="00987161" w:rsidRPr="00987161">
        <w:rPr>
          <w:rFonts w:ascii="Calibri" w:hAnsi="Calibri" w:cs="Times New Roman"/>
          <w:sz w:val="24"/>
          <w:szCs w:val="24"/>
          <w:lang w:eastAsia="et-EE"/>
        </w:rPr>
        <w:t>.</w:t>
      </w:r>
      <w:r w:rsidR="00987161" w:rsidRPr="00987161">
        <w:rPr>
          <w:rFonts w:ascii="Calibri" w:hAnsi="Calibri"/>
          <w:color w:val="000000"/>
          <w:sz w:val="24"/>
          <w:szCs w:val="24"/>
        </w:rPr>
        <w:t xml:space="preserve"> </w:t>
      </w:r>
    </w:p>
    <w:p w:rsidR="00544778" w:rsidRPr="00EE2AC7" w:rsidRDefault="00544778" w:rsidP="00544778">
      <w:pPr>
        <w:pStyle w:val="NoSpacing"/>
        <w:numPr>
          <w:ilvl w:val="0"/>
          <w:numId w:val="1"/>
        </w:numPr>
        <w:suppressAutoHyphens/>
        <w:ind w:left="1429"/>
        <w:rPr>
          <w:rFonts w:ascii="Calibri" w:hAnsi="Calibri"/>
          <w:sz w:val="24"/>
          <w:szCs w:val="24"/>
        </w:rPr>
      </w:pPr>
      <w:r w:rsidRPr="00EE2AC7">
        <w:rPr>
          <w:rFonts w:ascii="Calibri" w:hAnsi="Calibri"/>
          <w:sz w:val="24"/>
          <w:szCs w:val="24"/>
        </w:rPr>
        <w:t>EVS 842:2003. Ehitiste heliisolatsiooninõuded. Kaitse müra eest</w:t>
      </w:r>
    </w:p>
    <w:p w:rsidR="00544778" w:rsidRDefault="00544778" w:rsidP="00544778">
      <w:pPr>
        <w:pStyle w:val="NoSpacing"/>
        <w:numPr>
          <w:ilvl w:val="0"/>
          <w:numId w:val="1"/>
        </w:numPr>
        <w:suppressAutoHyphens/>
        <w:ind w:left="1429"/>
        <w:rPr>
          <w:rFonts w:ascii="Calibri" w:hAnsi="Calibri"/>
          <w:sz w:val="24"/>
          <w:szCs w:val="24"/>
        </w:rPr>
      </w:pPr>
      <w:r w:rsidRPr="00EE2AC7">
        <w:rPr>
          <w:rFonts w:ascii="Calibri" w:hAnsi="Calibri"/>
          <w:sz w:val="24"/>
          <w:szCs w:val="24"/>
        </w:rPr>
        <w:t xml:space="preserve">Müra normtasemed elu- ja puhkealal, elamutes ning ühiskasutusega hoonetes ja mürataseme mõõtmise meetodid. Sotsiaalministri </w:t>
      </w:r>
      <w:r w:rsidR="005F3903">
        <w:rPr>
          <w:rFonts w:ascii="Calibri" w:hAnsi="Calibri"/>
          <w:sz w:val="24"/>
          <w:szCs w:val="24"/>
        </w:rPr>
        <w:t xml:space="preserve"> </w:t>
      </w:r>
      <w:r w:rsidRPr="00EE2AC7">
        <w:rPr>
          <w:rFonts w:ascii="Calibri" w:hAnsi="Calibri"/>
          <w:sz w:val="24"/>
          <w:szCs w:val="24"/>
        </w:rPr>
        <w:t>4.märtsi 2002.a. määrus nr. 42</w:t>
      </w:r>
    </w:p>
    <w:p w:rsidR="00544778" w:rsidRDefault="00544778" w:rsidP="00544778">
      <w:pPr>
        <w:pStyle w:val="NoSpacing"/>
        <w:numPr>
          <w:ilvl w:val="0"/>
          <w:numId w:val="1"/>
        </w:numPr>
        <w:suppressAutoHyphens/>
        <w:ind w:left="1429"/>
        <w:rPr>
          <w:rFonts w:ascii="Calibri" w:hAnsi="Calibri"/>
          <w:sz w:val="24"/>
          <w:szCs w:val="24"/>
        </w:rPr>
      </w:pPr>
      <w:r w:rsidRPr="005F3903">
        <w:rPr>
          <w:rFonts w:ascii="Calibri" w:hAnsi="Calibri"/>
          <w:sz w:val="24"/>
          <w:szCs w:val="24"/>
        </w:rPr>
        <w:t>Nõuded</w:t>
      </w:r>
      <w:r w:rsidR="005F3903" w:rsidRPr="005F3903">
        <w:rPr>
          <w:rFonts w:ascii="Calibri" w:hAnsi="Calibri"/>
          <w:sz w:val="24"/>
          <w:szCs w:val="24"/>
        </w:rPr>
        <w:t xml:space="preserve"> ehitusprojektile. Majandus-ja taristu</w:t>
      </w:r>
      <w:r w:rsidR="005F3903">
        <w:rPr>
          <w:rFonts w:ascii="Calibri" w:hAnsi="Calibri"/>
          <w:sz w:val="24"/>
          <w:szCs w:val="24"/>
        </w:rPr>
        <w:t>ministri 17. 07. 2015.a. määrus nr. 9</w:t>
      </w:r>
      <w:r w:rsidRPr="005F3903">
        <w:rPr>
          <w:rFonts w:ascii="Calibri" w:hAnsi="Calibri"/>
          <w:sz w:val="24"/>
          <w:szCs w:val="24"/>
        </w:rPr>
        <w:t>7</w:t>
      </w:r>
    </w:p>
    <w:p w:rsidR="0037364B" w:rsidRPr="008C58BE" w:rsidRDefault="0037364B" w:rsidP="0037364B">
      <w:pPr>
        <w:pStyle w:val="NoSpacing"/>
        <w:numPr>
          <w:ilvl w:val="0"/>
          <w:numId w:val="1"/>
        </w:numPr>
        <w:suppressAutoHyphens/>
        <w:ind w:left="1429"/>
        <w:jc w:val="both"/>
        <w:rPr>
          <w:rFonts w:ascii="Calibri" w:hAnsi="Calibri"/>
          <w:sz w:val="24"/>
          <w:szCs w:val="24"/>
        </w:rPr>
      </w:pPr>
      <w:r w:rsidRPr="008C58BE">
        <w:rPr>
          <w:rFonts w:ascii="Calibri" w:hAnsi="Calibri"/>
          <w:sz w:val="24"/>
          <w:szCs w:val="24"/>
        </w:rPr>
        <w:t xml:space="preserve">Hoone energiatõhususe miinimumnõuded </w:t>
      </w:r>
      <w:r w:rsidR="007E04B4">
        <w:rPr>
          <w:rFonts w:ascii="Calibri" w:hAnsi="Calibri"/>
          <w:sz w:val="24"/>
          <w:szCs w:val="24"/>
        </w:rPr>
        <w:t xml:space="preserve">- </w:t>
      </w:r>
      <w:r w:rsidRPr="008C58BE">
        <w:rPr>
          <w:rFonts w:ascii="Calibri" w:hAnsi="Calibri"/>
          <w:sz w:val="24"/>
          <w:szCs w:val="24"/>
        </w:rPr>
        <w:t>Majandus- ja taristuministri 03.06.2015 määrus nr. 55</w:t>
      </w:r>
    </w:p>
    <w:p w:rsidR="0037364B" w:rsidRPr="008C58BE" w:rsidRDefault="0037364B" w:rsidP="0037364B">
      <w:pPr>
        <w:pStyle w:val="NoSpacing"/>
        <w:numPr>
          <w:ilvl w:val="0"/>
          <w:numId w:val="1"/>
        </w:numPr>
        <w:suppressAutoHyphens/>
        <w:ind w:left="1429"/>
        <w:jc w:val="both"/>
        <w:rPr>
          <w:rFonts w:ascii="Calibri" w:hAnsi="Calibri"/>
          <w:sz w:val="24"/>
          <w:szCs w:val="24"/>
        </w:rPr>
      </w:pPr>
      <w:r w:rsidRPr="008C58BE">
        <w:rPr>
          <w:rFonts w:ascii="Calibri" w:hAnsi="Calibri"/>
          <w:sz w:val="24"/>
          <w:szCs w:val="24"/>
        </w:rPr>
        <w:t>Majandus- ja taristuministri määrus nr. 54 – Ehitisele esitatavad tuleohutusnõuded</w:t>
      </w:r>
    </w:p>
    <w:p w:rsidR="0037364B" w:rsidRPr="0037364B" w:rsidRDefault="00496889" w:rsidP="0037364B">
      <w:pPr>
        <w:pStyle w:val="NoSpacing"/>
        <w:numPr>
          <w:ilvl w:val="0"/>
          <w:numId w:val="1"/>
        </w:numPr>
        <w:suppressAutoHyphens/>
        <w:ind w:left="1429"/>
        <w:jc w:val="both"/>
        <w:rPr>
          <w:rFonts w:ascii="Calibri" w:hAnsi="Calibri"/>
          <w:sz w:val="24"/>
          <w:szCs w:val="24"/>
        </w:rPr>
      </w:pPr>
      <w:r>
        <w:rPr>
          <w:rFonts w:ascii="Calibri" w:hAnsi="Calibri"/>
          <w:sz w:val="24"/>
          <w:szCs w:val="24"/>
        </w:rPr>
        <w:t>EVS 843:2015</w:t>
      </w:r>
      <w:r w:rsidR="0037364B">
        <w:rPr>
          <w:rFonts w:ascii="Calibri" w:hAnsi="Calibri"/>
          <w:sz w:val="24"/>
          <w:szCs w:val="24"/>
        </w:rPr>
        <w:t xml:space="preserve"> Linnatänavad</w:t>
      </w:r>
    </w:p>
    <w:p w:rsidR="00544778" w:rsidRPr="009A20EA" w:rsidRDefault="009D5248" w:rsidP="00544778">
      <w:pPr>
        <w:pStyle w:val="Heading2"/>
        <w:keepLines w:val="0"/>
        <w:numPr>
          <w:ilvl w:val="1"/>
          <w:numId w:val="0"/>
        </w:numPr>
        <w:tabs>
          <w:tab w:val="num" w:pos="1134"/>
        </w:tabs>
        <w:suppressAutoHyphens w:val="0"/>
        <w:spacing w:before="240" w:after="240" w:line="240" w:lineRule="auto"/>
        <w:rPr>
          <w:rFonts w:ascii="Calibri" w:hAnsi="Calibri"/>
          <w:b w:val="0"/>
          <w:color w:val="0070C0"/>
          <w:sz w:val="24"/>
          <w:szCs w:val="24"/>
        </w:rPr>
      </w:pPr>
      <w:bookmarkStart w:id="7" w:name="_Toc351461156"/>
      <w:r w:rsidRPr="009A20EA">
        <w:rPr>
          <w:rFonts w:ascii="Calibri" w:hAnsi="Calibri"/>
          <w:b w:val="0"/>
          <w:color w:val="0070C0"/>
          <w:sz w:val="24"/>
          <w:szCs w:val="24"/>
        </w:rPr>
        <w:lastRenderedPageBreak/>
        <w:t>14.2</w:t>
      </w:r>
      <w:r w:rsidRPr="009A20EA">
        <w:rPr>
          <w:rFonts w:ascii="Calibri" w:hAnsi="Calibri"/>
          <w:b w:val="0"/>
          <w:color w:val="0070C0"/>
          <w:sz w:val="24"/>
          <w:szCs w:val="24"/>
        </w:rPr>
        <w:tab/>
      </w:r>
      <w:r w:rsidR="00544778" w:rsidRPr="009A20EA">
        <w:rPr>
          <w:rFonts w:ascii="Calibri" w:hAnsi="Calibri"/>
          <w:b w:val="0"/>
          <w:color w:val="0070C0"/>
          <w:sz w:val="24"/>
          <w:szCs w:val="24"/>
        </w:rPr>
        <w:t>O</w:t>
      </w:r>
      <w:r w:rsidRPr="009A20EA">
        <w:rPr>
          <w:rFonts w:ascii="Calibri" w:hAnsi="Calibri"/>
          <w:b w:val="0"/>
          <w:color w:val="0070C0"/>
          <w:sz w:val="24"/>
          <w:szCs w:val="24"/>
        </w:rPr>
        <w:t>lemasolev</w:t>
      </w:r>
      <w:bookmarkEnd w:id="7"/>
    </w:p>
    <w:p w:rsidR="00A34D25" w:rsidRPr="002A79E4" w:rsidRDefault="00EA41C2" w:rsidP="00544778">
      <w:pPr>
        <w:rPr>
          <w:sz w:val="24"/>
          <w:szCs w:val="24"/>
        </w:rPr>
      </w:pPr>
      <w:r>
        <w:rPr>
          <w:sz w:val="24"/>
          <w:szCs w:val="24"/>
        </w:rPr>
        <w:t>Käesoleva projekti objekt</w:t>
      </w:r>
      <w:r w:rsidR="00C43457">
        <w:rPr>
          <w:sz w:val="24"/>
          <w:szCs w:val="24"/>
        </w:rPr>
        <w:t xml:space="preserve"> hõlmab Võistluse</w:t>
      </w:r>
      <w:r w:rsidR="005F3903">
        <w:rPr>
          <w:sz w:val="24"/>
          <w:szCs w:val="24"/>
        </w:rPr>
        <w:t xml:space="preserve"> tn.</w:t>
      </w:r>
      <w:r w:rsidR="004C74CE">
        <w:rPr>
          <w:sz w:val="24"/>
          <w:szCs w:val="24"/>
        </w:rPr>
        <w:t xml:space="preserve"> </w:t>
      </w:r>
      <w:r w:rsidR="00C43457">
        <w:rPr>
          <w:sz w:val="24"/>
          <w:szCs w:val="24"/>
        </w:rPr>
        <w:t>6</w:t>
      </w:r>
      <w:r w:rsidR="00496889">
        <w:rPr>
          <w:sz w:val="24"/>
          <w:szCs w:val="24"/>
        </w:rPr>
        <w:t>,  Ke</w:t>
      </w:r>
      <w:r w:rsidR="004C74CE">
        <w:rPr>
          <w:sz w:val="24"/>
          <w:szCs w:val="24"/>
        </w:rPr>
        <w:t xml:space="preserve">sklinna </w:t>
      </w:r>
      <w:r>
        <w:rPr>
          <w:sz w:val="24"/>
          <w:szCs w:val="24"/>
        </w:rPr>
        <w:t xml:space="preserve"> LO, Tallinnas  asuvat kinnistut. Tegemist on uusehitusega. </w:t>
      </w:r>
      <w:r w:rsidR="00C43457">
        <w:rPr>
          <w:sz w:val="24"/>
          <w:szCs w:val="24"/>
        </w:rPr>
        <w:t xml:space="preserve">                                                                                                                   </w:t>
      </w:r>
      <w:r w:rsidR="000D658E">
        <w:rPr>
          <w:sz w:val="24"/>
          <w:szCs w:val="24"/>
        </w:rPr>
        <w:t xml:space="preserve">                 </w:t>
      </w:r>
      <w:r>
        <w:rPr>
          <w:sz w:val="24"/>
          <w:szCs w:val="24"/>
        </w:rPr>
        <w:t>Pro</w:t>
      </w:r>
      <w:r w:rsidR="004C74CE">
        <w:rPr>
          <w:sz w:val="24"/>
          <w:szCs w:val="24"/>
        </w:rPr>
        <w:t xml:space="preserve">jekteeritud </w:t>
      </w:r>
      <w:r>
        <w:rPr>
          <w:sz w:val="24"/>
          <w:szCs w:val="24"/>
        </w:rPr>
        <w:t xml:space="preserve"> kortermaja on paigutatud krundile vastavalt detailplaneeringule.</w:t>
      </w:r>
    </w:p>
    <w:p w:rsidR="00544778" w:rsidRPr="009A20EA" w:rsidRDefault="009D5248" w:rsidP="00A34D25">
      <w:pPr>
        <w:pStyle w:val="NoSpacing"/>
        <w:rPr>
          <w:rFonts w:asciiTheme="majorHAnsi" w:hAnsiTheme="majorHAnsi"/>
          <w:color w:val="0070C0"/>
          <w:sz w:val="24"/>
          <w:szCs w:val="24"/>
        </w:rPr>
      </w:pPr>
      <w:bookmarkStart w:id="8" w:name="_Toc351461157"/>
      <w:r w:rsidRPr="009A20EA">
        <w:rPr>
          <w:rFonts w:asciiTheme="majorHAnsi" w:hAnsiTheme="majorHAnsi"/>
          <w:color w:val="0070C0"/>
          <w:sz w:val="24"/>
          <w:szCs w:val="24"/>
        </w:rPr>
        <w:t>14.3</w:t>
      </w:r>
      <w:r w:rsidRPr="009A20EA">
        <w:rPr>
          <w:rFonts w:asciiTheme="majorHAnsi" w:hAnsiTheme="majorHAnsi"/>
          <w:color w:val="0070C0"/>
          <w:sz w:val="24"/>
          <w:szCs w:val="24"/>
        </w:rPr>
        <w:tab/>
      </w:r>
      <w:r w:rsidR="00544778" w:rsidRPr="009A20EA">
        <w:rPr>
          <w:rFonts w:asciiTheme="majorHAnsi" w:hAnsiTheme="majorHAnsi"/>
          <w:color w:val="0070C0"/>
          <w:sz w:val="24"/>
          <w:szCs w:val="24"/>
        </w:rPr>
        <w:t>Välisõhu arvutuslikud parameetrid</w:t>
      </w:r>
      <w:bookmarkEnd w:id="8"/>
    </w:p>
    <w:p w:rsidR="00544778" w:rsidRPr="009A20EA" w:rsidRDefault="009D5248" w:rsidP="00A34D25">
      <w:pPr>
        <w:pStyle w:val="NoSpacing"/>
        <w:rPr>
          <w:rFonts w:asciiTheme="majorHAnsi" w:hAnsiTheme="majorHAnsi"/>
          <w:color w:val="0070C0"/>
          <w:sz w:val="24"/>
          <w:szCs w:val="24"/>
        </w:rPr>
      </w:pPr>
      <w:bookmarkStart w:id="9" w:name="_Toc351461158"/>
      <w:r w:rsidRPr="009A20EA">
        <w:rPr>
          <w:rFonts w:asciiTheme="majorHAnsi" w:hAnsiTheme="majorHAnsi"/>
          <w:color w:val="0070C0"/>
          <w:sz w:val="24"/>
          <w:szCs w:val="24"/>
        </w:rPr>
        <w:t>14.3.1</w:t>
      </w:r>
      <w:r w:rsidRPr="009A20EA">
        <w:rPr>
          <w:rFonts w:asciiTheme="majorHAnsi" w:hAnsiTheme="majorHAnsi"/>
          <w:color w:val="0070C0"/>
          <w:sz w:val="24"/>
          <w:szCs w:val="24"/>
        </w:rPr>
        <w:tab/>
      </w:r>
      <w:r w:rsidR="00544778" w:rsidRPr="009A20EA">
        <w:rPr>
          <w:rFonts w:asciiTheme="majorHAnsi" w:hAnsiTheme="majorHAnsi"/>
          <w:color w:val="0070C0"/>
          <w:sz w:val="24"/>
          <w:szCs w:val="24"/>
        </w:rPr>
        <w:t>T</w:t>
      </w:r>
      <w:r w:rsidRPr="009A20EA">
        <w:rPr>
          <w:rFonts w:asciiTheme="majorHAnsi" w:hAnsiTheme="majorHAnsi"/>
          <w:color w:val="0070C0"/>
          <w:sz w:val="24"/>
          <w:szCs w:val="24"/>
        </w:rPr>
        <w:t>alvised arvutuslikud välisõhu parameetrid</w:t>
      </w:r>
      <w:bookmarkEnd w:id="9"/>
    </w:p>
    <w:p w:rsidR="00A34D25" w:rsidRPr="00A34D25" w:rsidRDefault="00A34D25" w:rsidP="00A34D25">
      <w:pPr>
        <w:pStyle w:val="NoSpacing"/>
        <w:rPr>
          <w:rFonts w:asciiTheme="majorHAnsi" w:hAnsiTheme="majorHAnsi"/>
          <w:color w:val="548DD4" w:themeColor="text2" w:themeTint="99"/>
          <w:sz w:val="24"/>
          <w:szCs w:val="24"/>
        </w:rPr>
      </w:pPr>
    </w:p>
    <w:p w:rsidR="00544778" w:rsidRPr="00EA41C2" w:rsidRDefault="00544778" w:rsidP="00544778">
      <w:pPr>
        <w:pStyle w:val="NoSpacing"/>
        <w:numPr>
          <w:ilvl w:val="0"/>
          <w:numId w:val="2"/>
        </w:numPr>
        <w:suppressAutoHyphens/>
        <w:ind w:left="1429"/>
        <w:rPr>
          <w:rFonts w:ascii="Calibri" w:hAnsi="Calibri"/>
          <w:sz w:val="24"/>
          <w:szCs w:val="24"/>
        </w:rPr>
      </w:pPr>
      <w:r w:rsidRPr="00EE2AC7">
        <w:rPr>
          <w:rFonts w:ascii="Calibri" w:hAnsi="Calibri"/>
          <w:sz w:val="24"/>
          <w:szCs w:val="24"/>
        </w:rPr>
        <w:t>Talvel t = -22°C (</w:t>
      </w:r>
      <w:r w:rsidRPr="009A20EA">
        <w:rPr>
          <w:rFonts w:ascii="Calibri" w:hAnsi="Calibri"/>
          <w:sz w:val="24"/>
          <w:szCs w:val="24"/>
        </w:rPr>
        <w:t>t</w:t>
      </w:r>
      <w:r w:rsidRPr="009A20EA">
        <w:rPr>
          <w:rFonts w:ascii="Calibri" w:hAnsi="Calibri"/>
          <w:sz w:val="32"/>
          <w:szCs w:val="32"/>
          <w:vertAlign w:val="subscript"/>
        </w:rPr>
        <w:t>s</w:t>
      </w:r>
      <w:r w:rsidRPr="009A20EA">
        <w:rPr>
          <w:rFonts w:ascii="Calibri" w:hAnsi="Calibri"/>
          <w:sz w:val="32"/>
          <w:szCs w:val="32"/>
        </w:rPr>
        <w:t xml:space="preserve"> </w:t>
      </w:r>
      <w:r w:rsidRPr="009A20EA">
        <w:rPr>
          <w:rFonts w:ascii="Calibri" w:hAnsi="Calibri"/>
          <w:sz w:val="24"/>
          <w:szCs w:val="24"/>
        </w:rPr>
        <w:t>= 4,0°C</w:t>
      </w:r>
      <w:r w:rsidRPr="00EE2AC7">
        <w:rPr>
          <w:rFonts w:ascii="Calibri" w:hAnsi="Calibri"/>
          <w:sz w:val="24"/>
          <w:szCs w:val="24"/>
        </w:rPr>
        <w:t xml:space="preserve"> ja τ</w:t>
      </w:r>
      <w:r w:rsidRPr="00FB1DC2">
        <w:rPr>
          <w:rFonts w:ascii="Calibri" w:hAnsi="Calibri"/>
          <w:sz w:val="32"/>
          <w:szCs w:val="32"/>
          <w:vertAlign w:val="subscript"/>
        </w:rPr>
        <w:t>b</w:t>
      </w:r>
      <w:r w:rsidRPr="00EE2AC7">
        <w:rPr>
          <w:rFonts w:ascii="Calibri" w:hAnsi="Calibri"/>
          <w:sz w:val="24"/>
          <w:szCs w:val="24"/>
        </w:rPr>
        <w:t xml:space="preserve"> &lt; 200) RH = 80%</w:t>
      </w:r>
    </w:p>
    <w:p w:rsidR="00544778" w:rsidRPr="009A20EA" w:rsidRDefault="00544778" w:rsidP="00176A50">
      <w:pPr>
        <w:pStyle w:val="Heading3"/>
        <w:keepLines w:val="0"/>
        <w:numPr>
          <w:ilvl w:val="2"/>
          <w:numId w:val="47"/>
        </w:numPr>
        <w:suppressAutoHyphens w:val="0"/>
        <w:spacing w:before="120" w:after="120" w:line="240" w:lineRule="auto"/>
        <w:rPr>
          <w:b w:val="0"/>
          <w:color w:val="0070C0"/>
          <w:sz w:val="24"/>
          <w:szCs w:val="24"/>
        </w:rPr>
      </w:pPr>
      <w:bookmarkStart w:id="10" w:name="_Toc351461159"/>
      <w:r w:rsidRPr="009A20EA">
        <w:rPr>
          <w:b w:val="0"/>
          <w:color w:val="0070C0"/>
          <w:sz w:val="24"/>
          <w:szCs w:val="24"/>
        </w:rPr>
        <w:t>S</w:t>
      </w:r>
      <w:r w:rsidR="009D5248" w:rsidRPr="009A20EA">
        <w:rPr>
          <w:b w:val="0"/>
          <w:color w:val="0070C0"/>
          <w:sz w:val="24"/>
          <w:szCs w:val="24"/>
        </w:rPr>
        <w:t>uvised arvutuslikud välisõhu parameetrid</w:t>
      </w:r>
      <w:bookmarkEnd w:id="10"/>
    </w:p>
    <w:p w:rsidR="00544778" w:rsidRPr="005A6F9E" w:rsidRDefault="00544778" w:rsidP="00A34D25">
      <w:pPr>
        <w:pStyle w:val="ListParagraph"/>
        <w:numPr>
          <w:ilvl w:val="0"/>
          <w:numId w:val="2"/>
        </w:numPr>
        <w:ind w:firstLine="414"/>
      </w:pPr>
      <w:r w:rsidRPr="00A34D25">
        <w:rPr>
          <w:sz w:val="24"/>
          <w:szCs w:val="24"/>
        </w:rPr>
        <w:t xml:space="preserve">Suvel t = +27°C </w:t>
      </w:r>
      <w:r w:rsidRPr="00A34D25">
        <w:rPr>
          <w:sz w:val="24"/>
          <w:szCs w:val="24"/>
        </w:rPr>
        <w:tab/>
        <w:t>RH = 50%</w:t>
      </w:r>
      <w:r w:rsidRPr="00A34D25">
        <w:rPr>
          <w:sz w:val="24"/>
          <w:szCs w:val="24"/>
        </w:rPr>
        <w:tab/>
      </w:r>
      <w:r>
        <w:t>h=55kJ/kg</w:t>
      </w:r>
    </w:p>
    <w:p w:rsidR="00544778" w:rsidRPr="009A20EA" w:rsidRDefault="00D33719" w:rsidP="00544778">
      <w:pPr>
        <w:pStyle w:val="Heading2"/>
        <w:keepLines w:val="0"/>
        <w:numPr>
          <w:ilvl w:val="1"/>
          <w:numId w:val="0"/>
        </w:numPr>
        <w:tabs>
          <w:tab w:val="num" w:pos="1134"/>
        </w:tabs>
        <w:suppressAutoHyphens w:val="0"/>
        <w:spacing w:before="240" w:after="240" w:line="240" w:lineRule="auto"/>
        <w:rPr>
          <w:b w:val="0"/>
          <w:color w:val="0070C0"/>
          <w:sz w:val="24"/>
          <w:szCs w:val="24"/>
        </w:rPr>
      </w:pPr>
      <w:bookmarkStart w:id="11" w:name="_Toc351461160"/>
      <w:r w:rsidRPr="009A20EA">
        <w:rPr>
          <w:b w:val="0"/>
          <w:color w:val="0070C0"/>
          <w:sz w:val="24"/>
          <w:szCs w:val="24"/>
        </w:rPr>
        <w:t>14.4</w:t>
      </w:r>
      <w:r w:rsidRPr="009A20EA">
        <w:rPr>
          <w:b w:val="0"/>
          <w:color w:val="0070C0"/>
          <w:sz w:val="24"/>
          <w:szCs w:val="24"/>
        </w:rPr>
        <w:tab/>
      </w:r>
      <w:r w:rsidR="007B72F8" w:rsidRPr="009A20EA">
        <w:rPr>
          <w:b w:val="0"/>
          <w:color w:val="0070C0"/>
          <w:sz w:val="24"/>
          <w:szCs w:val="24"/>
        </w:rPr>
        <w:t>Sisekliima parameetrid</w:t>
      </w:r>
      <w:bookmarkEnd w:id="11"/>
    </w:p>
    <w:p w:rsidR="00561C7E" w:rsidRPr="00561C7E" w:rsidRDefault="00EA41C2" w:rsidP="00561C7E">
      <w:pPr>
        <w:rPr>
          <w:sz w:val="24"/>
          <w:szCs w:val="24"/>
        </w:rPr>
      </w:pPr>
      <w:r>
        <w:rPr>
          <w:sz w:val="24"/>
          <w:szCs w:val="24"/>
        </w:rPr>
        <w:t>P</w:t>
      </w:r>
      <w:r w:rsidR="00C26853">
        <w:rPr>
          <w:sz w:val="24"/>
          <w:szCs w:val="24"/>
        </w:rPr>
        <w:t>rojekteeritava kortermaja küttesüsteemi</w:t>
      </w:r>
      <w:r w:rsidR="00F353D2">
        <w:rPr>
          <w:sz w:val="24"/>
          <w:szCs w:val="24"/>
        </w:rPr>
        <w:t xml:space="preserve"> dimensioneerimisel </w:t>
      </w:r>
      <w:r w:rsidR="00C26853">
        <w:rPr>
          <w:sz w:val="24"/>
          <w:szCs w:val="24"/>
        </w:rPr>
        <w:t xml:space="preserve">ja </w:t>
      </w:r>
      <w:r w:rsidR="00F353D2">
        <w:rPr>
          <w:sz w:val="24"/>
          <w:szCs w:val="24"/>
        </w:rPr>
        <w:t xml:space="preserve">küttekoormuste arvutamisel </w:t>
      </w:r>
      <w:r w:rsidR="00C26853">
        <w:rPr>
          <w:sz w:val="24"/>
          <w:szCs w:val="24"/>
        </w:rPr>
        <w:t xml:space="preserve">on </w:t>
      </w:r>
      <w:r w:rsidR="00F353D2">
        <w:rPr>
          <w:sz w:val="24"/>
          <w:szCs w:val="24"/>
        </w:rPr>
        <w:t>lähtutud soojusliku mugavustunde tingimustest ning .</w:t>
      </w:r>
      <w:r w:rsidR="00561C7E">
        <w:rPr>
          <w:sz w:val="24"/>
          <w:szCs w:val="24"/>
        </w:rPr>
        <w:t xml:space="preserve">valitud  </w:t>
      </w:r>
      <w:r w:rsidR="00C26853">
        <w:rPr>
          <w:sz w:val="24"/>
          <w:szCs w:val="24"/>
        </w:rPr>
        <w:t xml:space="preserve">ruumide </w:t>
      </w:r>
      <w:r w:rsidR="00561C7E">
        <w:rPr>
          <w:sz w:val="24"/>
          <w:szCs w:val="24"/>
        </w:rPr>
        <w:t xml:space="preserve">sisekliima II </w:t>
      </w:r>
      <w:r w:rsidR="00C26853">
        <w:rPr>
          <w:sz w:val="24"/>
          <w:szCs w:val="24"/>
        </w:rPr>
        <w:t xml:space="preserve">klassi  järgi </w:t>
      </w:r>
      <w:r w:rsidR="00561C7E">
        <w:rPr>
          <w:sz w:val="24"/>
          <w:szCs w:val="24"/>
        </w:rPr>
        <w:t>(kehtivad tavapärased nõudmised vastavalt EVS-EN 15251:2007</w:t>
      </w:r>
      <w:r w:rsidR="004C74CE">
        <w:rPr>
          <w:rFonts w:cs="Arial"/>
          <w:sz w:val="24"/>
          <w:szCs w:val="24"/>
        </w:rPr>
        <w:t>/AC:2012</w:t>
      </w:r>
      <w:r w:rsidR="00561C7E">
        <w:rPr>
          <w:sz w:val="24"/>
          <w:szCs w:val="24"/>
        </w:rPr>
        <w:t xml:space="preserve">) </w:t>
      </w:r>
    </w:p>
    <w:p w:rsidR="00544778" w:rsidRPr="009A20EA" w:rsidRDefault="00D33719"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12" w:name="_Toc351461161"/>
      <w:r w:rsidRPr="009A20EA">
        <w:rPr>
          <w:b w:val="0"/>
          <w:color w:val="0070C0"/>
          <w:sz w:val="24"/>
          <w:szCs w:val="24"/>
        </w:rPr>
        <w:t>14.4.1</w:t>
      </w:r>
      <w:r w:rsidRPr="009A20EA">
        <w:rPr>
          <w:b w:val="0"/>
          <w:color w:val="0070C0"/>
          <w:sz w:val="24"/>
          <w:szCs w:val="24"/>
        </w:rPr>
        <w:tab/>
      </w:r>
      <w:r w:rsidR="00544778" w:rsidRPr="009A20EA">
        <w:rPr>
          <w:b w:val="0"/>
          <w:color w:val="0070C0"/>
          <w:sz w:val="24"/>
          <w:szCs w:val="24"/>
        </w:rPr>
        <w:t>T</w:t>
      </w:r>
      <w:r w:rsidRPr="009A20EA">
        <w:rPr>
          <w:b w:val="0"/>
          <w:color w:val="0070C0"/>
          <w:sz w:val="24"/>
          <w:szCs w:val="24"/>
        </w:rPr>
        <w:t>emperatuur</w:t>
      </w:r>
      <w:bookmarkEnd w:id="12"/>
      <w:r w:rsidR="00A93658" w:rsidRPr="009A20EA">
        <w:rPr>
          <w:b w:val="0"/>
          <w:color w:val="0070C0"/>
          <w:sz w:val="24"/>
          <w:szCs w:val="24"/>
        </w:rPr>
        <w:t xml:space="preserve"> (min)</w:t>
      </w:r>
      <w:r w:rsidR="006B1E4B" w:rsidRPr="009A20EA">
        <w:rPr>
          <w:b w:val="0"/>
          <w:color w:val="0070C0"/>
          <w:sz w:val="24"/>
          <w:szCs w:val="24"/>
        </w:rPr>
        <w:t xml:space="preserve"> kütteks</w:t>
      </w:r>
    </w:p>
    <w:p w:rsidR="00987161" w:rsidRPr="00987161" w:rsidRDefault="00D029A1" w:rsidP="00176A50">
      <w:pPr>
        <w:pStyle w:val="NoSpacing"/>
        <w:numPr>
          <w:ilvl w:val="0"/>
          <w:numId w:val="25"/>
        </w:numPr>
        <w:rPr>
          <w:rFonts w:ascii="Calibri" w:hAnsi="Calibri"/>
          <w:sz w:val="24"/>
          <w:szCs w:val="24"/>
        </w:rPr>
      </w:pPr>
      <w:r>
        <w:rPr>
          <w:rFonts w:ascii="Calibri" w:hAnsi="Calibri"/>
          <w:sz w:val="24"/>
          <w:szCs w:val="24"/>
        </w:rPr>
        <w:t>Trepikoda</w:t>
      </w:r>
      <w:r w:rsidR="00987161" w:rsidRPr="00987161">
        <w:rPr>
          <w:rFonts w:ascii="Calibri" w:hAnsi="Calibri"/>
          <w:sz w:val="24"/>
          <w:szCs w:val="24"/>
        </w:rPr>
        <w:tab/>
      </w:r>
      <w:r w:rsidR="00987161" w:rsidRPr="00987161">
        <w:rPr>
          <w:rFonts w:ascii="Calibri" w:hAnsi="Calibri"/>
          <w:sz w:val="24"/>
          <w:szCs w:val="24"/>
        </w:rPr>
        <w:tab/>
      </w:r>
      <w:r w:rsidR="00987161" w:rsidRPr="00987161">
        <w:rPr>
          <w:rFonts w:ascii="Calibri" w:hAnsi="Calibri"/>
          <w:sz w:val="24"/>
          <w:szCs w:val="24"/>
        </w:rPr>
        <w:tab/>
      </w:r>
      <w:r w:rsidR="00987161" w:rsidRPr="00987161">
        <w:rPr>
          <w:rFonts w:ascii="Calibri" w:hAnsi="Calibri"/>
          <w:sz w:val="24"/>
          <w:szCs w:val="24"/>
        </w:rPr>
        <w:tab/>
      </w:r>
      <w:r w:rsidR="00987161" w:rsidRPr="00987161">
        <w:rPr>
          <w:rFonts w:ascii="Calibri" w:hAnsi="Calibri"/>
          <w:sz w:val="24"/>
          <w:szCs w:val="24"/>
        </w:rPr>
        <w:tab/>
      </w:r>
      <w:r w:rsidR="0031391D">
        <w:rPr>
          <w:rFonts w:ascii="Calibri" w:hAnsi="Calibri"/>
          <w:sz w:val="24"/>
          <w:szCs w:val="24"/>
        </w:rPr>
        <w:tab/>
      </w:r>
      <w:r w:rsidR="003E415C">
        <w:rPr>
          <w:rFonts w:ascii="Calibri" w:hAnsi="Calibri"/>
          <w:sz w:val="24"/>
          <w:szCs w:val="24"/>
        </w:rPr>
        <w:tab/>
      </w:r>
      <w:r w:rsidR="00F93CF9">
        <w:rPr>
          <w:rFonts w:ascii="Calibri" w:hAnsi="Calibri"/>
          <w:sz w:val="24"/>
          <w:szCs w:val="24"/>
        </w:rPr>
        <w:t>+16</w:t>
      </w:r>
      <w:r w:rsidR="00514EA2">
        <w:rPr>
          <w:rFonts w:ascii="Calibri" w:hAnsi="Calibri"/>
          <w:sz w:val="24"/>
          <w:szCs w:val="24"/>
        </w:rPr>
        <w:t xml:space="preserve"> </w:t>
      </w:r>
      <w:r w:rsidR="00987161" w:rsidRPr="00987161">
        <w:rPr>
          <w:rFonts w:ascii="Calibri" w:hAnsi="Calibri"/>
          <w:sz w:val="24"/>
          <w:szCs w:val="24"/>
        </w:rPr>
        <w:t>°C</w:t>
      </w:r>
    </w:p>
    <w:p w:rsidR="00987161" w:rsidRDefault="006B1E4B" w:rsidP="00176A50">
      <w:pPr>
        <w:pStyle w:val="NoSpacing"/>
        <w:numPr>
          <w:ilvl w:val="0"/>
          <w:numId w:val="25"/>
        </w:numPr>
        <w:rPr>
          <w:rFonts w:ascii="Calibri" w:hAnsi="Calibri"/>
          <w:sz w:val="24"/>
          <w:szCs w:val="24"/>
        </w:rPr>
      </w:pPr>
      <w:r>
        <w:rPr>
          <w:rFonts w:ascii="Calibri" w:hAnsi="Calibri"/>
          <w:sz w:val="24"/>
          <w:szCs w:val="24"/>
        </w:rPr>
        <w:t>Elu- ja magamistoad</w:t>
      </w:r>
      <w:r>
        <w:rPr>
          <w:rFonts w:ascii="Calibri" w:hAnsi="Calibri"/>
          <w:sz w:val="24"/>
          <w:szCs w:val="24"/>
        </w:rPr>
        <w:tab/>
      </w:r>
      <w:r>
        <w:rPr>
          <w:rFonts w:ascii="Calibri" w:hAnsi="Calibri"/>
          <w:sz w:val="24"/>
          <w:szCs w:val="24"/>
        </w:rPr>
        <w:tab/>
      </w:r>
      <w:r w:rsidR="00F93CF9">
        <w:rPr>
          <w:rFonts w:ascii="Calibri" w:hAnsi="Calibri"/>
          <w:sz w:val="24"/>
          <w:szCs w:val="24"/>
        </w:rPr>
        <w:tab/>
      </w:r>
      <w:r w:rsidR="00F93CF9">
        <w:rPr>
          <w:rFonts w:ascii="Calibri" w:hAnsi="Calibri"/>
          <w:sz w:val="24"/>
          <w:szCs w:val="24"/>
        </w:rPr>
        <w:tab/>
      </w:r>
      <w:r w:rsidR="00F93CF9">
        <w:rPr>
          <w:rFonts w:ascii="Calibri" w:hAnsi="Calibri"/>
          <w:sz w:val="24"/>
          <w:szCs w:val="24"/>
        </w:rPr>
        <w:tab/>
      </w:r>
      <w:r w:rsidR="00F93CF9">
        <w:rPr>
          <w:rFonts w:ascii="Calibri" w:hAnsi="Calibri"/>
          <w:sz w:val="24"/>
          <w:szCs w:val="24"/>
        </w:rPr>
        <w:tab/>
        <w:t>+21</w:t>
      </w:r>
      <w:r w:rsidR="00514EA2">
        <w:rPr>
          <w:rFonts w:ascii="Calibri" w:hAnsi="Calibri"/>
          <w:sz w:val="24"/>
          <w:szCs w:val="24"/>
        </w:rPr>
        <w:t xml:space="preserve"> </w:t>
      </w:r>
      <w:r w:rsidR="00987161" w:rsidRPr="00987161">
        <w:rPr>
          <w:rFonts w:ascii="Calibri" w:hAnsi="Calibri"/>
          <w:sz w:val="24"/>
          <w:szCs w:val="24"/>
        </w:rPr>
        <w:t>°C</w:t>
      </w:r>
    </w:p>
    <w:p w:rsidR="00A93658" w:rsidRDefault="00C90994" w:rsidP="00176A50">
      <w:pPr>
        <w:pStyle w:val="NoSpacing"/>
        <w:numPr>
          <w:ilvl w:val="0"/>
          <w:numId w:val="25"/>
        </w:numPr>
        <w:rPr>
          <w:rFonts w:ascii="Calibri" w:hAnsi="Calibri"/>
          <w:sz w:val="24"/>
          <w:szCs w:val="24"/>
        </w:rPr>
      </w:pPr>
      <w:r>
        <w:rPr>
          <w:rFonts w:ascii="Calibri" w:hAnsi="Calibri"/>
          <w:sz w:val="24"/>
          <w:szCs w:val="24"/>
        </w:rPr>
        <w:t>Köögid</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+18</w:t>
      </w:r>
      <w:r w:rsidR="00A93658">
        <w:rPr>
          <w:rFonts w:ascii="Calibri" w:hAnsi="Calibri"/>
          <w:sz w:val="24"/>
          <w:szCs w:val="24"/>
        </w:rPr>
        <w:t xml:space="preserve"> </w:t>
      </w:r>
      <w:r w:rsidR="00A93658" w:rsidRPr="00987161">
        <w:rPr>
          <w:rFonts w:ascii="Calibri" w:hAnsi="Calibri"/>
          <w:sz w:val="24"/>
          <w:szCs w:val="24"/>
        </w:rPr>
        <w:t>°C</w:t>
      </w:r>
    </w:p>
    <w:p w:rsidR="0031391D" w:rsidRPr="00A93658" w:rsidRDefault="00A93658" w:rsidP="00176A50">
      <w:pPr>
        <w:pStyle w:val="NoSpacing"/>
        <w:numPr>
          <w:ilvl w:val="0"/>
          <w:numId w:val="25"/>
        </w:numPr>
        <w:rPr>
          <w:rFonts w:ascii="Calibri" w:hAnsi="Calibri"/>
          <w:sz w:val="24"/>
          <w:szCs w:val="24"/>
        </w:rPr>
      </w:pPr>
      <w:r>
        <w:rPr>
          <w:rFonts w:ascii="Calibri" w:hAnsi="Calibri"/>
          <w:sz w:val="24"/>
          <w:szCs w:val="24"/>
        </w:rPr>
        <w:t>Panipaigad,esikud</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sidR="00514EA2">
        <w:rPr>
          <w:rFonts w:ascii="Calibri" w:hAnsi="Calibri"/>
          <w:sz w:val="24"/>
          <w:szCs w:val="24"/>
        </w:rPr>
        <w:tab/>
      </w:r>
      <w:r w:rsidR="00514EA2">
        <w:rPr>
          <w:rFonts w:ascii="Calibri" w:hAnsi="Calibri"/>
          <w:sz w:val="24"/>
          <w:szCs w:val="24"/>
        </w:rPr>
        <w:tab/>
        <w:t xml:space="preserve">+16 </w:t>
      </w:r>
      <w:r w:rsidR="0031391D" w:rsidRPr="00A93658">
        <w:rPr>
          <w:rFonts w:ascii="Calibri" w:hAnsi="Calibri"/>
          <w:sz w:val="24"/>
          <w:szCs w:val="24"/>
        </w:rPr>
        <w:t>°C</w:t>
      </w:r>
    </w:p>
    <w:p w:rsidR="00987161" w:rsidRPr="00987161" w:rsidRDefault="00987161" w:rsidP="00176A50">
      <w:pPr>
        <w:pStyle w:val="NoSpacing"/>
        <w:numPr>
          <w:ilvl w:val="0"/>
          <w:numId w:val="25"/>
        </w:numPr>
        <w:rPr>
          <w:rFonts w:ascii="Calibri" w:hAnsi="Calibri" w:cs="Times New Roman"/>
          <w:sz w:val="24"/>
          <w:szCs w:val="24"/>
        </w:rPr>
      </w:pPr>
      <w:r w:rsidRPr="00987161">
        <w:rPr>
          <w:rFonts w:ascii="Calibri" w:hAnsi="Calibri"/>
          <w:sz w:val="24"/>
          <w:szCs w:val="24"/>
        </w:rPr>
        <w:t>Pesuruumid</w:t>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0031391D">
        <w:rPr>
          <w:rFonts w:ascii="Calibri" w:hAnsi="Calibri"/>
          <w:sz w:val="24"/>
          <w:szCs w:val="24"/>
        </w:rPr>
        <w:tab/>
      </w:r>
      <w:r w:rsidRPr="00987161">
        <w:rPr>
          <w:rFonts w:ascii="Calibri" w:hAnsi="Calibri"/>
          <w:sz w:val="24"/>
          <w:szCs w:val="24"/>
        </w:rPr>
        <w:t>+24</w:t>
      </w:r>
      <w:r w:rsidR="00514EA2">
        <w:rPr>
          <w:rFonts w:ascii="Calibri" w:hAnsi="Calibri"/>
          <w:sz w:val="24"/>
          <w:szCs w:val="24"/>
        </w:rPr>
        <w:t xml:space="preserve"> </w:t>
      </w:r>
      <w:r w:rsidRPr="00987161">
        <w:rPr>
          <w:rFonts w:ascii="Calibri" w:hAnsi="Calibri"/>
          <w:sz w:val="24"/>
          <w:szCs w:val="24"/>
        </w:rPr>
        <w:t>°C</w:t>
      </w:r>
    </w:p>
    <w:p w:rsidR="00544778" w:rsidRPr="00C90994" w:rsidRDefault="00987161" w:rsidP="00176A50">
      <w:pPr>
        <w:pStyle w:val="NoSpacing"/>
        <w:numPr>
          <w:ilvl w:val="0"/>
          <w:numId w:val="25"/>
        </w:numPr>
        <w:rPr>
          <w:rFonts w:ascii="Calibri" w:hAnsi="Calibri" w:cs="Times New Roman"/>
          <w:sz w:val="24"/>
          <w:szCs w:val="24"/>
        </w:rPr>
      </w:pPr>
      <w:r w:rsidRPr="00987161">
        <w:rPr>
          <w:rFonts w:ascii="Calibri" w:hAnsi="Calibri"/>
          <w:sz w:val="24"/>
          <w:szCs w:val="24"/>
        </w:rPr>
        <w:t>Panipaigad keldrikorrusel</w:t>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Pr="00987161">
        <w:rPr>
          <w:rFonts w:ascii="Calibri" w:hAnsi="Calibri"/>
          <w:sz w:val="24"/>
          <w:szCs w:val="24"/>
        </w:rPr>
        <w:tab/>
      </w:r>
      <w:r w:rsidR="0031391D">
        <w:rPr>
          <w:rFonts w:ascii="Calibri" w:hAnsi="Calibri"/>
          <w:sz w:val="24"/>
          <w:szCs w:val="24"/>
        </w:rPr>
        <w:tab/>
      </w:r>
      <w:r w:rsidRPr="00987161">
        <w:rPr>
          <w:rFonts w:ascii="Calibri" w:hAnsi="Calibri"/>
          <w:sz w:val="24"/>
          <w:szCs w:val="24"/>
        </w:rPr>
        <w:t>+10</w:t>
      </w:r>
      <w:r w:rsidR="00514EA2">
        <w:rPr>
          <w:rFonts w:ascii="Calibri" w:hAnsi="Calibri"/>
          <w:sz w:val="24"/>
          <w:szCs w:val="24"/>
        </w:rPr>
        <w:t xml:space="preserve"> </w:t>
      </w:r>
      <w:r w:rsidRPr="00987161">
        <w:rPr>
          <w:rFonts w:ascii="Calibri" w:hAnsi="Calibri"/>
          <w:sz w:val="24"/>
          <w:szCs w:val="24"/>
        </w:rPr>
        <w:t>°C</w:t>
      </w:r>
    </w:p>
    <w:p w:rsidR="00544778" w:rsidRPr="009A20EA" w:rsidRDefault="00D33719"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13" w:name="_Toc351461162"/>
      <w:r w:rsidRPr="009A20EA">
        <w:rPr>
          <w:b w:val="0"/>
          <w:color w:val="0070C0"/>
          <w:sz w:val="24"/>
          <w:szCs w:val="24"/>
        </w:rPr>
        <w:t>14.4.2</w:t>
      </w:r>
      <w:r w:rsidRPr="009A20EA">
        <w:rPr>
          <w:b w:val="0"/>
          <w:color w:val="0070C0"/>
          <w:sz w:val="24"/>
          <w:szCs w:val="24"/>
        </w:rPr>
        <w:tab/>
      </w:r>
      <w:r w:rsidR="00544778" w:rsidRPr="009A20EA">
        <w:rPr>
          <w:b w:val="0"/>
          <w:color w:val="0070C0"/>
          <w:sz w:val="24"/>
          <w:szCs w:val="24"/>
        </w:rPr>
        <w:t>N</w:t>
      </w:r>
      <w:r w:rsidRPr="009A20EA">
        <w:rPr>
          <w:b w:val="0"/>
          <w:color w:val="0070C0"/>
          <w:sz w:val="24"/>
          <w:szCs w:val="24"/>
        </w:rPr>
        <w:t>iiskus</w:t>
      </w:r>
      <w:bookmarkEnd w:id="13"/>
    </w:p>
    <w:p w:rsidR="006F7B18" w:rsidRDefault="00544778" w:rsidP="006F7B18">
      <w:pPr>
        <w:rPr>
          <w:sz w:val="24"/>
          <w:szCs w:val="24"/>
        </w:rPr>
      </w:pPr>
      <w:r w:rsidRPr="00670AD3">
        <w:rPr>
          <w:sz w:val="24"/>
          <w:szCs w:val="24"/>
        </w:rPr>
        <w:t>Projekteeritav</w:t>
      </w:r>
      <w:r w:rsidR="006F7B18">
        <w:rPr>
          <w:sz w:val="24"/>
          <w:szCs w:val="24"/>
        </w:rPr>
        <w:t>a</w:t>
      </w:r>
      <w:r w:rsidRPr="00670AD3">
        <w:rPr>
          <w:sz w:val="24"/>
          <w:szCs w:val="24"/>
        </w:rPr>
        <w:t xml:space="preserve"> </w:t>
      </w:r>
      <w:r w:rsidRPr="00C90994">
        <w:rPr>
          <w:sz w:val="24"/>
          <w:szCs w:val="24"/>
        </w:rPr>
        <w:t>hoone sisekliima kvaliteedil</w:t>
      </w:r>
      <w:bookmarkStart w:id="14" w:name="_Toc351461163"/>
      <w:r w:rsidR="006F7B18" w:rsidRPr="00C90994">
        <w:rPr>
          <w:sz w:val="24"/>
          <w:szCs w:val="24"/>
        </w:rPr>
        <w:t>e ei ole seatud niiskuse kontrolli</w:t>
      </w:r>
      <w:r w:rsidR="000D658E">
        <w:rPr>
          <w:sz w:val="24"/>
          <w:szCs w:val="24"/>
        </w:rPr>
        <w:t xml:space="preserve"> nõuet</w:t>
      </w:r>
      <w:r w:rsidR="00C90994" w:rsidRPr="00C90994">
        <w:rPr>
          <w:sz w:val="24"/>
          <w:szCs w:val="24"/>
        </w:rPr>
        <w:t>.</w:t>
      </w:r>
    </w:p>
    <w:p w:rsidR="00544778" w:rsidRPr="009A20EA" w:rsidRDefault="00D33719" w:rsidP="006F7B18">
      <w:pPr>
        <w:rPr>
          <w:b/>
          <w:color w:val="0070C0"/>
          <w:sz w:val="24"/>
          <w:szCs w:val="24"/>
        </w:rPr>
      </w:pPr>
      <w:r w:rsidRPr="009A20EA">
        <w:rPr>
          <w:color w:val="0070C0"/>
          <w:sz w:val="24"/>
          <w:szCs w:val="24"/>
        </w:rPr>
        <w:t>14.4.3</w:t>
      </w:r>
      <w:r w:rsidRPr="009A20EA">
        <w:rPr>
          <w:color w:val="0070C0"/>
          <w:sz w:val="24"/>
          <w:szCs w:val="24"/>
        </w:rPr>
        <w:tab/>
      </w:r>
      <w:r w:rsidR="00544778" w:rsidRPr="009A20EA">
        <w:rPr>
          <w:color w:val="0070C0"/>
          <w:sz w:val="24"/>
          <w:szCs w:val="24"/>
        </w:rPr>
        <w:t>M</w:t>
      </w:r>
      <w:r w:rsidRPr="009A20EA">
        <w:rPr>
          <w:color w:val="0070C0"/>
          <w:sz w:val="24"/>
          <w:szCs w:val="24"/>
        </w:rPr>
        <w:t>üra</w:t>
      </w:r>
      <w:bookmarkEnd w:id="14"/>
    </w:p>
    <w:p w:rsidR="00544778" w:rsidRPr="00670AD3" w:rsidRDefault="00544778" w:rsidP="00544778">
      <w:pPr>
        <w:pStyle w:val="ListParagraph"/>
        <w:ind w:left="0"/>
        <w:rPr>
          <w:sz w:val="24"/>
          <w:szCs w:val="24"/>
        </w:rPr>
      </w:pPr>
      <w:r w:rsidRPr="00670AD3">
        <w:rPr>
          <w:sz w:val="24"/>
          <w:szCs w:val="24"/>
        </w:rPr>
        <w:t>Hoones lubatud A-filtriga korrigeeritud helirõhutasemete projektväärtuste lubatud müratasemete vahemikud</w:t>
      </w:r>
      <w:r>
        <w:rPr>
          <w:sz w:val="24"/>
          <w:szCs w:val="24"/>
        </w:rPr>
        <w:t xml:space="preserve">  on järgmised</w:t>
      </w:r>
      <w:r w:rsidRPr="00670AD3">
        <w:rPr>
          <w:sz w:val="24"/>
          <w:szCs w:val="24"/>
        </w:rPr>
        <w:t xml:space="preserve">: </w:t>
      </w:r>
    </w:p>
    <w:p w:rsidR="00544778" w:rsidRPr="00AA743B" w:rsidRDefault="00713EEF" w:rsidP="00176A50">
      <w:pPr>
        <w:pStyle w:val="ListParagraph"/>
        <w:numPr>
          <w:ilvl w:val="0"/>
          <w:numId w:val="23"/>
        </w:numPr>
        <w:suppressAutoHyphens w:val="0"/>
        <w:spacing w:after="120" w:line="240" w:lineRule="auto"/>
      </w:pPr>
      <w:r>
        <w:rPr>
          <w:sz w:val="24"/>
          <w:szCs w:val="24"/>
        </w:rPr>
        <w:t>Elutuba</w:t>
      </w:r>
      <w:r w:rsidR="00544778" w:rsidRPr="00AA743B">
        <w:rPr>
          <w:sz w:val="24"/>
          <w:szCs w:val="24"/>
        </w:rPr>
        <w:tab/>
      </w:r>
      <w:r w:rsidR="00544778" w:rsidRPr="00AA743B">
        <w:rPr>
          <w:sz w:val="24"/>
          <w:szCs w:val="24"/>
        </w:rPr>
        <w:tab/>
      </w:r>
      <w:r w:rsidR="00802CA6">
        <w:rPr>
          <w:sz w:val="24"/>
          <w:szCs w:val="24"/>
        </w:rPr>
        <w:tab/>
      </w:r>
      <w:r w:rsidR="00802CA6">
        <w:rPr>
          <w:sz w:val="24"/>
          <w:szCs w:val="24"/>
        </w:rPr>
        <w:tab/>
      </w:r>
      <w:r w:rsidR="00802CA6">
        <w:rPr>
          <w:sz w:val="24"/>
          <w:szCs w:val="24"/>
        </w:rPr>
        <w:tab/>
        <w:t>30</w:t>
      </w:r>
      <w:r w:rsidR="00544778">
        <w:rPr>
          <w:sz w:val="24"/>
          <w:szCs w:val="24"/>
        </w:rPr>
        <w:t xml:space="preserve"> dB(A)</w:t>
      </w:r>
    </w:p>
    <w:p w:rsidR="00544778" w:rsidRPr="00D029A1" w:rsidRDefault="00713EEF" w:rsidP="00176A50">
      <w:pPr>
        <w:pStyle w:val="ListParagraph"/>
        <w:numPr>
          <w:ilvl w:val="0"/>
          <w:numId w:val="23"/>
        </w:numPr>
        <w:suppressAutoHyphens w:val="0"/>
        <w:spacing w:after="120" w:line="240" w:lineRule="auto"/>
        <w:ind w:left="0" w:firstLine="1080"/>
      </w:pPr>
      <w:r>
        <w:rPr>
          <w:sz w:val="24"/>
          <w:szCs w:val="24"/>
        </w:rPr>
        <w:t>Magamistuba</w:t>
      </w:r>
      <w:r w:rsidR="00544778">
        <w:rPr>
          <w:sz w:val="24"/>
          <w:szCs w:val="24"/>
        </w:rPr>
        <w:tab/>
      </w:r>
      <w:r w:rsidR="00544778">
        <w:rPr>
          <w:sz w:val="24"/>
          <w:szCs w:val="24"/>
        </w:rPr>
        <w:tab/>
      </w:r>
      <w:r w:rsidR="00544778">
        <w:rPr>
          <w:sz w:val="24"/>
          <w:szCs w:val="24"/>
        </w:rPr>
        <w:tab/>
      </w:r>
      <w:r w:rsidR="00544778">
        <w:rPr>
          <w:sz w:val="24"/>
          <w:szCs w:val="24"/>
        </w:rPr>
        <w:tab/>
      </w:r>
      <w:r w:rsidR="00544778">
        <w:rPr>
          <w:sz w:val="24"/>
          <w:szCs w:val="24"/>
        </w:rPr>
        <w:tab/>
      </w:r>
      <w:r>
        <w:rPr>
          <w:sz w:val="24"/>
          <w:szCs w:val="24"/>
        </w:rPr>
        <w:t>3</w:t>
      </w:r>
      <w:r w:rsidR="00544778" w:rsidRPr="00C8562F">
        <w:rPr>
          <w:sz w:val="24"/>
          <w:szCs w:val="24"/>
        </w:rPr>
        <w:t>0</w:t>
      </w:r>
      <w:r w:rsidR="00544778">
        <w:rPr>
          <w:sz w:val="24"/>
          <w:szCs w:val="24"/>
        </w:rPr>
        <w:t xml:space="preserve"> dB(A)</w:t>
      </w:r>
    </w:p>
    <w:p w:rsidR="00D029A1" w:rsidRPr="00AA743B" w:rsidRDefault="00D029A1" w:rsidP="00176A50">
      <w:pPr>
        <w:pStyle w:val="ListParagraph"/>
        <w:numPr>
          <w:ilvl w:val="0"/>
          <w:numId w:val="23"/>
        </w:numPr>
        <w:suppressAutoHyphens w:val="0"/>
        <w:spacing w:after="120" w:line="240" w:lineRule="auto"/>
      </w:pPr>
      <w:r>
        <w:rPr>
          <w:sz w:val="24"/>
          <w:szCs w:val="24"/>
        </w:rPr>
        <w:t>Äriruumid</w:t>
      </w:r>
      <w:r>
        <w:rPr>
          <w:sz w:val="24"/>
          <w:szCs w:val="24"/>
        </w:rPr>
        <w:tab/>
      </w:r>
      <w:r>
        <w:rPr>
          <w:sz w:val="24"/>
          <w:szCs w:val="24"/>
        </w:rPr>
        <w:tab/>
      </w:r>
      <w:r>
        <w:rPr>
          <w:sz w:val="24"/>
          <w:szCs w:val="24"/>
        </w:rPr>
        <w:tab/>
      </w:r>
      <w:r w:rsidR="004B3CFC">
        <w:rPr>
          <w:sz w:val="24"/>
          <w:szCs w:val="24"/>
        </w:rPr>
        <w:tab/>
      </w:r>
      <w:r>
        <w:rPr>
          <w:sz w:val="24"/>
          <w:szCs w:val="24"/>
        </w:rPr>
        <w:tab/>
        <w:t>40 dB(A)</w:t>
      </w:r>
    </w:p>
    <w:p w:rsidR="00544778" w:rsidRDefault="00544778" w:rsidP="00544778">
      <w:pPr>
        <w:pStyle w:val="ListParagraph"/>
        <w:ind w:left="1440"/>
      </w:pPr>
    </w:p>
    <w:p w:rsidR="00544778" w:rsidRPr="00713EEF" w:rsidRDefault="00D029A1" w:rsidP="00544778">
      <w:pPr>
        <w:pStyle w:val="ListParagraph"/>
        <w:ind w:left="0"/>
        <w:rPr>
          <w:rFonts w:cstheme="minorHAnsi"/>
          <w:sz w:val="24"/>
          <w:szCs w:val="24"/>
        </w:rPr>
      </w:pPr>
      <w:r>
        <w:rPr>
          <w:rFonts w:cstheme="minorHAnsi"/>
          <w:sz w:val="24"/>
          <w:szCs w:val="24"/>
        </w:rPr>
        <w:t>Kõigi</w:t>
      </w:r>
      <w:r w:rsidR="00544778" w:rsidRPr="00713EEF">
        <w:rPr>
          <w:rFonts w:cstheme="minorHAnsi"/>
          <w:sz w:val="24"/>
          <w:szCs w:val="24"/>
        </w:rPr>
        <w:t xml:space="preserve"> hoonet teenindavate tehnosüsteemide töös tekkiva müra vähendamiseks tuleb seadmete montaažil jälgida head ehitustava. Selleks tuleb täita seadmevalmis</w:t>
      </w:r>
      <w:r>
        <w:rPr>
          <w:rFonts w:cstheme="minorHAnsi"/>
          <w:sz w:val="24"/>
          <w:szCs w:val="24"/>
        </w:rPr>
        <w:t>tajate poolt esitatud paigaldus</w:t>
      </w:r>
      <w:r w:rsidR="00544778" w:rsidRPr="00713EEF">
        <w:rPr>
          <w:rFonts w:cstheme="minorHAnsi"/>
          <w:sz w:val="24"/>
          <w:szCs w:val="24"/>
        </w:rPr>
        <w:t xml:space="preserve">nõudeid ja kasutada seadmete ja torustike ühendamisel </w:t>
      </w:r>
      <w:r w:rsidR="006F7B18">
        <w:rPr>
          <w:rFonts w:cstheme="minorHAnsi"/>
          <w:sz w:val="24"/>
          <w:szCs w:val="24"/>
        </w:rPr>
        <w:t xml:space="preserve">vastavalt olukorrale  </w:t>
      </w:r>
      <w:r w:rsidR="00544778" w:rsidRPr="00713EEF">
        <w:rPr>
          <w:rFonts w:cstheme="minorHAnsi"/>
          <w:sz w:val="24"/>
          <w:szCs w:val="24"/>
        </w:rPr>
        <w:t>elastseid liitmikke, vibroisolaatoreid, riputeid ja mürasummuteid.</w:t>
      </w:r>
    </w:p>
    <w:p w:rsidR="00544778" w:rsidRPr="009A20EA" w:rsidRDefault="00D33719"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15" w:name="_Toc351461164"/>
      <w:r w:rsidRPr="009A20EA">
        <w:rPr>
          <w:b w:val="0"/>
          <w:color w:val="0070C0"/>
          <w:sz w:val="24"/>
          <w:szCs w:val="24"/>
        </w:rPr>
        <w:lastRenderedPageBreak/>
        <w:t>14.4.4</w:t>
      </w:r>
      <w:r w:rsidRPr="009A20EA">
        <w:rPr>
          <w:b w:val="0"/>
          <w:color w:val="0070C0"/>
          <w:sz w:val="24"/>
          <w:szCs w:val="24"/>
        </w:rPr>
        <w:tab/>
      </w:r>
      <w:r w:rsidR="00544778" w:rsidRPr="009A20EA">
        <w:rPr>
          <w:b w:val="0"/>
          <w:color w:val="0070C0"/>
          <w:sz w:val="24"/>
          <w:szCs w:val="24"/>
        </w:rPr>
        <w:t>Õ</w:t>
      </w:r>
      <w:r w:rsidRPr="009A20EA">
        <w:rPr>
          <w:b w:val="0"/>
          <w:color w:val="0070C0"/>
          <w:sz w:val="24"/>
          <w:szCs w:val="24"/>
        </w:rPr>
        <w:t>hu saastatus</w:t>
      </w:r>
      <w:bookmarkEnd w:id="15"/>
    </w:p>
    <w:p w:rsidR="00544778" w:rsidRPr="009761B0" w:rsidRDefault="00713EEF" w:rsidP="00544778">
      <w:pPr>
        <w:rPr>
          <w:sz w:val="24"/>
          <w:szCs w:val="24"/>
        </w:rPr>
      </w:pPr>
      <w:r>
        <w:rPr>
          <w:sz w:val="24"/>
          <w:szCs w:val="24"/>
        </w:rPr>
        <w:t>Projekteeritavas kortermajas</w:t>
      </w:r>
      <w:r w:rsidR="00544778" w:rsidRPr="00670AD3">
        <w:rPr>
          <w:sz w:val="24"/>
          <w:szCs w:val="24"/>
        </w:rPr>
        <w:t xml:space="preserve"> tagatakse siseõhu kvaliteet </w:t>
      </w:r>
      <w:r>
        <w:rPr>
          <w:sz w:val="24"/>
          <w:szCs w:val="24"/>
        </w:rPr>
        <w:t>(vähemalt II</w:t>
      </w:r>
      <w:r w:rsidR="00F353D2">
        <w:rPr>
          <w:sz w:val="24"/>
          <w:szCs w:val="24"/>
        </w:rPr>
        <w:t xml:space="preserve"> klass</w:t>
      </w:r>
      <w:r>
        <w:rPr>
          <w:sz w:val="24"/>
          <w:szCs w:val="24"/>
        </w:rPr>
        <w:t>) õhuvahetuse kaudu</w:t>
      </w:r>
      <w:r w:rsidR="00544778" w:rsidRPr="00670AD3">
        <w:rPr>
          <w:sz w:val="24"/>
          <w:szCs w:val="24"/>
        </w:rPr>
        <w:t xml:space="preserve"> (vt.</w:t>
      </w:r>
      <w:r w:rsidR="006F7B18">
        <w:rPr>
          <w:sz w:val="24"/>
          <w:szCs w:val="24"/>
        </w:rPr>
        <w:t xml:space="preserve"> ka </w:t>
      </w:r>
      <w:r w:rsidR="00544778" w:rsidRPr="00670AD3">
        <w:rPr>
          <w:sz w:val="24"/>
          <w:szCs w:val="24"/>
        </w:rPr>
        <w:t>seletuskiri p. 14.7.1).</w:t>
      </w:r>
      <w:r w:rsidR="006F7B18">
        <w:rPr>
          <w:sz w:val="24"/>
          <w:szCs w:val="24"/>
        </w:rPr>
        <w:t xml:space="preserve">                                                                                                                                 </w:t>
      </w:r>
      <w:r w:rsidR="007104E4">
        <w:rPr>
          <w:sz w:val="24"/>
          <w:szCs w:val="24"/>
        </w:rPr>
        <w:t>Siseõhu kvaliteedi indikaator</w:t>
      </w:r>
      <w:r w:rsidR="002C102D">
        <w:rPr>
          <w:sz w:val="24"/>
          <w:szCs w:val="24"/>
        </w:rPr>
        <w:t xml:space="preserve"> inimeste p</w:t>
      </w:r>
      <w:r w:rsidR="00681216">
        <w:rPr>
          <w:sz w:val="24"/>
          <w:szCs w:val="24"/>
        </w:rPr>
        <w:t>u</w:t>
      </w:r>
      <w:r w:rsidR="002C102D">
        <w:rPr>
          <w:sz w:val="24"/>
          <w:szCs w:val="24"/>
        </w:rPr>
        <w:t>hul</w:t>
      </w:r>
      <w:r w:rsidR="007104E4">
        <w:rPr>
          <w:sz w:val="24"/>
          <w:szCs w:val="24"/>
        </w:rPr>
        <w:t xml:space="preserve"> on</w:t>
      </w:r>
      <w:r w:rsidR="00544778" w:rsidRPr="009761B0">
        <w:rPr>
          <w:sz w:val="24"/>
          <w:szCs w:val="24"/>
        </w:rPr>
        <w:t xml:space="preserve"> CO</w:t>
      </w:r>
      <w:r w:rsidR="00544778" w:rsidRPr="007104E4">
        <w:rPr>
          <w:sz w:val="28"/>
          <w:szCs w:val="28"/>
          <w:vertAlign w:val="subscript"/>
        </w:rPr>
        <w:t>2</w:t>
      </w:r>
      <w:r w:rsidR="007104E4">
        <w:rPr>
          <w:szCs w:val="24"/>
          <w:vertAlign w:val="subscript"/>
        </w:rPr>
        <w:t xml:space="preserve"> </w:t>
      </w:r>
      <w:r w:rsidR="007104E4" w:rsidRPr="007104E4">
        <w:rPr>
          <w:sz w:val="24"/>
          <w:szCs w:val="24"/>
        </w:rPr>
        <w:t>hulk õhus</w:t>
      </w:r>
      <w:r w:rsidR="002C102D">
        <w:rPr>
          <w:sz w:val="24"/>
          <w:szCs w:val="24"/>
        </w:rPr>
        <w:t xml:space="preserve">. </w:t>
      </w:r>
      <w:r w:rsidR="00276A3B">
        <w:rPr>
          <w:sz w:val="24"/>
          <w:szCs w:val="24"/>
        </w:rPr>
        <w:t xml:space="preserve">Vastav  </w:t>
      </w:r>
      <w:r w:rsidR="00276A3B" w:rsidRPr="009761B0">
        <w:rPr>
          <w:sz w:val="24"/>
          <w:szCs w:val="24"/>
        </w:rPr>
        <w:t>CO</w:t>
      </w:r>
      <w:r w:rsidR="00276A3B" w:rsidRPr="007104E4">
        <w:rPr>
          <w:sz w:val="28"/>
          <w:szCs w:val="28"/>
          <w:vertAlign w:val="subscript"/>
        </w:rPr>
        <w:t>2</w:t>
      </w:r>
      <w:r w:rsidR="00276A3B">
        <w:rPr>
          <w:sz w:val="28"/>
          <w:szCs w:val="28"/>
        </w:rPr>
        <w:t xml:space="preserve"> </w:t>
      </w:r>
      <w:r w:rsidR="00276A3B" w:rsidRPr="00276A3B">
        <w:rPr>
          <w:sz w:val="24"/>
          <w:szCs w:val="24"/>
        </w:rPr>
        <w:t>kontsentratsioon</w:t>
      </w:r>
      <w:r w:rsidR="00276A3B">
        <w:rPr>
          <w:sz w:val="24"/>
          <w:szCs w:val="24"/>
        </w:rPr>
        <w:t xml:space="preserve"> üle välisõhu taseme</w:t>
      </w:r>
      <w:r w:rsidR="00681216">
        <w:rPr>
          <w:sz w:val="24"/>
          <w:szCs w:val="24"/>
        </w:rPr>
        <w:t xml:space="preserve"> on</w:t>
      </w:r>
      <w:r w:rsidR="00737928">
        <w:rPr>
          <w:sz w:val="24"/>
          <w:szCs w:val="24"/>
          <w:vertAlign w:val="subscript"/>
        </w:rPr>
        <w:t xml:space="preserve"> </w:t>
      </w:r>
      <w:r w:rsidR="00544778" w:rsidRPr="00276A3B">
        <w:rPr>
          <w:sz w:val="24"/>
          <w:szCs w:val="24"/>
        </w:rPr>
        <w:t>500</w:t>
      </w:r>
      <w:r w:rsidR="00544778">
        <w:rPr>
          <w:sz w:val="28"/>
          <w:szCs w:val="28"/>
          <w:vertAlign w:val="subscript"/>
        </w:rPr>
        <w:t xml:space="preserve"> </w:t>
      </w:r>
      <w:r w:rsidR="00544778">
        <w:rPr>
          <w:sz w:val="24"/>
          <w:szCs w:val="24"/>
        </w:rPr>
        <w:t>ppm</w:t>
      </w:r>
      <w:r w:rsidR="00B140D2">
        <w:rPr>
          <w:sz w:val="24"/>
          <w:szCs w:val="24"/>
        </w:rPr>
        <w:t>.</w:t>
      </w:r>
      <w:r w:rsidR="00544778">
        <w:rPr>
          <w:sz w:val="24"/>
          <w:szCs w:val="24"/>
        </w:rPr>
        <w:t xml:space="preserve"> </w:t>
      </w:r>
    </w:p>
    <w:p w:rsidR="00544778" w:rsidRPr="009A20EA" w:rsidRDefault="00D33719" w:rsidP="000845FB">
      <w:pPr>
        <w:pStyle w:val="NoSpacing"/>
        <w:rPr>
          <w:rFonts w:ascii="Calibri" w:hAnsi="Calibri"/>
          <w:color w:val="0070C0"/>
          <w:sz w:val="24"/>
          <w:szCs w:val="24"/>
        </w:rPr>
      </w:pPr>
      <w:bookmarkStart w:id="16" w:name="_Toc351461165"/>
      <w:r w:rsidRPr="009A20EA">
        <w:rPr>
          <w:rFonts w:ascii="Calibri" w:hAnsi="Calibri"/>
          <w:caps/>
          <w:color w:val="0070C0"/>
          <w:sz w:val="24"/>
          <w:szCs w:val="24"/>
        </w:rPr>
        <w:t>14.5</w:t>
      </w:r>
      <w:r w:rsidRPr="009A20EA">
        <w:rPr>
          <w:rFonts w:ascii="Calibri" w:hAnsi="Calibri"/>
          <w:caps/>
          <w:color w:val="0070C0"/>
          <w:sz w:val="24"/>
          <w:szCs w:val="24"/>
        </w:rPr>
        <w:tab/>
      </w:r>
      <w:r w:rsidR="00544778" w:rsidRPr="009A20EA">
        <w:rPr>
          <w:rFonts w:ascii="Calibri" w:hAnsi="Calibri"/>
          <w:caps/>
          <w:color w:val="0070C0"/>
          <w:sz w:val="24"/>
          <w:szCs w:val="24"/>
        </w:rPr>
        <w:t>S</w:t>
      </w:r>
      <w:r w:rsidR="00FE1DA9" w:rsidRPr="009A20EA">
        <w:rPr>
          <w:rFonts w:ascii="Calibri" w:hAnsi="Calibri"/>
          <w:color w:val="0070C0"/>
          <w:sz w:val="24"/>
          <w:szCs w:val="24"/>
        </w:rPr>
        <w:t>oojusallikas</w:t>
      </w:r>
      <w:bookmarkEnd w:id="16"/>
    </w:p>
    <w:p w:rsidR="00496889" w:rsidRDefault="00FA28B0" w:rsidP="00496889">
      <w:pPr>
        <w:pStyle w:val="NoSpacing"/>
        <w:rPr>
          <w:rFonts w:ascii="Calibri" w:hAnsi="Calibri"/>
          <w:color w:val="0070C0"/>
          <w:sz w:val="24"/>
          <w:szCs w:val="24"/>
        </w:rPr>
      </w:pPr>
      <w:bookmarkStart w:id="17" w:name="_Toc351461166"/>
      <w:r w:rsidRPr="009A20EA">
        <w:rPr>
          <w:rFonts w:ascii="Calibri" w:hAnsi="Calibri"/>
          <w:color w:val="0070C0"/>
          <w:sz w:val="24"/>
          <w:szCs w:val="24"/>
        </w:rPr>
        <w:t>14.5.1</w:t>
      </w:r>
      <w:r w:rsidRPr="009A20EA">
        <w:rPr>
          <w:rFonts w:ascii="Calibri" w:hAnsi="Calibri"/>
          <w:color w:val="0070C0"/>
          <w:sz w:val="24"/>
          <w:szCs w:val="24"/>
        </w:rPr>
        <w:tab/>
      </w:r>
      <w:r w:rsidR="00544778" w:rsidRPr="009A20EA">
        <w:rPr>
          <w:rFonts w:ascii="Calibri" w:hAnsi="Calibri"/>
          <w:color w:val="0070C0"/>
          <w:sz w:val="24"/>
          <w:szCs w:val="24"/>
        </w:rPr>
        <w:t>S</w:t>
      </w:r>
      <w:r w:rsidRPr="009A20EA">
        <w:rPr>
          <w:rFonts w:ascii="Calibri" w:hAnsi="Calibri"/>
          <w:color w:val="0070C0"/>
          <w:sz w:val="24"/>
          <w:szCs w:val="24"/>
        </w:rPr>
        <w:t>oojuskoormuse</w:t>
      </w:r>
      <w:bookmarkEnd w:id="17"/>
      <w:r w:rsidRPr="009A20EA">
        <w:rPr>
          <w:rFonts w:ascii="Calibri" w:hAnsi="Calibri"/>
          <w:color w:val="0070C0"/>
          <w:sz w:val="24"/>
          <w:szCs w:val="24"/>
        </w:rPr>
        <w:t>d</w:t>
      </w:r>
      <w:r w:rsidR="00496889">
        <w:rPr>
          <w:rFonts w:ascii="Calibri" w:hAnsi="Calibri"/>
          <w:color w:val="0070C0"/>
          <w:sz w:val="24"/>
          <w:szCs w:val="24"/>
        </w:rPr>
        <w:t xml:space="preserve">          </w:t>
      </w:r>
    </w:p>
    <w:p w:rsidR="0083798D" w:rsidRPr="00D35E2C" w:rsidRDefault="00496889" w:rsidP="00496889">
      <w:pPr>
        <w:pStyle w:val="NoSpacing"/>
        <w:rPr>
          <w:rFonts w:ascii="Calibri" w:hAnsi="Calibri"/>
          <w:color w:val="0070C0"/>
          <w:sz w:val="24"/>
          <w:szCs w:val="24"/>
        </w:rPr>
      </w:pPr>
      <w:r>
        <w:rPr>
          <w:rFonts w:ascii="Calibri" w:hAnsi="Calibri"/>
          <w:color w:val="0070C0"/>
          <w:sz w:val="24"/>
          <w:szCs w:val="24"/>
        </w:rPr>
        <w:t xml:space="preserve">            </w:t>
      </w:r>
      <w:r w:rsidRPr="00D35E2C">
        <w:rPr>
          <w:rFonts w:ascii="Calibri" w:hAnsi="Calibri"/>
          <w:sz w:val="24"/>
          <w:szCs w:val="24"/>
          <w:lang w:val="et-EE"/>
        </w:rPr>
        <w:t>In</w:t>
      </w:r>
      <w:r w:rsidR="00544778" w:rsidRPr="00D35E2C">
        <w:rPr>
          <w:rFonts w:ascii="Calibri" w:hAnsi="Calibri"/>
          <w:sz w:val="24"/>
          <w:szCs w:val="24"/>
          <w:lang w:val="et-EE"/>
        </w:rPr>
        <w:t>stalleeritavad soojusvõimsus</w:t>
      </w:r>
      <w:r w:rsidR="00D35E2C">
        <w:rPr>
          <w:rFonts w:ascii="Calibri" w:hAnsi="Calibri"/>
          <w:sz w:val="24"/>
          <w:szCs w:val="24"/>
          <w:lang w:val="et-EE"/>
        </w:rPr>
        <w:t>ed /kW/</w:t>
      </w:r>
      <w:r w:rsidR="0083798D" w:rsidRPr="00D35E2C">
        <w:rPr>
          <w:rFonts w:ascii="Calibri" w:hAnsi="Calibri"/>
          <w:sz w:val="24"/>
          <w:szCs w:val="24"/>
          <w:lang w:val="et-EE"/>
        </w:rPr>
        <w:t>:</w:t>
      </w:r>
      <w:r w:rsidR="00D35E2C" w:rsidRPr="00D35E2C">
        <w:rPr>
          <w:rFonts w:ascii="Calibri" w:hAnsi="Calibri"/>
          <w:sz w:val="24"/>
          <w:szCs w:val="24"/>
          <w:lang w:val="et-EE"/>
        </w:rPr>
        <w:tab/>
      </w:r>
      <w:r w:rsidR="00D35E2C" w:rsidRPr="00D35E2C">
        <w:rPr>
          <w:rFonts w:ascii="Calibri" w:hAnsi="Calibri"/>
          <w:sz w:val="24"/>
          <w:szCs w:val="24"/>
          <w:lang w:val="et-EE"/>
        </w:rPr>
        <w:tab/>
        <w:t>6/1</w:t>
      </w:r>
      <w:r w:rsidR="00D35E2C" w:rsidRPr="00D35E2C">
        <w:rPr>
          <w:rFonts w:ascii="Calibri" w:hAnsi="Calibri"/>
          <w:sz w:val="24"/>
          <w:szCs w:val="24"/>
          <w:lang w:val="et-EE"/>
        </w:rPr>
        <w:tab/>
      </w:r>
      <w:r w:rsidR="00D35E2C" w:rsidRPr="00D35E2C">
        <w:rPr>
          <w:rFonts w:ascii="Calibri" w:hAnsi="Calibri"/>
          <w:sz w:val="24"/>
          <w:szCs w:val="24"/>
          <w:lang w:val="et-EE"/>
        </w:rPr>
        <w:tab/>
        <w:t>6/2</w:t>
      </w:r>
      <w:r w:rsidR="00D35E2C" w:rsidRPr="00D35E2C">
        <w:rPr>
          <w:rFonts w:ascii="Calibri" w:hAnsi="Calibri"/>
          <w:sz w:val="24"/>
          <w:szCs w:val="24"/>
          <w:lang w:val="et-EE"/>
        </w:rPr>
        <w:tab/>
      </w:r>
      <w:r w:rsidR="00D35E2C" w:rsidRPr="00D35E2C">
        <w:rPr>
          <w:rFonts w:ascii="Calibri" w:hAnsi="Calibri"/>
          <w:sz w:val="24"/>
          <w:szCs w:val="24"/>
          <w:lang w:val="et-EE"/>
        </w:rPr>
        <w:tab/>
        <w:t>6/3</w:t>
      </w:r>
    </w:p>
    <w:p w:rsidR="00544778" w:rsidRPr="00D35E2C" w:rsidRDefault="00A02585" w:rsidP="00176A50">
      <w:pPr>
        <w:pStyle w:val="NoSpacing"/>
        <w:numPr>
          <w:ilvl w:val="0"/>
          <w:numId w:val="48"/>
        </w:numPr>
        <w:rPr>
          <w:rFonts w:ascii="Calibri" w:hAnsi="Calibri"/>
          <w:sz w:val="24"/>
          <w:szCs w:val="24"/>
          <w:lang w:val="et-EE"/>
        </w:rPr>
      </w:pPr>
      <w:r w:rsidRPr="00D35E2C">
        <w:rPr>
          <w:rFonts w:ascii="Calibri" w:hAnsi="Calibri"/>
          <w:sz w:val="24"/>
          <w:szCs w:val="24"/>
          <w:lang w:val="et-EE"/>
        </w:rPr>
        <w:t>Sooja vee valmistamine</w:t>
      </w:r>
      <w:r w:rsidR="0081690B" w:rsidRPr="00D35E2C">
        <w:rPr>
          <w:rFonts w:ascii="Calibri" w:hAnsi="Calibri"/>
          <w:sz w:val="24"/>
          <w:szCs w:val="24"/>
          <w:lang w:val="et-EE"/>
        </w:rPr>
        <w:tab/>
      </w:r>
      <w:r w:rsidRPr="00D35E2C">
        <w:rPr>
          <w:rFonts w:ascii="Calibri" w:hAnsi="Calibri"/>
          <w:sz w:val="24"/>
          <w:szCs w:val="24"/>
          <w:lang w:val="et-EE"/>
        </w:rPr>
        <w:tab/>
      </w:r>
      <w:r w:rsidRPr="00D35E2C">
        <w:rPr>
          <w:rFonts w:ascii="Calibri" w:hAnsi="Calibri"/>
          <w:sz w:val="24"/>
          <w:szCs w:val="24"/>
          <w:lang w:val="et-EE"/>
        </w:rPr>
        <w:tab/>
      </w:r>
      <w:r w:rsidR="00D35E2C">
        <w:rPr>
          <w:rFonts w:ascii="Calibri" w:hAnsi="Calibri"/>
          <w:sz w:val="24"/>
          <w:szCs w:val="24"/>
          <w:lang w:val="et-EE"/>
        </w:rPr>
        <w:t>600</w:t>
      </w:r>
      <w:r w:rsidRPr="00D35E2C">
        <w:rPr>
          <w:rFonts w:ascii="Calibri" w:hAnsi="Calibri"/>
          <w:sz w:val="24"/>
          <w:szCs w:val="24"/>
          <w:lang w:val="et-EE"/>
        </w:rPr>
        <w:tab/>
      </w:r>
      <w:r w:rsidRPr="00D35E2C">
        <w:rPr>
          <w:rFonts w:ascii="Calibri" w:hAnsi="Calibri"/>
          <w:sz w:val="24"/>
          <w:szCs w:val="24"/>
          <w:lang w:val="et-EE"/>
        </w:rPr>
        <w:tab/>
      </w:r>
      <w:r w:rsidR="005600EB">
        <w:rPr>
          <w:rFonts w:ascii="Calibri" w:hAnsi="Calibri"/>
          <w:sz w:val="24"/>
          <w:szCs w:val="24"/>
          <w:lang w:val="et-EE"/>
        </w:rPr>
        <w:t>600</w:t>
      </w:r>
      <w:r w:rsidR="005600EB">
        <w:rPr>
          <w:rFonts w:ascii="Calibri" w:hAnsi="Calibri"/>
          <w:sz w:val="24"/>
          <w:szCs w:val="24"/>
          <w:lang w:val="et-EE"/>
        </w:rPr>
        <w:tab/>
      </w:r>
      <w:r w:rsidR="005600EB">
        <w:rPr>
          <w:rFonts w:ascii="Calibri" w:hAnsi="Calibri"/>
          <w:sz w:val="24"/>
          <w:szCs w:val="24"/>
          <w:lang w:val="et-EE"/>
        </w:rPr>
        <w:tab/>
        <w:t>600</w:t>
      </w:r>
      <w:r w:rsidR="00544778" w:rsidRPr="00D35E2C">
        <w:rPr>
          <w:rFonts w:ascii="Calibri" w:hAnsi="Calibri"/>
          <w:sz w:val="24"/>
          <w:szCs w:val="24"/>
          <w:lang w:val="et-EE"/>
        </w:rPr>
        <w:tab/>
      </w:r>
    </w:p>
    <w:p w:rsidR="00B207DB" w:rsidRPr="00D35E2C" w:rsidRDefault="00D35E2C" w:rsidP="00176A50">
      <w:pPr>
        <w:pStyle w:val="NoSpacing"/>
        <w:numPr>
          <w:ilvl w:val="0"/>
          <w:numId w:val="48"/>
        </w:numPr>
        <w:rPr>
          <w:rFonts w:ascii="Calibri" w:hAnsi="Calibri"/>
          <w:sz w:val="24"/>
          <w:szCs w:val="24"/>
          <w:lang w:val="et-EE"/>
        </w:rPr>
      </w:pPr>
      <w:r w:rsidRPr="00D35E2C">
        <w:rPr>
          <w:rFonts w:ascii="Calibri" w:hAnsi="Calibri"/>
          <w:sz w:val="24"/>
          <w:szCs w:val="24"/>
          <w:lang w:val="et-EE"/>
        </w:rPr>
        <w:t>Radiaatorküte (K1)</w:t>
      </w:r>
      <w:r w:rsidRPr="00D35E2C">
        <w:rPr>
          <w:rFonts w:ascii="Calibri" w:hAnsi="Calibri"/>
          <w:sz w:val="24"/>
          <w:szCs w:val="24"/>
          <w:lang w:val="et-EE"/>
        </w:rPr>
        <w:tab/>
      </w:r>
      <w:r w:rsidRPr="00D35E2C">
        <w:rPr>
          <w:rFonts w:ascii="Calibri" w:hAnsi="Calibri"/>
          <w:sz w:val="24"/>
          <w:szCs w:val="24"/>
          <w:lang w:val="et-EE"/>
        </w:rPr>
        <w:tab/>
      </w:r>
      <w:r w:rsidRPr="00D35E2C">
        <w:rPr>
          <w:rFonts w:ascii="Calibri" w:hAnsi="Calibri"/>
          <w:sz w:val="24"/>
          <w:szCs w:val="24"/>
          <w:lang w:val="et-EE"/>
        </w:rPr>
        <w:tab/>
      </w:r>
      <w:r>
        <w:rPr>
          <w:rFonts w:ascii="Calibri" w:hAnsi="Calibri"/>
          <w:sz w:val="24"/>
          <w:szCs w:val="24"/>
          <w:lang w:val="et-EE"/>
        </w:rPr>
        <w:tab/>
        <w:t xml:space="preserve">  </w:t>
      </w:r>
      <w:r w:rsidR="00E556CE">
        <w:rPr>
          <w:rFonts w:ascii="Calibri" w:hAnsi="Calibri"/>
          <w:sz w:val="24"/>
          <w:szCs w:val="24"/>
          <w:lang w:val="et-EE"/>
        </w:rPr>
        <w:t xml:space="preserve"> </w:t>
      </w:r>
      <w:r>
        <w:rPr>
          <w:rFonts w:ascii="Calibri" w:hAnsi="Calibri"/>
          <w:sz w:val="24"/>
          <w:szCs w:val="24"/>
          <w:lang w:val="et-EE"/>
        </w:rPr>
        <w:t>31</w:t>
      </w:r>
      <w:r w:rsidRPr="00D35E2C">
        <w:rPr>
          <w:rFonts w:ascii="Calibri" w:hAnsi="Calibri"/>
          <w:sz w:val="24"/>
          <w:szCs w:val="24"/>
          <w:lang w:val="et-EE"/>
        </w:rPr>
        <w:tab/>
      </w:r>
      <w:r w:rsidRPr="00D35E2C">
        <w:rPr>
          <w:rFonts w:ascii="Calibri" w:hAnsi="Calibri"/>
          <w:sz w:val="24"/>
          <w:szCs w:val="24"/>
          <w:lang w:val="et-EE"/>
        </w:rPr>
        <w:tab/>
      </w:r>
      <w:r w:rsidR="005600EB">
        <w:rPr>
          <w:rFonts w:ascii="Calibri" w:hAnsi="Calibri"/>
          <w:sz w:val="24"/>
          <w:szCs w:val="24"/>
          <w:lang w:val="et-EE"/>
        </w:rPr>
        <w:t>28,5</w:t>
      </w:r>
      <w:r w:rsidR="005600EB">
        <w:rPr>
          <w:rFonts w:ascii="Calibri" w:hAnsi="Calibri"/>
          <w:sz w:val="24"/>
          <w:szCs w:val="24"/>
          <w:lang w:val="et-EE"/>
        </w:rPr>
        <w:tab/>
      </w:r>
      <w:r w:rsidR="005600EB">
        <w:rPr>
          <w:rFonts w:ascii="Calibri" w:hAnsi="Calibri"/>
          <w:sz w:val="24"/>
          <w:szCs w:val="24"/>
          <w:lang w:val="et-EE"/>
        </w:rPr>
        <w:tab/>
        <w:t>31</w:t>
      </w:r>
    </w:p>
    <w:p w:rsidR="00E556CE" w:rsidRDefault="005108F5" w:rsidP="00176A50">
      <w:pPr>
        <w:pStyle w:val="NoSpacing"/>
        <w:numPr>
          <w:ilvl w:val="0"/>
          <w:numId w:val="48"/>
        </w:numPr>
        <w:rPr>
          <w:rFonts w:ascii="Calibri" w:hAnsi="Calibri"/>
          <w:sz w:val="24"/>
          <w:szCs w:val="24"/>
          <w:lang w:val="et-EE"/>
        </w:rPr>
      </w:pPr>
      <w:r w:rsidRPr="00E556CE">
        <w:rPr>
          <w:rFonts w:ascii="Calibri" w:hAnsi="Calibri"/>
          <w:sz w:val="24"/>
          <w:szCs w:val="24"/>
          <w:lang w:val="et-EE"/>
        </w:rPr>
        <w:t>Õhkküte garaažis</w:t>
      </w:r>
      <w:r w:rsidR="00D35E2C" w:rsidRPr="00E556CE">
        <w:rPr>
          <w:rFonts w:ascii="Calibri" w:hAnsi="Calibri"/>
          <w:sz w:val="24"/>
          <w:szCs w:val="24"/>
          <w:lang w:val="et-EE"/>
        </w:rPr>
        <w:t xml:space="preserve"> (K3)</w:t>
      </w:r>
      <w:r w:rsidR="00E556CE">
        <w:rPr>
          <w:rFonts w:ascii="Calibri" w:hAnsi="Calibri"/>
          <w:sz w:val="24"/>
          <w:szCs w:val="24"/>
          <w:lang w:val="et-EE"/>
        </w:rPr>
        <w:tab/>
      </w:r>
      <w:r w:rsidR="00E556CE">
        <w:rPr>
          <w:rFonts w:ascii="Calibri" w:hAnsi="Calibri"/>
          <w:sz w:val="24"/>
          <w:szCs w:val="24"/>
          <w:lang w:val="et-EE"/>
        </w:rPr>
        <w:tab/>
      </w:r>
      <w:r w:rsidR="00E556CE">
        <w:rPr>
          <w:rFonts w:ascii="Calibri" w:hAnsi="Calibri"/>
          <w:sz w:val="24"/>
          <w:szCs w:val="24"/>
          <w:lang w:val="et-EE"/>
        </w:rPr>
        <w:tab/>
      </w:r>
      <w:r w:rsidR="00E556CE">
        <w:rPr>
          <w:rFonts w:ascii="Calibri" w:hAnsi="Calibri"/>
          <w:sz w:val="24"/>
          <w:szCs w:val="24"/>
          <w:lang w:val="et-EE"/>
        </w:rPr>
        <w:tab/>
        <w:t>116</w:t>
      </w:r>
      <w:r w:rsidR="00E556CE" w:rsidRPr="00E556CE">
        <w:rPr>
          <w:rFonts w:ascii="Calibri" w:hAnsi="Calibri"/>
          <w:sz w:val="24"/>
          <w:szCs w:val="24"/>
          <w:lang w:val="et-EE"/>
        </w:rPr>
        <w:tab/>
      </w:r>
      <w:r w:rsidR="005600EB">
        <w:rPr>
          <w:rFonts w:ascii="Calibri" w:hAnsi="Calibri"/>
          <w:sz w:val="24"/>
          <w:szCs w:val="24"/>
          <w:lang w:val="et-EE"/>
        </w:rPr>
        <w:tab/>
        <w:t>70,0</w:t>
      </w:r>
      <w:r w:rsidR="005600EB">
        <w:rPr>
          <w:rFonts w:ascii="Calibri" w:hAnsi="Calibri"/>
          <w:sz w:val="24"/>
          <w:szCs w:val="24"/>
          <w:lang w:val="et-EE"/>
        </w:rPr>
        <w:tab/>
      </w:r>
      <w:r w:rsidR="005600EB">
        <w:rPr>
          <w:rFonts w:ascii="Calibri" w:hAnsi="Calibri"/>
          <w:sz w:val="24"/>
          <w:szCs w:val="24"/>
          <w:lang w:val="et-EE"/>
        </w:rPr>
        <w:tab/>
        <w:t>40</w:t>
      </w:r>
    </w:p>
    <w:p w:rsidR="00D35E2C" w:rsidRPr="00E556CE" w:rsidRDefault="00D35E2C" w:rsidP="00176A50">
      <w:pPr>
        <w:pStyle w:val="NoSpacing"/>
        <w:numPr>
          <w:ilvl w:val="0"/>
          <w:numId w:val="48"/>
        </w:numPr>
        <w:rPr>
          <w:rFonts w:ascii="Calibri" w:hAnsi="Calibri"/>
          <w:sz w:val="24"/>
          <w:szCs w:val="24"/>
          <w:lang w:val="et-EE"/>
        </w:rPr>
      </w:pPr>
      <w:r w:rsidRPr="00E556CE">
        <w:rPr>
          <w:rFonts w:ascii="Calibri" w:hAnsi="Calibri"/>
          <w:sz w:val="24"/>
          <w:szCs w:val="24"/>
          <w:lang w:val="et-EE"/>
        </w:rPr>
        <w:t>Põrandaküte (K4)</w:t>
      </w:r>
      <w:r w:rsidR="00E556CE">
        <w:rPr>
          <w:rFonts w:ascii="Calibri" w:hAnsi="Calibri"/>
          <w:sz w:val="24"/>
          <w:szCs w:val="24"/>
          <w:lang w:val="et-EE"/>
        </w:rPr>
        <w:tab/>
      </w:r>
      <w:r w:rsidR="00E556CE">
        <w:rPr>
          <w:rFonts w:ascii="Calibri" w:hAnsi="Calibri"/>
          <w:sz w:val="24"/>
          <w:szCs w:val="24"/>
          <w:lang w:val="et-EE"/>
        </w:rPr>
        <w:tab/>
      </w:r>
      <w:r w:rsidR="00E556CE">
        <w:rPr>
          <w:rFonts w:ascii="Calibri" w:hAnsi="Calibri"/>
          <w:sz w:val="24"/>
          <w:szCs w:val="24"/>
          <w:lang w:val="et-EE"/>
        </w:rPr>
        <w:tab/>
      </w:r>
      <w:r w:rsidR="00E556CE">
        <w:rPr>
          <w:rFonts w:ascii="Calibri" w:hAnsi="Calibri"/>
          <w:sz w:val="24"/>
          <w:szCs w:val="24"/>
          <w:lang w:val="et-EE"/>
        </w:rPr>
        <w:tab/>
      </w:r>
      <w:r w:rsidR="00E556CE" w:rsidRPr="005600EB">
        <w:rPr>
          <w:rFonts w:ascii="Calibri" w:hAnsi="Calibri"/>
          <w:sz w:val="24"/>
          <w:szCs w:val="24"/>
          <w:u w:val="single"/>
          <w:lang w:val="et-EE"/>
        </w:rPr>
        <w:t>190</w:t>
      </w:r>
      <w:r w:rsidR="005600EB" w:rsidRPr="005600EB">
        <w:rPr>
          <w:rFonts w:ascii="Calibri" w:hAnsi="Calibri"/>
          <w:sz w:val="24"/>
          <w:szCs w:val="24"/>
          <w:u w:val="single"/>
          <w:lang w:val="et-EE"/>
        </w:rPr>
        <w:tab/>
      </w:r>
      <w:r w:rsidR="005600EB" w:rsidRPr="005600EB">
        <w:rPr>
          <w:rFonts w:ascii="Calibri" w:hAnsi="Calibri"/>
          <w:sz w:val="24"/>
          <w:szCs w:val="24"/>
          <w:u w:val="single"/>
          <w:lang w:val="et-EE"/>
        </w:rPr>
        <w:tab/>
        <w:t>190</w:t>
      </w:r>
      <w:r w:rsidR="005600EB" w:rsidRPr="005600EB">
        <w:rPr>
          <w:rFonts w:ascii="Calibri" w:hAnsi="Calibri"/>
          <w:sz w:val="24"/>
          <w:szCs w:val="24"/>
          <w:u w:val="single"/>
          <w:lang w:val="et-EE"/>
        </w:rPr>
        <w:tab/>
      </w:r>
      <w:r w:rsidR="005600EB" w:rsidRPr="005600EB">
        <w:rPr>
          <w:rFonts w:ascii="Calibri" w:hAnsi="Calibri"/>
          <w:sz w:val="24"/>
          <w:szCs w:val="24"/>
          <w:u w:val="single"/>
          <w:lang w:val="et-EE"/>
        </w:rPr>
        <w:tab/>
        <w:t>190</w:t>
      </w:r>
    </w:p>
    <w:p w:rsidR="00544778" w:rsidRDefault="00544778" w:rsidP="00383859">
      <w:pPr>
        <w:spacing w:after="0"/>
        <w:ind w:firstLine="708"/>
        <w:outlineLvl w:val="2"/>
        <w:rPr>
          <w:sz w:val="24"/>
          <w:szCs w:val="24"/>
        </w:rPr>
      </w:pPr>
      <w:r w:rsidRPr="00D35E2C">
        <w:rPr>
          <w:sz w:val="24"/>
          <w:szCs w:val="24"/>
        </w:rPr>
        <w:t>Installeerit</w:t>
      </w:r>
      <w:r w:rsidR="00DA3D6D" w:rsidRPr="00D35E2C">
        <w:rPr>
          <w:sz w:val="24"/>
          <w:szCs w:val="24"/>
        </w:rPr>
        <w:t>ud  kokku</w:t>
      </w:r>
      <w:r w:rsidR="00DA3D6D" w:rsidRPr="00D35E2C">
        <w:rPr>
          <w:sz w:val="24"/>
          <w:szCs w:val="24"/>
        </w:rPr>
        <w:tab/>
      </w:r>
      <w:r w:rsidR="00461C28">
        <w:rPr>
          <w:sz w:val="24"/>
          <w:szCs w:val="24"/>
        </w:rPr>
        <w:t>/kW/</w:t>
      </w:r>
      <w:r w:rsidR="00DA3D6D" w:rsidRPr="00D35E2C">
        <w:rPr>
          <w:sz w:val="24"/>
          <w:szCs w:val="24"/>
        </w:rPr>
        <w:tab/>
      </w:r>
      <w:r w:rsidR="00DA3D6D" w:rsidRPr="00D35E2C">
        <w:rPr>
          <w:sz w:val="24"/>
          <w:szCs w:val="24"/>
        </w:rPr>
        <w:tab/>
      </w:r>
      <w:r w:rsidR="00DA3D6D" w:rsidRPr="00D35E2C">
        <w:rPr>
          <w:sz w:val="24"/>
          <w:szCs w:val="24"/>
        </w:rPr>
        <w:tab/>
        <w:t xml:space="preserve">          </w:t>
      </w:r>
      <w:r w:rsidR="005600EB">
        <w:rPr>
          <w:sz w:val="24"/>
          <w:szCs w:val="24"/>
        </w:rPr>
        <w:t xml:space="preserve">  </w:t>
      </w:r>
      <w:r w:rsidR="005600EB">
        <w:rPr>
          <w:sz w:val="24"/>
          <w:szCs w:val="24"/>
        </w:rPr>
        <w:tab/>
      </w:r>
      <w:r w:rsidR="005600EB">
        <w:rPr>
          <w:sz w:val="24"/>
          <w:szCs w:val="24"/>
        </w:rPr>
        <w:tab/>
        <w:t xml:space="preserve">            2686,5</w:t>
      </w:r>
      <w:r w:rsidR="00DC1069" w:rsidRPr="00D35E2C">
        <w:rPr>
          <w:sz w:val="24"/>
          <w:szCs w:val="24"/>
        </w:rPr>
        <w:t xml:space="preserve"> </w:t>
      </w:r>
    </w:p>
    <w:p w:rsidR="00CB6793" w:rsidRDefault="00461C28" w:rsidP="004C1B02">
      <w:pPr>
        <w:pStyle w:val="NoSpacing"/>
        <w:rPr>
          <w:rFonts w:ascii="Calibri" w:hAnsi="Calibri"/>
          <w:sz w:val="24"/>
          <w:szCs w:val="24"/>
        </w:rPr>
      </w:pPr>
      <w:r>
        <w:rPr>
          <w:rFonts w:ascii="Calibri" w:hAnsi="Calibri"/>
          <w:sz w:val="24"/>
          <w:szCs w:val="24"/>
        </w:rPr>
        <w:t xml:space="preserve">Igasse sektsiooni on ette nähtud omaette sisend </w:t>
      </w:r>
      <w:r w:rsidR="00CB6793">
        <w:rPr>
          <w:rFonts w:ascii="Calibri" w:hAnsi="Calibri"/>
          <w:sz w:val="24"/>
          <w:szCs w:val="24"/>
        </w:rPr>
        <w:t xml:space="preserve">ja </w:t>
      </w:r>
      <w:r>
        <w:rPr>
          <w:rFonts w:ascii="Calibri" w:hAnsi="Calibri"/>
          <w:sz w:val="24"/>
          <w:szCs w:val="24"/>
        </w:rPr>
        <w:t>sulgarmatuuriga</w:t>
      </w:r>
      <w:r w:rsidR="00CB6793">
        <w:rPr>
          <w:rFonts w:ascii="Calibri" w:hAnsi="Calibri"/>
          <w:sz w:val="24"/>
          <w:szCs w:val="24"/>
        </w:rPr>
        <w:t xml:space="preserve"> soojussõlm</w:t>
      </w:r>
      <w:r>
        <w:rPr>
          <w:rFonts w:ascii="Calibri" w:hAnsi="Calibri"/>
          <w:sz w:val="24"/>
          <w:szCs w:val="24"/>
        </w:rPr>
        <w:t>.</w:t>
      </w:r>
      <w:r w:rsidR="00CB6793">
        <w:rPr>
          <w:rFonts w:ascii="Calibri" w:hAnsi="Calibri"/>
          <w:sz w:val="24"/>
          <w:szCs w:val="24"/>
        </w:rPr>
        <w:t xml:space="preserve">  </w:t>
      </w:r>
    </w:p>
    <w:p w:rsidR="00B10736" w:rsidRPr="004C1B02" w:rsidRDefault="00CB6793" w:rsidP="004C1B02">
      <w:pPr>
        <w:pStyle w:val="NoSpacing"/>
        <w:rPr>
          <w:rFonts w:ascii="Calibri" w:hAnsi="Calibri" w:cs="Tahoma"/>
          <w:sz w:val="24"/>
          <w:szCs w:val="24"/>
        </w:rPr>
      </w:pPr>
      <w:r>
        <w:rPr>
          <w:rFonts w:ascii="Calibri" w:hAnsi="Calibri"/>
          <w:sz w:val="24"/>
          <w:szCs w:val="24"/>
        </w:rPr>
        <w:t xml:space="preserve">                                                                                                                 </w:t>
      </w:r>
    </w:p>
    <w:p w:rsidR="00544778" w:rsidRPr="009A20EA" w:rsidRDefault="0046026F" w:rsidP="00176A50">
      <w:pPr>
        <w:pStyle w:val="Heading3"/>
        <w:keepLines w:val="0"/>
        <w:numPr>
          <w:ilvl w:val="2"/>
          <w:numId w:val="33"/>
        </w:numPr>
        <w:suppressAutoHyphens w:val="0"/>
        <w:spacing w:before="120" w:after="120" w:line="240" w:lineRule="auto"/>
        <w:rPr>
          <w:rFonts w:ascii="Calibri" w:hAnsi="Calibri"/>
          <w:b w:val="0"/>
          <w:color w:val="0070C0"/>
          <w:sz w:val="24"/>
          <w:szCs w:val="24"/>
        </w:rPr>
      </w:pPr>
      <w:bookmarkStart w:id="18" w:name="_Toc351461168"/>
      <w:r w:rsidRPr="009A20EA">
        <w:rPr>
          <w:b w:val="0"/>
          <w:color w:val="0070C0"/>
          <w:sz w:val="24"/>
          <w:szCs w:val="24"/>
        </w:rPr>
        <w:t xml:space="preserve">         </w:t>
      </w:r>
      <w:r w:rsidR="00544778" w:rsidRPr="009A20EA">
        <w:rPr>
          <w:rFonts w:ascii="Calibri" w:hAnsi="Calibri"/>
          <w:b w:val="0"/>
          <w:color w:val="0070C0"/>
          <w:sz w:val="24"/>
          <w:szCs w:val="24"/>
        </w:rPr>
        <w:t>S</w:t>
      </w:r>
      <w:r w:rsidR="00FA28B0" w:rsidRPr="009A20EA">
        <w:rPr>
          <w:rFonts w:ascii="Calibri" w:hAnsi="Calibri"/>
          <w:b w:val="0"/>
          <w:color w:val="0070C0"/>
          <w:sz w:val="24"/>
          <w:szCs w:val="24"/>
        </w:rPr>
        <w:t>oojusallika liik</w:t>
      </w:r>
      <w:bookmarkEnd w:id="18"/>
    </w:p>
    <w:p w:rsidR="00204994" w:rsidRPr="00B26BDE" w:rsidRDefault="00CB6793" w:rsidP="00EF3A1F">
      <w:pPr>
        <w:pStyle w:val="NoSpacing"/>
        <w:rPr>
          <w:rFonts w:ascii="Calibri" w:hAnsi="Calibri"/>
          <w:sz w:val="24"/>
          <w:szCs w:val="24"/>
        </w:rPr>
      </w:pPr>
      <w:r>
        <w:rPr>
          <w:rFonts w:ascii="Calibri" w:hAnsi="Calibri"/>
          <w:sz w:val="24"/>
          <w:szCs w:val="24"/>
        </w:rPr>
        <w:t xml:space="preserve">Kortermaja </w:t>
      </w:r>
      <w:r w:rsidR="00544778" w:rsidRPr="00EF3A1F">
        <w:rPr>
          <w:rFonts w:ascii="Calibri" w:hAnsi="Calibri"/>
          <w:sz w:val="24"/>
          <w:szCs w:val="24"/>
        </w:rPr>
        <w:t xml:space="preserve">soojusenergia allikaks </w:t>
      </w:r>
      <w:r w:rsidR="00590B75" w:rsidRPr="00EF3A1F">
        <w:rPr>
          <w:rFonts w:ascii="Calibri" w:hAnsi="Calibri"/>
          <w:sz w:val="24"/>
          <w:szCs w:val="24"/>
        </w:rPr>
        <w:t xml:space="preserve">on </w:t>
      </w:r>
      <w:r w:rsidR="00F353D2" w:rsidRPr="00EF3A1F">
        <w:rPr>
          <w:rFonts w:ascii="Calibri" w:hAnsi="Calibri"/>
          <w:sz w:val="24"/>
          <w:szCs w:val="24"/>
        </w:rPr>
        <w:t xml:space="preserve">piirkonna </w:t>
      </w:r>
      <w:r w:rsidR="00590B75" w:rsidRPr="00EF3A1F">
        <w:rPr>
          <w:rFonts w:ascii="Calibri" w:hAnsi="Calibri"/>
          <w:sz w:val="24"/>
          <w:szCs w:val="24"/>
        </w:rPr>
        <w:t>tsentraalne soojusvarustus</w:t>
      </w:r>
      <w:r w:rsidR="00544778" w:rsidRPr="00EF3A1F">
        <w:rPr>
          <w:rFonts w:ascii="Calibri" w:hAnsi="Calibri"/>
          <w:sz w:val="24"/>
          <w:szCs w:val="24"/>
        </w:rPr>
        <w:t>.</w:t>
      </w:r>
      <w:r w:rsidR="00FF2ED5">
        <w:rPr>
          <w:sz w:val="24"/>
          <w:szCs w:val="24"/>
        </w:rPr>
        <w:t xml:space="preserve">   </w:t>
      </w:r>
      <w:r w:rsidR="00204994" w:rsidRPr="00B26BDE">
        <w:rPr>
          <w:rFonts w:ascii="Calibri" w:hAnsi="Calibri"/>
          <w:sz w:val="24"/>
          <w:szCs w:val="24"/>
        </w:rPr>
        <w:t>Kütte- ja sooja</w:t>
      </w:r>
      <w:r w:rsidR="00204994">
        <w:rPr>
          <w:rFonts w:ascii="Calibri" w:hAnsi="Calibri"/>
          <w:sz w:val="24"/>
          <w:szCs w:val="24"/>
        </w:rPr>
        <w:t xml:space="preserve"> vee  soojus</w:t>
      </w:r>
      <w:r w:rsidR="00204994" w:rsidRPr="00B26BDE">
        <w:rPr>
          <w:rFonts w:ascii="Calibri" w:hAnsi="Calibri"/>
          <w:sz w:val="24"/>
          <w:szCs w:val="24"/>
        </w:rPr>
        <w:t>vahetid  paigal</w:t>
      </w:r>
      <w:r w:rsidR="00CC7F14">
        <w:rPr>
          <w:rFonts w:ascii="Calibri" w:hAnsi="Calibri"/>
          <w:sz w:val="24"/>
          <w:szCs w:val="24"/>
        </w:rPr>
        <w:t xml:space="preserve">datakse selleks ettenähtud soojussõlmede </w:t>
      </w:r>
      <w:r w:rsidR="00204994" w:rsidRPr="00B26BDE">
        <w:rPr>
          <w:rFonts w:ascii="Calibri" w:hAnsi="Calibri"/>
          <w:sz w:val="24"/>
          <w:szCs w:val="24"/>
        </w:rPr>
        <w:t>ruumi</w:t>
      </w:r>
      <w:r w:rsidR="00461C28">
        <w:rPr>
          <w:rFonts w:ascii="Calibri" w:hAnsi="Calibri"/>
          <w:sz w:val="24"/>
          <w:szCs w:val="24"/>
        </w:rPr>
        <w:t>desse (3 tk.)</w:t>
      </w:r>
      <w:r w:rsidR="00204994" w:rsidRPr="00B26BDE">
        <w:rPr>
          <w:rFonts w:ascii="Calibri" w:hAnsi="Calibri"/>
          <w:sz w:val="24"/>
          <w:szCs w:val="24"/>
        </w:rPr>
        <w:t xml:space="preserve">. </w:t>
      </w:r>
    </w:p>
    <w:p w:rsidR="00FF2ED5" w:rsidRDefault="00FF2ED5" w:rsidP="00386616">
      <w:pPr>
        <w:ind w:right="-284" w:firstLine="709"/>
        <w:rPr>
          <w:sz w:val="24"/>
          <w:szCs w:val="24"/>
        </w:rPr>
      </w:pPr>
      <w:r w:rsidRPr="00386616">
        <w:rPr>
          <w:sz w:val="24"/>
          <w:szCs w:val="24"/>
        </w:rPr>
        <w:t>Küttekontuurid</w:t>
      </w:r>
      <w:r w:rsidR="00204994" w:rsidRPr="00386616">
        <w:rPr>
          <w:sz w:val="24"/>
          <w:szCs w:val="24"/>
        </w:rPr>
        <w:t xml:space="preserve"> (soojuskandja – vesi)</w:t>
      </w:r>
      <w:r w:rsidRPr="00386616">
        <w:rPr>
          <w:sz w:val="24"/>
          <w:szCs w:val="24"/>
        </w:rPr>
        <w:t>:</w:t>
      </w:r>
      <w:r>
        <w:rPr>
          <w:sz w:val="24"/>
          <w:szCs w:val="24"/>
        </w:rPr>
        <w:t xml:space="preserve">                                                                                                                                                                      </w:t>
      </w:r>
    </w:p>
    <w:p w:rsidR="004C1B02" w:rsidRDefault="00FF2ED5" w:rsidP="00176A50">
      <w:pPr>
        <w:pStyle w:val="ListParagraph"/>
        <w:numPr>
          <w:ilvl w:val="0"/>
          <w:numId w:val="32"/>
        </w:numPr>
        <w:ind w:right="-284"/>
        <w:rPr>
          <w:sz w:val="24"/>
          <w:szCs w:val="24"/>
        </w:rPr>
      </w:pPr>
      <w:r w:rsidRPr="00FF2ED5">
        <w:rPr>
          <w:sz w:val="24"/>
          <w:szCs w:val="24"/>
        </w:rPr>
        <w:t>Küte korterites (</w:t>
      </w:r>
      <w:r w:rsidR="004C1B02">
        <w:rPr>
          <w:sz w:val="24"/>
          <w:szCs w:val="24"/>
        </w:rPr>
        <w:t>põranda</w:t>
      </w:r>
      <w:r w:rsidRPr="00FF2ED5">
        <w:rPr>
          <w:sz w:val="24"/>
          <w:szCs w:val="24"/>
        </w:rPr>
        <w:t xml:space="preserve">küte) küttegraafik  </w:t>
      </w:r>
      <w:r w:rsidRPr="00FF2ED5">
        <w:rPr>
          <w:sz w:val="24"/>
          <w:szCs w:val="24"/>
        </w:rPr>
        <w:tab/>
        <w:t xml:space="preserve">             </w:t>
      </w:r>
      <w:r w:rsidR="00204994">
        <w:rPr>
          <w:sz w:val="24"/>
          <w:szCs w:val="24"/>
        </w:rPr>
        <w:tab/>
      </w:r>
      <w:r w:rsidR="00204994">
        <w:rPr>
          <w:sz w:val="24"/>
          <w:szCs w:val="24"/>
        </w:rPr>
        <w:tab/>
      </w:r>
      <w:r w:rsidR="004C1B02">
        <w:rPr>
          <w:sz w:val="24"/>
          <w:szCs w:val="24"/>
        </w:rPr>
        <w:tab/>
      </w:r>
      <w:r w:rsidR="003579A3">
        <w:rPr>
          <w:sz w:val="24"/>
          <w:szCs w:val="24"/>
        </w:rPr>
        <w:t>45/40</w:t>
      </w:r>
      <w:r w:rsidRPr="00FF2ED5">
        <w:rPr>
          <w:sz w:val="24"/>
          <w:szCs w:val="24"/>
        </w:rPr>
        <w:t>°C</w:t>
      </w:r>
    </w:p>
    <w:p w:rsidR="00FD1A1F" w:rsidRDefault="00386616" w:rsidP="00176A50">
      <w:pPr>
        <w:pStyle w:val="ListParagraph"/>
        <w:numPr>
          <w:ilvl w:val="0"/>
          <w:numId w:val="32"/>
        </w:numPr>
        <w:ind w:right="-284"/>
        <w:rPr>
          <w:sz w:val="24"/>
          <w:szCs w:val="24"/>
        </w:rPr>
      </w:pPr>
      <w:r>
        <w:rPr>
          <w:sz w:val="24"/>
          <w:szCs w:val="24"/>
        </w:rPr>
        <w:t xml:space="preserve">Radiaatorküte </w:t>
      </w:r>
      <w:r w:rsidR="004C1B02">
        <w:rPr>
          <w:sz w:val="24"/>
          <w:szCs w:val="24"/>
        </w:rPr>
        <w:t>küttegraafik</w:t>
      </w:r>
      <w:r w:rsidR="004C1B02">
        <w:rPr>
          <w:sz w:val="24"/>
          <w:szCs w:val="24"/>
        </w:rPr>
        <w:tab/>
      </w:r>
      <w:r w:rsidR="004C1B02">
        <w:rPr>
          <w:sz w:val="24"/>
          <w:szCs w:val="24"/>
        </w:rPr>
        <w:tab/>
      </w:r>
      <w:r w:rsidR="004C1B02">
        <w:rPr>
          <w:sz w:val="24"/>
          <w:szCs w:val="24"/>
        </w:rPr>
        <w:tab/>
      </w:r>
      <w:r w:rsidR="004C1B02">
        <w:rPr>
          <w:sz w:val="24"/>
          <w:szCs w:val="24"/>
        </w:rPr>
        <w:tab/>
      </w:r>
      <w:r>
        <w:rPr>
          <w:sz w:val="24"/>
          <w:szCs w:val="24"/>
        </w:rPr>
        <w:tab/>
      </w:r>
      <w:r>
        <w:rPr>
          <w:sz w:val="24"/>
          <w:szCs w:val="24"/>
        </w:rPr>
        <w:tab/>
      </w:r>
      <w:r w:rsidR="00B605D2">
        <w:rPr>
          <w:sz w:val="24"/>
          <w:szCs w:val="24"/>
        </w:rPr>
        <w:t>70/50</w:t>
      </w:r>
      <w:r w:rsidR="004C1B02" w:rsidRPr="00FF2ED5">
        <w:rPr>
          <w:sz w:val="24"/>
          <w:szCs w:val="24"/>
        </w:rPr>
        <w:t>°</w:t>
      </w:r>
      <w:r w:rsidR="004C1B02">
        <w:rPr>
          <w:sz w:val="24"/>
          <w:szCs w:val="24"/>
        </w:rPr>
        <w:t>C</w:t>
      </w:r>
    </w:p>
    <w:p w:rsidR="00386616" w:rsidRDefault="00FD1A1F" w:rsidP="00176A50">
      <w:pPr>
        <w:pStyle w:val="ListParagraph"/>
        <w:numPr>
          <w:ilvl w:val="0"/>
          <w:numId w:val="32"/>
        </w:numPr>
        <w:ind w:right="-284"/>
        <w:rPr>
          <w:sz w:val="24"/>
          <w:szCs w:val="24"/>
        </w:rPr>
      </w:pPr>
      <w:r>
        <w:rPr>
          <w:sz w:val="24"/>
          <w:szCs w:val="24"/>
        </w:rPr>
        <w:t>Õhkküte</w:t>
      </w:r>
      <w:r w:rsidR="00386616">
        <w:rPr>
          <w:sz w:val="24"/>
          <w:szCs w:val="24"/>
        </w:rPr>
        <w:t xml:space="preserve"> ( parklad</w:t>
      </w:r>
      <w:r w:rsidR="002C60E3">
        <w:rPr>
          <w:sz w:val="24"/>
          <w:szCs w:val="24"/>
        </w:rPr>
        <w:t>)</w:t>
      </w:r>
      <w:r w:rsidR="002C60E3">
        <w:rPr>
          <w:sz w:val="24"/>
          <w:szCs w:val="24"/>
        </w:rPr>
        <w:tab/>
      </w:r>
      <w:r w:rsidR="002C60E3">
        <w:rPr>
          <w:sz w:val="24"/>
          <w:szCs w:val="24"/>
        </w:rPr>
        <w:tab/>
      </w:r>
      <w:r w:rsidR="00386616">
        <w:rPr>
          <w:sz w:val="24"/>
          <w:szCs w:val="24"/>
        </w:rPr>
        <w:tab/>
      </w:r>
      <w:r w:rsidR="00386616">
        <w:rPr>
          <w:sz w:val="24"/>
          <w:szCs w:val="24"/>
        </w:rPr>
        <w:tab/>
      </w:r>
      <w:r w:rsidR="00386616">
        <w:rPr>
          <w:sz w:val="24"/>
          <w:szCs w:val="24"/>
        </w:rPr>
        <w:tab/>
      </w:r>
      <w:r w:rsidR="00386616">
        <w:rPr>
          <w:sz w:val="24"/>
          <w:szCs w:val="24"/>
        </w:rPr>
        <w:tab/>
      </w:r>
      <w:r w:rsidR="00386616">
        <w:rPr>
          <w:sz w:val="24"/>
          <w:szCs w:val="24"/>
        </w:rPr>
        <w:tab/>
      </w:r>
      <w:r w:rsidR="002C60E3">
        <w:rPr>
          <w:sz w:val="24"/>
          <w:szCs w:val="24"/>
        </w:rPr>
        <w:t>70/40</w:t>
      </w:r>
      <w:r w:rsidR="002C60E3" w:rsidRPr="00FF2ED5">
        <w:rPr>
          <w:sz w:val="24"/>
          <w:szCs w:val="24"/>
        </w:rPr>
        <w:t>°</w:t>
      </w:r>
      <w:r w:rsidR="002C60E3">
        <w:rPr>
          <w:sz w:val="24"/>
          <w:szCs w:val="24"/>
        </w:rPr>
        <w:t>C</w:t>
      </w:r>
    </w:p>
    <w:p w:rsidR="00FF2ED5" w:rsidRPr="002A3FB2" w:rsidRDefault="002A3FB2" w:rsidP="00176A50">
      <w:pPr>
        <w:pStyle w:val="ListParagraph"/>
        <w:numPr>
          <w:ilvl w:val="0"/>
          <w:numId w:val="32"/>
        </w:numPr>
        <w:ind w:right="-284"/>
        <w:rPr>
          <w:sz w:val="24"/>
          <w:szCs w:val="24"/>
        </w:rPr>
      </w:pPr>
      <w:r>
        <w:rPr>
          <w:sz w:val="24"/>
          <w:szCs w:val="24"/>
        </w:rPr>
        <w:t>Sooja vee</w:t>
      </w:r>
      <w:r w:rsidR="00FF2ED5" w:rsidRPr="002A3FB2">
        <w:rPr>
          <w:sz w:val="24"/>
          <w:szCs w:val="24"/>
        </w:rPr>
        <w:t xml:space="preserve"> </w:t>
      </w:r>
      <w:r w:rsidR="004C1B02" w:rsidRPr="002A3FB2">
        <w:rPr>
          <w:sz w:val="24"/>
          <w:szCs w:val="24"/>
        </w:rPr>
        <w:t xml:space="preserve">(+55°C </w:t>
      </w:r>
      <w:r w:rsidR="00B605D2" w:rsidRPr="002A3FB2">
        <w:rPr>
          <w:sz w:val="24"/>
          <w:szCs w:val="24"/>
        </w:rPr>
        <w:t>)</w:t>
      </w:r>
      <w:r w:rsidRPr="002A3FB2">
        <w:rPr>
          <w:sz w:val="24"/>
          <w:szCs w:val="24"/>
        </w:rPr>
        <w:t xml:space="preserve"> </w:t>
      </w:r>
      <w:r w:rsidR="00386616" w:rsidRPr="002A3FB2">
        <w:rPr>
          <w:sz w:val="24"/>
          <w:szCs w:val="24"/>
        </w:rPr>
        <w:t>valmi</w:t>
      </w:r>
      <w:r w:rsidRPr="002A3FB2">
        <w:rPr>
          <w:sz w:val="24"/>
          <w:szCs w:val="24"/>
        </w:rPr>
        <w:t>stamisel</w:t>
      </w:r>
      <w:r>
        <w:rPr>
          <w:sz w:val="24"/>
          <w:szCs w:val="24"/>
        </w:rPr>
        <w:t xml:space="preserve"> </w:t>
      </w:r>
      <w:r w:rsidRPr="002A3FB2">
        <w:rPr>
          <w:sz w:val="24"/>
          <w:szCs w:val="24"/>
        </w:rPr>
        <w:t xml:space="preserve">võtta sooja tarbevee soojusvaheti valikul aluseks </w:t>
      </w:r>
      <w:r>
        <w:rPr>
          <w:sz w:val="24"/>
          <w:szCs w:val="24"/>
        </w:rPr>
        <w:t>m</w:t>
      </w:r>
      <w:r w:rsidRPr="002A3FB2">
        <w:rPr>
          <w:sz w:val="24"/>
          <w:szCs w:val="24"/>
        </w:rPr>
        <w:t xml:space="preserve">inimaalne </w:t>
      </w:r>
      <w:r>
        <w:rPr>
          <w:sz w:val="24"/>
          <w:szCs w:val="24"/>
        </w:rPr>
        <w:t xml:space="preserve">võrguvee temperatuur </w:t>
      </w:r>
      <w:r w:rsidRPr="002A3FB2">
        <w:rPr>
          <w:sz w:val="24"/>
          <w:szCs w:val="24"/>
        </w:rPr>
        <w:t>65</w:t>
      </w:r>
      <w:r w:rsidRPr="002A3FB2">
        <w:rPr>
          <w:sz w:val="24"/>
          <w:szCs w:val="24"/>
          <w:vertAlign w:val="superscript"/>
        </w:rPr>
        <w:t>o</w:t>
      </w:r>
      <w:r>
        <w:rPr>
          <w:sz w:val="24"/>
          <w:szCs w:val="24"/>
        </w:rPr>
        <w:t>C</w:t>
      </w:r>
      <w:r w:rsidR="005C5890">
        <w:rPr>
          <w:sz w:val="24"/>
          <w:szCs w:val="24"/>
        </w:rPr>
        <w:t xml:space="preserve">  ja tagastuval võrguveel </w:t>
      </w:r>
      <w:r w:rsidR="005C5890">
        <w:rPr>
          <w:rFonts w:cs="Calibri"/>
          <w:sz w:val="24"/>
          <w:szCs w:val="24"/>
        </w:rPr>
        <w:t>≤</w:t>
      </w:r>
      <w:r w:rsidR="005C5890">
        <w:rPr>
          <w:sz w:val="24"/>
          <w:szCs w:val="24"/>
        </w:rPr>
        <w:t xml:space="preserve"> 25</w:t>
      </w:r>
      <w:r w:rsidR="005C5890" w:rsidRPr="005C5890">
        <w:rPr>
          <w:sz w:val="24"/>
          <w:szCs w:val="24"/>
          <w:vertAlign w:val="superscript"/>
        </w:rPr>
        <w:t xml:space="preserve"> </w:t>
      </w:r>
      <w:r w:rsidR="005C5890" w:rsidRPr="002A3FB2">
        <w:rPr>
          <w:sz w:val="24"/>
          <w:szCs w:val="24"/>
          <w:vertAlign w:val="superscript"/>
        </w:rPr>
        <w:t>o</w:t>
      </w:r>
      <w:r w:rsidR="005C5890">
        <w:rPr>
          <w:sz w:val="24"/>
          <w:szCs w:val="24"/>
        </w:rPr>
        <w:t xml:space="preserve">C. </w:t>
      </w:r>
    </w:p>
    <w:p w:rsidR="00770FC9" w:rsidRPr="00FF2ED5" w:rsidRDefault="00FD1A1F" w:rsidP="00FD1A1F">
      <w:pPr>
        <w:pStyle w:val="ListParagraph"/>
        <w:ind w:left="0" w:right="-284"/>
        <w:rPr>
          <w:sz w:val="24"/>
          <w:szCs w:val="24"/>
        </w:rPr>
      </w:pPr>
      <w:r>
        <w:rPr>
          <w:sz w:val="24"/>
          <w:szCs w:val="24"/>
        </w:rPr>
        <w:t>Kor</w:t>
      </w:r>
      <w:r w:rsidR="002A3FB2">
        <w:rPr>
          <w:sz w:val="24"/>
          <w:szCs w:val="24"/>
        </w:rPr>
        <w:t>terite pesuruumides</w:t>
      </w:r>
      <w:r>
        <w:rPr>
          <w:sz w:val="24"/>
          <w:szCs w:val="24"/>
        </w:rPr>
        <w:t xml:space="preserve"> on aastaringse soojusliku mugavuse huvides </w:t>
      </w:r>
      <w:r w:rsidR="002A3FB2">
        <w:rPr>
          <w:sz w:val="24"/>
          <w:szCs w:val="24"/>
        </w:rPr>
        <w:t>lisaks keskküttele</w:t>
      </w:r>
      <w:r w:rsidR="00E32477">
        <w:rPr>
          <w:sz w:val="24"/>
          <w:szCs w:val="24"/>
        </w:rPr>
        <w:t xml:space="preserve"> korteri elektri</w:t>
      </w:r>
      <w:r w:rsidR="00CC7F14">
        <w:rPr>
          <w:sz w:val="24"/>
          <w:szCs w:val="24"/>
        </w:rPr>
        <w:t>-</w:t>
      </w:r>
      <w:r w:rsidR="00E32477">
        <w:rPr>
          <w:sz w:val="24"/>
          <w:szCs w:val="24"/>
        </w:rPr>
        <w:t>varustusega seotud</w:t>
      </w:r>
      <w:r w:rsidR="002A3FB2">
        <w:rPr>
          <w:sz w:val="24"/>
          <w:szCs w:val="24"/>
        </w:rPr>
        <w:t xml:space="preserve"> elektriline põrandaküte.</w:t>
      </w:r>
      <w:r w:rsidR="00770FC9">
        <w:rPr>
          <w:sz w:val="24"/>
          <w:szCs w:val="24"/>
        </w:rPr>
        <w:tab/>
      </w:r>
      <w:r w:rsidR="00770FC9">
        <w:rPr>
          <w:sz w:val="24"/>
          <w:szCs w:val="24"/>
        </w:rPr>
        <w:tab/>
      </w:r>
    </w:p>
    <w:p w:rsidR="00204994" w:rsidRPr="00452CDF" w:rsidRDefault="00350137" w:rsidP="00204994">
      <w:pPr>
        <w:pStyle w:val="NoSpacing"/>
        <w:jc w:val="both"/>
        <w:rPr>
          <w:rFonts w:ascii="Calibri" w:hAnsi="Calibri"/>
          <w:sz w:val="24"/>
          <w:szCs w:val="24"/>
          <w:lang w:val="et-EE"/>
        </w:rPr>
      </w:pPr>
      <w:r w:rsidRPr="00452CDF">
        <w:rPr>
          <w:rFonts w:ascii="Calibri" w:hAnsi="Calibri"/>
          <w:sz w:val="24"/>
          <w:szCs w:val="24"/>
          <w:lang w:val="et-EE"/>
        </w:rPr>
        <w:t>Korter</w:t>
      </w:r>
      <w:r w:rsidR="007C15CD" w:rsidRPr="00452CDF">
        <w:rPr>
          <w:rFonts w:ascii="Calibri" w:hAnsi="Calibri"/>
          <w:sz w:val="24"/>
          <w:szCs w:val="24"/>
          <w:lang w:val="et-EE"/>
        </w:rPr>
        <w:t>maja sektsioonide s</w:t>
      </w:r>
      <w:r w:rsidR="00204994" w:rsidRPr="00452CDF">
        <w:rPr>
          <w:rFonts w:ascii="Calibri" w:hAnsi="Calibri"/>
          <w:sz w:val="24"/>
          <w:szCs w:val="24"/>
          <w:lang w:val="et-EE"/>
        </w:rPr>
        <w:t>oojussõlme</w:t>
      </w:r>
      <w:r w:rsidR="007C15CD" w:rsidRPr="00452CDF">
        <w:rPr>
          <w:rFonts w:ascii="Calibri" w:hAnsi="Calibri"/>
          <w:sz w:val="24"/>
          <w:szCs w:val="24"/>
          <w:lang w:val="et-EE"/>
        </w:rPr>
        <w:t>de (3.tk.)</w:t>
      </w:r>
      <w:r w:rsidR="00CC7F14" w:rsidRPr="00452CDF">
        <w:rPr>
          <w:rFonts w:ascii="Calibri" w:hAnsi="Calibri"/>
          <w:sz w:val="24"/>
          <w:szCs w:val="24"/>
          <w:lang w:val="et-EE"/>
        </w:rPr>
        <w:t xml:space="preserve"> sisendid maa-aluses osas ehitatakse </w:t>
      </w:r>
      <w:r w:rsidR="00EF75B6" w:rsidRPr="00452CDF">
        <w:rPr>
          <w:rFonts w:ascii="Calibri" w:hAnsi="Calibri" w:cs="Calibri"/>
          <w:sz w:val="24"/>
          <w:szCs w:val="24"/>
          <w:lang w:val="et-EE"/>
        </w:rPr>
        <w:t>eelisoleeritud soojustorustikust</w:t>
      </w:r>
      <w:r w:rsidR="00CC7F14" w:rsidRPr="00452CDF">
        <w:rPr>
          <w:rFonts w:ascii="Calibri" w:hAnsi="Calibri" w:cs="Calibri"/>
          <w:sz w:val="24"/>
          <w:szCs w:val="24"/>
          <w:lang w:val="et-EE"/>
        </w:rPr>
        <w:t>.</w:t>
      </w:r>
      <w:r w:rsidR="007C15CD" w:rsidRPr="00452CDF">
        <w:rPr>
          <w:rFonts w:ascii="Calibri" w:hAnsi="Calibri"/>
          <w:sz w:val="24"/>
          <w:szCs w:val="24"/>
          <w:lang w:val="et-EE"/>
        </w:rPr>
        <w:t xml:space="preserve"> sisendi</w:t>
      </w:r>
      <w:r w:rsidR="00EF75B6" w:rsidRPr="00452CDF">
        <w:rPr>
          <w:rFonts w:ascii="Calibri" w:hAnsi="Calibri"/>
          <w:sz w:val="24"/>
          <w:szCs w:val="24"/>
          <w:lang w:val="et-EE"/>
        </w:rPr>
        <w:t>tele</w:t>
      </w:r>
      <w:r w:rsidR="00204994" w:rsidRPr="00452CDF">
        <w:rPr>
          <w:rFonts w:ascii="Calibri" w:hAnsi="Calibri"/>
          <w:sz w:val="24"/>
          <w:szCs w:val="24"/>
          <w:lang w:val="et-EE"/>
        </w:rPr>
        <w:t xml:space="preserve"> </w:t>
      </w:r>
      <w:r w:rsidR="00EF75B6" w:rsidRPr="00452CDF">
        <w:rPr>
          <w:rFonts w:ascii="Calibri" w:hAnsi="Calibri"/>
          <w:sz w:val="24"/>
          <w:szCs w:val="24"/>
          <w:lang w:val="et-EE"/>
        </w:rPr>
        <w:t>paigaldab</w:t>
      </w:r>
      <w:r w:rsidR="00204994" w:rsidRPr="00452CDF">
        <w:rPr>
          <w:rFonts w:ascii="Calibri" w:hAnsi="Calibri"/>
          <w:sz w:val="24"/>
          <w:szCs w:val="24"/>
          <w:lang w:val="et-EE"/>
        </w:rPr>
        <w:t xml:space="preserve"> </w:t>
      </w:r>
      <w:r w:rsidR="00EF75B6" w:rsidRPr="00452CDF">
        <w:rPr>
          <w:rFonts w:ascii="Calibri" w:hAnsi="Calibri"/>
          <w:sz w:val="24"/>
          <w:szCs w:val="24"/>
          <w:lang w:val="et-EE"/>
        </w:rPr>
        <w:t xml:space="preserve">AS Tallinna Küte </w:t>
      </w:r>
      <w:r w:rsidR="00821ED6" w:rsidRPr="00452CDF">
        <w:rPr>
          <w:rFonts w:ascii="Calibri" w:hAnsi="Calibri"/>
          <w:sz w:val="24"/>
          <w:szCs w:val="24"/>
          <w:lang w:val="et-EE"/>
        </w:rPr>
        <w:t xml:space="preserve">oma vahenditega </w:t>
      </w:r>
      <w:r w:rsidR="00204994" w:rsidRPr="00452CDF">
        <w:rPr>
          <w:rFonts w:ascii="Calibri" w:hAnsi="Calibri"/>
          <w:sz w:val="24"/>
          <w:szCs w:val="24"/>
          <w:lang w:val="et-EE"/>
        </w:rPr>
        <w:t>tagastuvale torule ultraheli tüüpi soojusarvesti  koos temperatuuri</w:t>
      </w:r>
      <w:r w:rsidR="00821ED6" w:rsidRPr="00452CDF">
        <w:rPr>
          <w:rFonts w:ascii="Calibri" w:hAnsi="Calibri"/>
          <w:sz w:val="24"/>
          <w:szCs w:val="24"/>
          <w:lang w:val="et-EE"/>
        </w:rPr>
        <w:t>-</w:t>
      </w:r>
      <w:r w:rsidR="00204994" w:rsidRPr="00452CDF">
        <w:rPr>
          <w:rFonts w:ascii="Calibri" w:hAnsi="Calibri"/>
          <w:sz w:val="24"/>
          <w:szCs w:val="24"/>
          <w:lang w:val="et-EE"/>
        </w:rPr>
        <w:t>anduritega.</w:t>
      </w:r>
    </w:p>
    <w:p w:rsidR="00FF2ED5" w:rsidRPr="005219E2" w:rsidRDefault="00204994" w:rsidP="00204994">
      <w:pPr>
        <w:pStyle w:val="ListParagraph"/>
        <w:ind w:left="0" w:right="-284"/>
        <w:rPr>
          <w:sz w:val="24"/>
          <w:szCs w:val="24"/>
        </w:rPr>
      </w:pPr>
      <w:r w:rsidRPr="00204994">
        <w:rPr>
          <w:sz w:val="24"/>
          <w:szCs w:val="24"/>
        </w:rPr>
        <w:t>Soojuskandja on vesi arvutusliku temperatuurigraafikuga  115/63°C. Küttevee maksimaalne temperatuur välistrassis on 130 °C. Minimaalne küttevee temperatuur on 65°C, mis võetakse sooja vee valmistamisel  aluseks</w:t>
      </w:r>
      <w:r w:rsidR="0058154A">
        <w:rPr>
          <w:sz w:val="24"/>
          <w:szCs w:val="24"/>
        </w:rPr>
        <w:t xml:space="preserve"> soojusvaheti  dimensioneerimisel</w:t>
      </w:r>
      <w:r w:rsidRPr="00204994">
        <w:rPr>
          <w:sz w:val="24"/>
          <w:szCs w:val="24"/>
        </w:rPr>
        <w:t xml:space="preserve">.                                      </w:t>
      </w:r>
      <w:r>
        <w:rPr>
          <w:sz w:val="24"/>
          <w:szCs w:val="24"/>
        </w:rPr>
        <w:t xml:space="preserve">                                                                         </w:t>
      </w:r>
      <w:r w:rsidR="00737928">
        <w:rPr>
          <w:sz w:val="24"/>
          <w:szCs w:val="24"/>
        </w:rPr>
        <w:t xml:space="preserve">   </w:t>
      </w:r>
    </w:p>
    <w:p w:rsidR="00544778" w:rsidRPr="00690201" w:rsidRDefault="0046026F" w:rsidP="00544778">
      <w:pPr>
        <w:pStyle w:val="Heading3"/>
        <w:keepLines w:val="0"/>
        <w:numPr>
          <w:ilvl w:val="2"/>
          <w:numId w:val="0"/>
        </w:numPr>
        <w:tabs>
          <w:tab w:val="num" w:pos="1134"/>
        </w:tabs>
        <w:suppressAutoHyphens w:val="0"/>
        <w:spacing w:before="120" w:after="120" w:line="240" w:lineRule="auto"/>
        <w:ind w:left="1134" w:hanging="1134"/>
        <w:rPr>
          <w:b w:val="0"/>
          <w:caps/>
          <w:color w:val="0070C0"/>
          <w:sz w:val="24"/>
          <w:szCs w:val="24"/>
        </w:rPr>
      </w:pPr>
      <w:bookmarkStart w:id="19" w:name="_Toc351461169"/>
      <w:r w:rsidRPr="00690201">
        <w:rPr>
          <w:b w:val="0"/>
          <w:color w:val="0070C0"/>
          <w:sz w:val="24"/>
          <w:szCs w:val="24"/>
        </w:rPr>
        <w:t>14.5.3</w:t>
      </w:r>
      <w:r w:rsidR="00FA28B0" w:rsidRPr="00690201">
        <w:rPr>
          <w:b w:val="0"/>
          <w:color w:val="0070C0"/>
          <w:sz w:val="24"/>
          <w:szCs w:val="24"/>
        </w:rPr>
        <w:tab/>
      </w:r>
      <w:r w:rsidR="00544778" w:rsidRPr="00690201">
        <w:rPr>
          <w:b w:val="0"/>
          <w:color w:val="0070C0"/>
          <w:sz w:val="24"/>
          <w:szCs w:val="24"/>
        </w:rPr>
        <w:t>T</w:t>
      </w:r>
      <w:r w:rsidR="00FA28B0" w:rsidRPr="00690201">
        <w:rPr>
          <w:b w:val="0"/>
          <w:color w:val="0070C0"/>
          <w:sz w:val="24"/>
          <w:szCs w:val="24"/>
        </w:rPr>
        <w:t>ulekaitse</w:t>
      </w:r>
      <w:bookmarkEnd w:id="19"/>
    </w:p>
    <w:p w:rsidR="00737928" w:rsidRPr="00EF3A1F" w:rsidRDefault="002D6339" w:rsidP="00737928">
      <w:pPr>
        <w:rPr>
          <w:sz w:val="24"/>
          <w:szCs w:val="24"/>
        </w:rPr>
      </w:pPr>
      <w:r w:rsidRPr="00314F10">
        <w:rPr>
          <w:sz w:val="24"/>
          <w:szCs w:val="24"/>
        </w:rPr>
        <w:t>Küttesüsteem tuleb paigaldada, kontrollida ja hooldada vastavalt tehnilis</w:t>
      </w:r>
      <w:r w:rsidR="00314F10" w:rsidRPr="00314F10">
        <w:rPr>
          <w:sz w:val="24"/>
          <w:szCs w:val="24"/>
        </w:rPr>
        <w:t>t</w:t>
      </w:r>
      <w:r w:rsidRPr="00314F10">
        <w:rPr>
          <w:sz w:val="24"/>
          <w:szCs w:val="24"/>
        </w:rPr>
        <w:t>ele normi</w:t>
      </w:r>
      <w:r w:rsidR="00314F10" w:rsidRPr="00314F10">
        <w:rPr>
          <w:sz w:val="24"/>
          <w:szCs w:val="24"/>
        </w:rPr>
        <w:t>de</w:t>
      </w:r>
      <w:r w:rsidRPr="00314F10">
        <w:rPr>
          <w:sz w:val="24"/>
          <w:szCs w:val="24"/>
        </w:rPr>
        <w:t xml:space="preserve">le ja </w:t>
      </w:r>
      <w:r w:rsidR="00314F10" w:rsidRPr="00314F10">
        <w:rPr>
          <w:sz w:val="24"/>
          <w:szCs w:val="24"/>
        </w:rPr>
        <w:t xml:space="preserve">seadmete ja materjalide </w:t>
      </w:r>
      <w:r w:rsidRPr="00314F10">
        <w:rPr>
          <w:sz w:val="24"/>
          <w:szCs w:val="24"/>
        </w:rPr>
        <w:t>tootja</w:t>
      </w:r>
      <w:r w:rsidR="0058154A">
        <w:rPr>
          <w:sz w:val="24"/>
          <w:szCs w:val="24"/>
        </w:rPr>
        <w:t>te</w:t>
      </w:r>
      <w:r w:rsidRPr="00314F10">
        <w:rPr>
          <w:sz w:val="24"/>
          <w:szCs w:val="24"/>
        </w:rPr>
        <w:t xml:space="preserve"> juhis</w:t>
      </w:r>
      <w:r w:rsidR="00314F10" w:rsidRPr="00314F10">
        <w:rPr>
          <w:sz w:val="24"/>
          <w:szCs w:val="24"/>
        </w:rPr>
        <w:t>t</w:t>
      </w:r>
      <w:r w:rsidRPr="00314F10">
        <w:rPr>
          <w:sz w:val="24"/>
          <w:szCs w:val="24"/>
        </w:rPr>
        <w:t xml:space="preserve">ele ning ohutusnõuetes </w:t>
      </w:r>
      <w:r w:rsidR="0058154A">
        <w:rPr>
          <w:sz w:val="24"/>
          <w:szCs w:val="24"/>
        </w:rPr>
        <w:t xml:space="preserve"> </w:t>
      </w:r>
      <w:r w:rsidRPr="00314F10">
        <w:rPr>
          <w:sz w:val="24"/>
          <w:szCs w:val="24"/>
        </w:rPr>
        <w:t>ettenähtule selliselt, et küttesüsteem täidaks oma otstarvet ja oleks välistatud tulekahju tekkimine ning plahvatuse või muu õnnetuse toimumine.</w:t>
      </w:r>
      <w:r w:rsidR="00737928">
        <w:rPr>
          <w:sz w:val="24"/>
          <w:szCs w:val="24"/>
        </w:rPr>
        <w:t xml:space="preserve">                                                                                                                                                         </w:t>
      </w:r>
      <w:r w:rsidR="00737928">
        <w:rPr>
          <w:sz w:val="24"/>
          <w:szCs w:val="24"/>
        </w:rPr>
        <w:lastRenderedPageBreak/>
        <w:t>Soojussüsteemi paigaldusel</w:t>
      </w:r>
      <w:r w:rsidR="00737928" w:rsidRPr="00543298">
        <w:rPr>
          <w:rFonts w:cs="Arial"/>
          <w:bCs/>
          <w:sz w:val="24"/>
          <w:szCs w:val="24"/>
        </w:rPr>
        <w:t xml:space="preserve"> tuleb </w:t>
      </w:r>
      <w:r w:rsidR="00737928">
        <w:rPr>
          <w:rFonts w:cs="Arial"/>
          <w:bCs/>
          <w:sz w:val="24"/>
          <w:szCs w:val="24"/>
        </w:rPr>
        <w:t>t</w:t>
      </w:r>
      <w:r w:rsidR="00737928" w:rsidRPr="00543298">
        <w:rPr>
          <w:rFonts w:cs="Arial"/>
          <w:bCs/>
          <w:sz w:val="24"/>
          <w:szCs w:val="24"/>
        </w:rPr>
        <w:t>ule- ja plahvatusohtlikke töid teostades erilist hoo</w:t>
      </w:r>
      <w:r w:rsidR="00737928">
        <w:rPr>
          <w:rFonts w:cs="Arial"/>
          <w:bCs/>
          <w:sz w:val="24"/>
          <w:szCs w:val="24"/>
        </w:rPr>
        <w:t>lt kanda selle eest, et  sädemetest tekkiv oht oleks</w:t>
      </w:r>
      <w:r w:rsidR="00737928" w:rsidRPr="00543298">
        <w:rPr>
          <w:rFonts w:cs="Arial"/>
          <w:bCs/>
          <w:sz w:val="24"/>
          <w:szCs w:val="24"/>
        </w:rPr>
        <w:t xml:space="preserve"> võimalikult väike</w:t>
      </w:r>
      <w:r w:rsidR="00737928">
        <w:rPr>
          <w:rFonts w:cs="Arial"/>
          <w:bCs/>
          <w:sz w:val="24"/>
          <w:szCs w:val="24"/>
        </w:rPr>
        <w:t>.</w:t>
      </w:r>
      <w:r w:rsidR="00737928">
        <w:rPr>
          <w:rFonts w:ascii="Arial" w:hAnsi="Arial" w:cs="Arial"/>
          <w:b/>
          <w:bCs/>
        </w:rPr>
        <w:t xml:space="preserve"> </w:t>
      </w:r>
      <w:r w:rsidR="00737928" w:rsidRPr="00543298">
        <w:rPr>
          <w:rFonts w:cs="Arial"/>
          <w:bCs/>
          <w:sz w:val="24"/>
          <w:szCs w:val="24"/>
        </w:rPr>
        <w:t>Lahtise tule kasutamine ja suitsetamine on tuleohtlikes paikad</w:t>
      </w:r>
      <w:r w:rsidR="00737928">
        <w:rPr>
          <w:rFonts w:cs="Arial"/>
          <w:bCs/>
          <w:sz w:val="24"/>
          <w:szCs w:val="24"/>
        </w:rPr>
        <w:t>es ning kerges</w:t>
      </w:r>
      <w:r w:rsidR="0058154A">
        <w:rPr>
          <w:rFonts w:cs="Arial"/>
          <w:bCs/>
          <w:sz w:val="24"/>
          <w:szCs w:val="24"/>
        </w:rPr>
        <w:t xml:space="preserve">tisüttivate ainete läheduses </w:t>
      </w:r>
      <w:r w:rsidR="00737928">
        <w:rPr>
          <w:rFonts w:cs="Arial"/>
          <w:bCs/>
          <w:sz w:val="24"/>
          <w:szCs w:val="24"/>
        </w:rPr>
        <w:t>keelatud.</w:t>
      </w:r>
    </w:p>
    <w:p w:rsidR="00737928" w:rsidRPr="00BA3CD9" w:rsidRDefault="00737928" w:rsidP="002D6339">
      <w:pPr>
        <w:rPr>
          <w:sz w:val="24"/>
          <w:szCs w:val="24"/>
        </w:rPr>
      </w:pPr>
      <w:r w:rsidRPr="00314F10">
        <w:rPr>
          <w:sz w:val="24"/>
          <w:szCs w:val="24"/>
        </w:rPr>
        <w:t>Ehitise kasutamisel tuleb tagada, et suitsu ja tule leviku takistamiseks ettenähtud ehitise osad  täidaks oma otstarvet.</w:t>
      </w:r>
    </w:p>
    <w:p w:rsidR="00544778" w:rsidRPr="00690201" w:rsidRDefault="00FA28B0" w:rsidP="0091558A">
      <w:pPr>
        <w:pStyle w:val="NoSpacing"/>
        <w:rPr>
          <w:rFonts w:ascii="Calibri" w:hAnsi="Calibri"/>
          <w:color w:val="0070C0"/>
          <w:sz w:val="24"/>
          <w:szCs w:val="24"/>
        </w:rPr>
      </w:pPr>
      <w:bookmarkStart w:id="20" w:name="_Toc351461170"/>
      <w:r w:rsidRPr="00690201">
        <w:rPr>
          <w:rFonts w:ascii="Calibri" w:hAnsi="Calibri"/>
          <w:color w:val="0070C0"/>
          <w:sz w:val="24"/>
          <w:szCs w:val="24"/>
        </w:rPr>
        <w:t>14.6</w:t>
      </w:r>
      <w:r w:rsidRPr="00690201">
        <w:rPr>
          <w:rFonts w:ascii="Calibri" w:hAnsi="Calibri"/>
          <w:color w:val="0070C0"/>
          <w:sz w:val="24"/>
          <w:szCs w:val="24"/>
        </w:rPr>
        <w:tab/>
      </w:r>
      <w:r w:rsidR="00544778" w:rsidRPr="00690201">
        <w:rPr>
          <w:rFonts w:ascii="Calibri" w:hAnsi="Calibri"/>
          <w:color w:val="0070C0"/>
          <w:sz w:val="24"/>
          <w:szCs w:val="24"/>
        </w:rPr>
        <w:t>K</w:t>
      </w:r>
      <w:r w:rsidR="00FE1DA9" w:rsidRPr="00690201">
        <w:rPr>
          <w:rFonts w:ascii="Calibri" w:hAnsi="Calibri"/>
          <w:color w:val="0070C0"/>
          <w:sz w:val="24"/>
          <w:szCs w:val="24"/>
        </w:rPr>
        <w:t>üte</w:t>
      </w:r>
      <w:bookmarkEnd w:id="20"/>
    </w:p>
    <w:p w:rsidR="005108F5" w:rsidRPr="004A6087" w:rsidRDefault="00544778" w:rsidP="00176A50">
      <w:pPr>
        <w:pStyle w:val="NoSpacing"/>
        <w:numPr>
          <w:ilvl w:val="2"/>
          <w:numId w:val="52"/>
        </w:numPr>
        <w:rPr>
          <w:color w:val="4F81BD" w:themeColor="accent1"/>
          <w:sz w:val="24"/>
          <w:szCs w:val="24"/>
        </w:rPr>
      </w:pPr>
      <w:bookmarkStart w:id="21" w:name="_Toc351461171"/>
      <w:r w:rsidRPr="004A6087">
        <w:rPr>
          <w:rFonts w:ascii="Calibri" w:hAnsi="Calibri"/>
          <w:color w:val="0070C0"/>
          <w:sz w:val="24"/>
          <w:szCs w:val="24"/>
        </w:rPr>
        <w:t>V</w:t>
      </w:r>
      <w:r w:rsidR="00CB5367" w:rsidRPr="004A6087">
        <w:rPr>
          <w:rFonts w:ascii="Calibri" w:hAnsi="Calibri"/>
          <w:color w:val="0070C0"/>
          <w:sz w:val="24"/>
          <w:szCs w:val="24"/>
        </w:rPr>
        <w:t>älispiirete soojusjuhti</w:t>
      </w:r>
      <w:r w:rsidR="00FA28B0" w:rsidRPr="004A6087">
        <w:rPr>
          <w:rFonts w:ascii="Calibri" w:hAnsi="Calibri"/>
          <w:color w:val="0070C0"/>
          <w:sz w:val="24"/>
          <w:szCs w:val="24"/>
        </w:rPr>
        <w:t>vused</w:t>
      </w:r>
      <w:bookmarkEnd w:id="21"/>
      <w:r w:rsidRPr="004A6087">
        <w:rPr>
          <w:color w:val="4F81BD" w:themeColor="accent1"/>
          <w:sz w:val="24"/>
          <w:szCs w:val="24"/>
        </w:rPr>
        <w:t xml:space="preserve">  </w:t>
      </w:r>
    </w:p>
    <w:p w:rsidR="00192AB6" w:rsidRPr="004A6087" w:rsidRDefault="00544778" w:rsidP="004A6087">
      <w:pPr>
        <w:pStyle w:val="NoSpacing"/>
        <w:ind w:left="720"/>
        <w:rPr>
          <w:color w:val="4F81BD" w:themeColor="accent1"/>
          <w:sz w:val="24"/>
          <w:szCs w:val="24"/>
        </w:rPr>
      </w:pPr>
      <w:r w:rsidRPr="0091558A">
        <w:rPr>
          <w:color w:val="4F81BD" w:themeColor="accent1"/>
          <w:sz w:val="24"/>
          <w:szCs w:val="24"/>
        </w:rPr>
        <w:tab/>
      </w:r>
    </w:p>
    <w:p w:rsidR="00192AB6" w:rsidRPr="00192AB6" w:rsidRDefault="00192AB6" w:rsidP="00192AB6">
      <w:pPr>
        <w:pStyle w:val="NoSpacing"/>
        <w:rPr>
          <w:rFonts w:ascii="Calibri" w:hAnsi="Calibri"/>
          <w:sz w:val="24"/>
          <w:szCs w:val="24"/>
        </w:rPr>
      </w:pPr>
      <w:r w:rsidRPr="00192AB6">
        <w:rPr>
          <w:rFonts w:ascii="Calibri" w:hAnsi="Calibri"/>
          <w:sz w:val="24"/>
          <w:szCs w:val="24"/>
        </w:rPr>
        <w:t>Põhiliste välispiirdetarindite ja avatäidete U-arvud:</w:t>
      </w:r>
    </w:p>
    <w:p w:rsidR="00192AB6" w:rsidRPr="00192AB6" w:rsidRDefault="004A6087" w:rsidP="00176A50">
      <w:pPr>
        <w:pStyle w:val="NoSpacing"/>
        <w:numPr>
          <w:ilvl w:val="0"/>
          <w:numId w:val="63"/>
        </w:numPr>
        <w:rPr>
          <w:rFonts w:ascii="Calibri" w:hAnsi="Calibri"/>
          <w:sz w:val="24"/>
          <w:szCs w:val="24"/>
        </w:rPr>
      </w:pPr>
      <w:r>
        <w:rPr>
          <w:rFonts w:ascii="Calibri" w:hAnsi="Calibri"/>
          <w:sz w:val="24"/>
          <w:szCs w:val="24"/>
        </w:rPr>
        <w:t xml:space="preserve">Konstruktsiooni </w:t>
      </w:r>
      <w:r>
        <w:rPr>
          <w:rFonts w:ascii="Calibri" w:hAnsi="Calibri"/>
          <w:sz w:val="24"/>
          <w:szCs w:val="24"/>
        </w:rPr>
        <w:tab/>
      </w:r>
      <w:r>
        <w:rPr>
          <w:rFonts w:ascii="Calibri" w:hAnsi="Calibri"/>
          <w:sz w:val="24"/>
          <w:szCs w:val="24"/>
        </w:rPr>
        <w:tab/>
        <w:t>tüüp / tähistus</w:t>
      </w:r>
      <w:r>
        <w:rPr>
          <w:rFonts w:ascii="Calibri" w:hAnsi="Calibri"/>
          <w:sz w:val="24"/>
          <w:szCs w:val="24"/>
        </w:rPr>
        <w:tab/>
      </w:r>
      <w:r>
        <w:rPr>
          <w:rFonts w:ascii="Calibri" w:hAnsi="Calibri"/>
          <w:sz w:val="24"/>
          <w:szCs w:val="24"/>
        </w:rPr>
        <w:tab/>
      </w:r>
      <w:r w:rsidR="00192AB6" w:rsidRPr="00192AB6">
        <w:rPr>
          <w:rFonts w:ascii="Calibri" w:hAnsi="Calibri"/>
          <w:sz w:val="24"/>
          <w:szCs w:val="24"/>
        </w:rPr>
        <w:t>U-arv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Välissoklisein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VS-03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U=~0,20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Välissoklisein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VS-04</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 U=~0,21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Välissein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VS-07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U=~0,16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Välissein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VS-09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U=~0,16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Põrand pinnasel </w:t>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PK-02</w:t>
      </w:r>
      <w:r w:rsidR="004A6087">
        <w:rPr>
          <w:rFonts w:ascii="Calibri" w:hAnsi="Calibri"/>
          <w:sz w:val="24"/>
          <w:szCs w:val="24"/>
        </w:rPr>
        <w:tab/>
      </w:r>
      <w:r w:rsidRPr="00192AB6">
        <w:rPr>
          <w:rFonts w:ascii="Calibri" w:hAnsi="Calibri"/>
          <w:sz w:val="24"/>
          <w:szCs w:val="24"/>
        </w:rPr>
        <w:t xml:space="preserve">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U=~0,22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Põrand pinnasel </w:t>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PK-05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U=~0,22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Vahelagi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PK-10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U=~0,18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Vahelagi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PK-18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U=~0,10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Vahelagi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PK-27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U=~0,13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Katuslagi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KK-01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U=~0,10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Katuslagi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KK-03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U=~0,13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Katuslagi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KK-04</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 xml:space="preserve"> U=~0,11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Klaasitud välisuks (täpsustada uksevalmistajaga): </w:t>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U=~1,1 W/m²K</w:t>
      </w:r>
    </w:p>
    <w:p w:rsidR="00192AB6" w:rsidRPr="00192AB6" w:rsidRDefault="00192AB6" w:rsidP="00176A50">
      <w:pPr>
        <w:pStyle w:val="NoSpacing"/>
        <w:numPr>
          <w:ilvl w:val="0"/>
          <w:numId w:val="63"/>
        </w:numPr>
        <w:rPr>
          <w:rFonts w:ascii="Calibri" w:hAnsi="Calibri"/>
          <w:sz w:val="24"/>
          <w:szCs w:val="24"/>
        </w:rPr>
      </w:pPr>
      <w:r w:rsidRPr="00192AB6">
        <w:rPr>
          <w:rFonts w:ascii="Calibri" w:hAnsi="Calibri"/>
          <w:sz w:val="24"/>
          <w:szCs w:val="24"/>
        </w:rPr>
        <w:t xml:space="preserve">Välisuks (täpsustada uksevalmistajaga): </w:t>
      </w:r>
      <w:r w:rsidR="004A6087">
        <w:rPr>
          <w:rFonts w:ascii="Calibri" w:hAnsi="Calibri"/>
          <w:sz w:val="24"/>
          <w:szCs w:val="24"/>
        </w:rPr>
        <w:tab/>
      </w:r>
      <w:r w:rsidR="004A6087">
        <w:rPr>
          <w:rFonts w:ascii="Calibri" w:hAnsi="Calibri"/>
          <w:sz w:val="24"/>
          <w:szCs w:val="24"/>
        </w:rPr>
        <w:tab/>
      </w:r>
      <w:r w:rsidR="004A6087">
        <w:rPr>
          <w:rFonts w:ascii="Calibri" w:hAnsi="Calibri"/>
          <w:sz w:val="24"/>
          <w:szCs w:val="24"/>
        </w:rPr>
        <w:tab/>
      </w:r>
      <w:r w:rsidRPr="00192AB6">
        <w:rPr>
          <w:rFonts w:ascii="Calibri" w:hAnsi="Calibri"/>
          <w:sz w:val="24"/>
          <w:szCs w:val="24"/>
        </w:rPr>
        <w:t>U=~1,1 W/m²K</w:t>
      </w:r>
    </w:p>
    <w:p w:rsidR="00192AB6" w:rsidRPr="004A6087" w:rsidRDefault="00192AB6" w:rsidP="00176A50">
      <w:pPr>
        <w:pStyle w:val="NoSpacing"/>
        <w:numPr>
          <w:ilvl w:val="0"/>
          <w:numId w:val="63"/>
        </w:numPr>
        <w:rPr>
          <w:rFonts w:ascii="Calibri" w:hAnsi="Calibri"/>
          <w:sz w:val="24"/>
          <w:szCs w:val="24"/>
        </w:rPr>
      </w:pPr>
      <w:r w:rsidRPr="004A6087">
        <w:rPr>
          <w:rFonts w:ascii="Calibri" w:hAnsi="Calibri"/>
          <w:sz w:val="24"/>
          <w:szCs w:val="24"/>
        </w:rPr>
        <w:t xml:space="preserve">Klaasitud välisaken (täpsustada aknavalmistajaga): </w:t>
      </w:r>
      <w:r w:rsidR="004A6087">
        <w:rPr>
          <w:rFonts w:ascii="Calibri" w:hAnsi="Calibri"/>
          <w:sz w:val="24"/>
          <w:szCs w:val="24"/>
        </w:rPr>
        <w:tab/>
      </w:r>
      <w:r w:rsidRPr="004A6087">
        <w:rPr>
          <w:rFonts w:ascii="Calibri" w:hAnsi="Calibri"/>
          <w:sz w:val="24"/>
          <w:szCs w:val="24"/>
        </w:rPr>
        <w:t>U=~0,9 W/m²K</w:t>
      </w:r>
    </w:p>
    <w:p w:rsidR="00690201" w:rsidRPr="0058154A" w:rsidRDefault="00690201" w:rsidP="00690201">
      <w:pPr>
        <w:pStyle w:val="NoSpacing"/>
        <w:ind w:left="720"/>
        <w:rPr>
          <w:rFonts w:ascii="Calibri" w:hAnsi="Calibri"/>
          <w:color w:val="365F91" w:themeColor="accent1" w:themeShade="BF"/>
          <w:sz w:val="24"/>
          <w:szCs w:val="24"/>
          <w:highlight w:val="yellow"/>
        </w:rPr>
      </w:pPr>
    </w:p>
    <w:p w:rsidR="00544778" w:rsidRPr="00690201" w:rsidRDefault="00FA28B0" w:rsidP="00690201">
      <w:pPr>
        <w:pStyle w:val="NoSpacing"/>
        <w:rPr>
          <w:rFonts w:ascii="Calibri" w:hAnsi="Calibri"/>
          <w:caps/>
          <w:color w:val="0070C0"/>
          <w:sz w:val="24"/>
          <w:szCs w:val="24"/>
        </w:rPr>
      </w:pPr>
      <w:bookmarkStart w:id="22" w:name="_Toc351461172"/>
      <w:r w:rsidRPr="00690201">
        <w:rPr>
          <w:rFonts w:ascii="Calibri" w:hAnsi="Calibri"/>
          <w:color w:val="0070C0"/>
          <w:sz w:val="24"/>
          <w:szCs w:val="24"/>
        </w:rPr>
        <w:t>14.6.2</w:t>
      </w:r>
      <w:r w:rsidRPr="00690201">
        <w:rPr>
          <w:rFonts w:ascii="Calibri" w:hAnsi="Calibri"/>
          <w:color w:val="0070C0"/>
          <w:sz w:val="24"/>
          <w:szCs w:val="24"/>
        </w:rPr>
        <w:tab/>
      </w:r>
      <w:r w:rsidR="00544778" w:rsidRPr="00690201">
        <w:rPr>
          <w:rFonts w:ascii="Calibri" w:hAnsi="Calibri"/>
          <w:color w:val="0070C0"/>
          <w:sz w:val="24"/>
          <w:szCs w:val="24"/>
        </w:rPr>
        <w:t>Ü</w:t>
      </w:r>
      <w:r w:rsidR="005953F0" w:rsidRPr="00690201">
        <w:rPr>
          <w:rFonts w:ascii="Calibri" w:hAnsi="Calibri"/>
          <w:color w:val="0070C0"/>
          <w:sz w:val="24"/>
          <w:szCs w:val="24"/>
        </w:rPr>
        <w:t>ldised nõude</w:t>
      </w:r>
      <w:r w:rsidR="00C8424E">
        <w:rPr>
          <w:rFonts w:ascii="Calibri" w:hAnsi="Calibri"/>
          <w:color w:val="0070C0"/>
          <w:sz w:val="24"/>
          <w:szCs w:val="24"/>
        </w:rPr>
        <w:t>d</w:t>
      </w:r>
      <w:r w:rsidR="005953F0" w:rsidRPr="00690201">
        <w:rPr>
          <w:rFonts w:ascii="Calibri" w:hAnsi="Calibri"/>
          <w:color w:val="0070C0"/>
          <w:sz w:val="24"/>
          <w:szCs w:val="24"/>
        </w:rPr>
        <w:t xml:space="preserve"> küttesüsteemi kvaliteedile</w:t>
      </w:r>
      <w:bookmarkEnd w:id="22"/>
    </w:p>
    <w:p w:rsidR="00544778" w:rsidRPr="00690201" w:rsidRDefault="005953F0" w:rsidP="00690201">
      <w:pPr>
        <w:pStyle w:val="NoSpacing"/>
        <w:rPr>
          <w:rFonts w:ascii="Calibri" w:hAnsi="Calibri"/>
          <w:color w:val="0070C0"/>
          <w:sz w:val="24"/>
          <w:szCs w:val="24"/>
        </w:rPr>
      </w:pPr>
      <w:bookmarkStart w:id="23" w:name="_Toc351461173"/>
      <w:r w:rsidRPr="00690201">
        <w:rPr>
          <w:rFonts w:ascii="Calibri" w:hAnsi="Calibri"/>
          <w:color w:val="0070C0"/>
          <w:sz w:val="24"/>
          <w:szCs w:val="24"/>
        </w:rPr>
        <w:t>14.6.2.1</w:t>
      </w:r>
      <w:r w:rsidRPr="00690201">
        <w:rPr>
          <w:rFonts w:ascii="Calibri" w:hAnsi="Calibri"/>
          <w:color w:val="0070C0"/>
          <w:sz w:val="24"/>
          <w:szCs w:val="24"/>
        </w:rPr>
        <w:tab/>
      </w:r>
      <w:r w:rsidR="00544778" w:rsidRPr="00690201">
        <w:rPr>
          <w:rFonts w:ascii="Calibri" w:hAnsi="Calibri"/>
          <w:color w:val="0070C0"/>
          <w:sz w:val="24"/>
          <w:szCs w:val="24"/>
        </w:rPr>
        <w:t>S</w:t>
      </w:r>
      <w:r w:rsidRPr="00690201">
        <w:rPr>
          <w:rFonts w:ascii="Calibri" w:hAnsi="Calibri"/>
          <w:color w:val="0070C0"/>
          <w:sz w:val="24"/>
          <w:szCs w:val="24"/>
        </w:rPr>
        <w:t>üsteemide kirjeldus</w:t>
      </w:r>
      <w:bookmarkEnd w:id="23"/>
      <w:r w:rsidRPr="00690201">
        <w:rPr>
          <w:rFonts w:ascii="Calibri" w:hAnsi="Calibri"/>
          <w:color w:val="0070C0"/>
          <w:sz w:val="24"/>
          <w:szCs w:val="24"/>
        </w:rPr>
        <w:t>ed</w:t>
      </w:r>
    </w:p>
    <w:p w:rsidR="00690201" w:rsidRDefault="00690201" w:rsidP="00690201">
      <w:pPr>
        <w:pStyle w:val="NoSpacing"/>
        <w:rPr>
          <w:i/>
        </w:rPr>
      </w:pPr>
    </w:p>
    <w:p w:rsidR="00AB30E9" w:rsidRPr="00AB30E9" w:rsidRDefault="00AB30E9" w:rsidP="00AB30E9">
      <w:pPr>
        <w:pStyle w:val="NoSpacing"/>
        <w:rPr>
          <w:rFonts w:ascii="Calibri" w:hAnsi="Calibri"/>
          <w:noProof/>
          <w:sz w:val="24"/>
          <w:szCs w:val="24"/>
        </w:rPr>
      </w:pPr>
      <w:r w:rsidRPr="00AB30E9">
        <w:rPr>
          <w:rFonts w:ascii="Calibri" w:hAnsi="Calibri"/>
          <w:noProof/>
          <w:sz w:val="24"/>
          <w:szCs w:val="24"/>
        </w:rPr>
        <w:t xml:space="preserve">Tallinna Küte AS </w:t>
      </w:r>
      <w:r>
        <w:rPr>
          <w:rFonts w:ascii="Calibri" w:hAnsi="Calibri"/>
          <w:noProof/>
          <w:sz w:val="24"/>
          <w:szCs w:val="24"/>
        </w:rPr>
        <w:t xml:space="preserve"> </w:t>
      </w:r>
      <w:r w:rsidRPr="00AB30E9">
        <w:rPr>
          <w:rFonts w:ascii="Calibri" w:hAnsi="Calibri"/>
          <w:noProof/>
          <w:sz w:val="24"/>
          <w:szCs w:val="24"/>
        </w:rPr>
        <w:t xml:space="preserve">kaugküttevõrgust väljastatud liitumise tehnilistele tingimustele </w:t>
      </w:r>
      <w:r>
        <w:rPr>
          <w:rFonts w:ascii="Calibri" w:hAnsi="Calibri"/>
          <w:noProof/>
          <w:sz w:val="24"/>
          <w:szCs w:val="24"/>
        </w:rPr>
        <w:t xml:space="preserve">vastavalt </w:t>
      </w:r>
      <w:r w:rsidRPr="00AB30E9">
        <w:rPr>
          <w:rFonts w:ascii="Calibri" w:hAnsi="Calibri"/>
          <w:noProof/>
          <w:sz w:val="24"/>
          <w:szCs w:val="24"/>
        </w:rPr>
        <w:t xml:space="preserve">kasutatakse </w:t>
      </w:r>
      <w:r w:rsidR="00101BAE">
        <w:rPr>
          <w:rFonts w:ascii="Calibri" w:hAnsi="Calibri"/>
          <w:noProof/>
          <w:sz w:val="24"/>
          <w:szCs w:val="24"/>
        </w:rPr>
        <w:t xml:space="preserve">kortermaja soojusvarustuses </w:t>
      </w:r>
      <w:r w:rsidRPr="00AB30E9">
        <w:rPr>
          <w:rFonts w:ascii="Calibri" w:hAnsi="Calibri"/>
          <w:noProof/>
          <w:sz w:val="24"/>
          <w:szCs w:val="24"/>
        </w:rPr>
        <w:t>sõl</w:t>
      </w:r>
      <w:r w:rsidR="00101BAE">
        <w:rPr>
          <w:rFonts w:ascii="Calibri" w:hAnsi="Calibri"/>
          <w:noProof/>
          <w:sz w:val="24"/>
          <w:szCs w:val="24"/>
        </w:rPr>
        <w:t>tumatut ühendusskeemi</w:t>
      </w:r>
      <w:r>
        <w:rPr>
          <w:rFonts w:ascii="Calibri" w:hAnsi="Calibri"/>
          <w:noProof/>
          <w:sz w:val="24"/>
          <w:szCs w:val="24"/>
        </w:rPr>
        <w:t xml:space="preserve"> </w:t>
      </w:r>
      <w:r w:rsidRPr="00AB30E9">
        <w:rPr>
          <w:rFonts w:ascii="Calibri" w:hAnsi="Calibri"/>
          <w:noProof/>
          <w:sz w:val="24"/>
          <w:szCs w:val="24"/>
        </w:rPr>
        <w:t>plaatsoojusvahe</w:t>
      </w:r>
      <w:r>
        <w:rPr>
          <w:rFonts w:ascii="Calibri" w:hAnsi="Calibri"/>
          <w:noProof/>
          <w:sz w:val="24"/>
          <w:szCs w:val="24"/>
        </w:rPr>
        <w:t>t</w:t>
      </w:r>
      <w:r w:rsidR="0040592D">
        <w:rPr>
          <w:rFonts w:ascii="Calibri" w:hAnsi="Calibri"/>
          <w:noProof/>
          <w:sz w:val="24"/>
          <w:szCs w:val="24"/>
        </w:rPr>
        <w:t>itega kaasaegseid</w:t>
      </w:r>
      <w:r w:rsidR="00B11D7D">
        <w:rPr>
          <w:rFonts w:ascii="Calibri" w:hAnsi="Calibri"/>
          <w:noProof/>
          <w:sz w:val="24"/>
          <w:szCs w:val="24"/>
        </w:rPr>
        <w:t xml:space="preserve"> täisautomaatseid</w:t>
      </w:r>
      <w:r w:rsidRPr="00AB30E9">
        <w:rPr>
          <w:rFonts w:ascii="Calibri" w:hAnsi="Calibri"/>
          <w:noProof/>
          <w:sz w:val="24"/>
          <w:szCs w:val="24"/>
        </w:rPr>
        <w:t xml:space="preserve">  soojussõlme</w:t>
      </w:r>
      <w:r w:rsidR="00B11D7D">
        <w:rPr>
          <w:rFonts w:ascii="Calibri" w:hAnsi="Calibri"/>
          <w:noProof/>
          <w:sz w:val="24"/>
          <w:szCs w:val="24"/>
        </w:rPr>
        <w:t>sid</w:t>
      </w:r>
      <w:r w:rsidRPr="00AB30E9">
        <w:rPr>
          <w:rFonts w:ascii="Calibri" w:hAnsi="Calibri"/>
          <w:noProof/>
          <w:sz w:val="24"/>
          <w:szCs w:val="24"/>
        </w:rPr>
        <w:t xml:space="preserve">. </w:t>
      </w:r>
      <w:r w:rsidR="00F17883">
        <w:rPr>
          <w:rFonts w:ascii="Calibri" w:hAnsi="Calibri"/>
          <w:noProof/>
          <w:sz w:val="24"/>
          <w:szCs w:val="24"/>
        </w:rPr>
        <w:t xml:space="preserve">                                                                                          Kortermaja iga sektsiooni kütte- ja sooja vee soojusvahetite primaarkontuuri tagastuvale toru</w:t>
      </w:r>
      <w:r w:rsidR="00DE08AA">
        <w:rPr>
          <w:rFonts w:ascii="Calibri" w:hAnsi="Calibri"/>
          <w:noProof/>
          <w:sz w:val="24"/>
          <w:szCs w:val="24"/>
        </w:rPr>
        <w:t>lõigu</w:t>
      </w:r>
      <w:r w:rsidR="00F17883">
        <w:rPr>
          <w:rFonts w:ascii="Calibri" w:hAnsi="Calibri"/>
          <w:noProof/>
          <w:sz w:val="24"/>
          <w:szCs w:val="24"/>
        </w:rPr>
        <w:t>le paigaldatakse käesoleva projektiga ette nähtud täiendavad</w:t>
      </w:r>
      <w:r w:rsidR="00101BAE">
        <w:rPr>
          <w:rFonts w:ascii="Calibri" w:hAnsi="Calibri"/>
          <w:noProof/>
          <w:sz w:val="24"/>
          <w:szCs w:val="24"/>
        </w:rPr>
        <w:t xml:space="preserve"> </w:t>
      </w:r>
      <w:r w:rsidR="0040592D">
        <w:rPr>
          <w:rFonts w:ascii="Calibri" w:hAnsi="Calibri"/>
          <w:noProof/>
          <w:sz w:val="24"/>
          <w:szCs w:val="24"/>
        </w:rPr>
        <w:t xml:space="preserve">  </w:t>
      </w:r>
      <w:r w:rsidR="00F17883">
        <w:rPr>
          <w:rFonts w:ascii="Calibri" w:hAnsi="Calibri"/>
          <w:noProof/>
          <w:sz w:val="24"/>
          <w:szCs w:val="24"/>
        </w:rPr>
        <w:t>soojusmõõtjad eri tarbimisliigi soojus</w:t>
      </w:r>
      <w:r w:rsidR="00DE08AA">
        <w:rPr>
          <w:rFonts w:ascii="Calibri" w:hAnsi="Calibri"/>
          <w:noProof/>
          <w:sz w:val="24"/>
          <w:szCs w:val="24"/>
        </w:rPr>
        <w:t>-</w:t>
      </w:r>
      <w:r w:rsidR="00F17883">
        <w:rPr>
          <w:rFonts w:ascii="Calibri" w:hAnsi="Calibri"/>
          <w:noProof/>
          <w:sz w:val="24"/>
          <w:szCs w:val="24"/>
        </w:rPr>
        <w:t>energia</w:t>
      </w:r>
      <w:r w:rsidR="00983CB7">
        <w:rPr>
          <w:rFonts w:ascii="Calibri" w:hAnsi="Calibri"/>
          <w:noProof/>
          <w:sz w:val="24"/>
          <w:szCs w:val="24"/>
        </w:rPr>
        <w:t xml:space="preserve"> kulu mõõtmiseks.</w:t>
      </w:r>
      <w:r w:rsidR="0040592D">
        <w:rPr>
          <w:rFonts w:ascii="Calibri" w:hAnsi="Calibri"/>
          <w:noProof/>
          <w:sz w:val="24"/>
          <w:szCs w:val="24"/>
        </w:rPr>
        <w:t xml:space="preserve">                                                                                                                                                   </w:t>
      </w:r>
      <w:r w:rsidR="006126B5" w:rsidRPr="006126B5">
        <w:rPr>
          <w:rFonts w:asciiTheme="majorHAnsi" w:hAnsiTheme="majorHAnsi"/>
          <w:sz w:val="24"/>
          <w:szCs w:val="24"/>
          <w:lang w:val="et-EE"/>
        </w:rPr>
        <w:t>Kütte ja soojavee soojusvahetid ning pumbad koos vajaliku</w:t>
      </w:r>
      <w:r w:rsidR="006126B5" w:rsidRPr="002C7A9C">
        <w:rPr>
          <w:rFonts w:asciiTheme="majorHAnsi" w:hAnsiTheme="majorHAnsi"/>
          <w:sz w:val="24"/>
          <w:szCs w:val="24"/>
          <w:lang w:val="et-EE"/>
        </w:rPr>
        <w:t xml:space="preserve"> armatuuri</w:t>
      </w:r>
      <w:r w:rsidR="0040592D">
        <w:rPr>
          <w:rFonts w:asciiTheme="majorHAnsi" w:hAnsiTheme="majorHAnsi"/>
          <w:sz w:val="24"/>
          <w:szCs w:val="24"/>
          <w:lang w:val="et-EE"/>
        </w:rPr>
        <w:t>ga</w:t>
      </w:r>
      <w:r w:rsidR="006126B5" w:rsidRPr="002C7A9C">
        <w:rPr>
          <w:rFonts w:asciiTheme="majorHAnsi" w:hAnsiTheme="majorHAnsi"/>
          <w:sz w:val="24"/>
          <w:szCs w:val="24"/>
          <w:lang w:val="et-EE"/>
        </w:rPr>
        <w:t xml:space="preserve"> ning elektri- ja auto</w:t>
      </w:r>
      <w:r w:rsidR="0040592D">
        <w:rPr>
          <w:rFonts w:asciiTheme="majorHAnsi" w:hAnsiTheme="majorHAnsi"/>
          <w:sz w:val="24"/>
          <w:szCs w:val="24"/>
          <w:lang w:val="et-EE"/>
        </w:rPr>
        <w:t>-</w:t>
      </w:r>
      <w:r w:rsidR="006126B5" w:rsidRPr="002C7A9C">
        <w:rPr>
          <w:rFonts w:asciiTheme="majorHAnsi" w:hAnsiTheme="majorHAnsi"/>
          <w:sz w:val="24"/>
          <w:szCs w:val="24"/>
          <w:lang w:val="et-EE"/>
        </w:rPr>
        <w:t xml:space="preserve">maatikakilpidega </w:t>
      </w:r>
      <w:r w:rsidR="00B11D7D">
        <w:rPr>
          <w:rFonts w:asciiTheme="majorHAnsi" w:hAnsiTheme="majorHAnsi"/>
          <w:sz w:val="24"/>
          <w:szCs w:val="24"/>
        </w:rPr>
        <w:t xml:space="preserve">paigaldatakse selleks ettenähtud </w:t>
      </w:r>
      <w:r w:rsidR="00CC7F14">
        <w:rPr>
          <w:rFonts w:asciiTheme="majorHAnsi" w:hAnsiTheme="majorHAnsi"/>
          <w:sz w:val="24"/>
          <w:szCs w:val="24"/>
        </w:rPr>
        <w:t xml:space="preserve">soojussõlmede </w:t>
      </w:r>
      <w:r w:rsidR="00B11D7D" w:rsidRPr="002C7A9C">
        <w:rPr>
          <w:rFonts w:asciiTheme="majorHAnsi" w:hAnsiTheme="majorHAnsi"/>
          <w:sz w:val="24"/>
          <w:szCs w:val="24"/>
        </w:rPr>
        <w:t>ruumi</w:t>
      </w:r>
      <w:r w:rsidR="00B11D7D">
        <w:rPr>
          <w:rFonts w:asciiTheme="majorHAnsi" w:hAnsiTheme="majorHAnsi"/>
          <w:sz w:val="24"/>
          <w:szCs w:val="24"/>
        </w:rPr>
        <w:t>desse  -1.korrusel</w:t>
      </w:r>
      <w:r w:rsidR="00B11D7D" w:rsidRPr="002C7A9C">
        <w:rPr>
          <w:rFonts w:asciiTheme="majorHAnsi" w:hAnsiTheme="majorHAnsi"/>
          <w:sz w:val="24"/>
          <w:szCs w:val="24"/>
        </w:rPr>
        <w:t>.</w:t>
      </w:r>
    </w:p>
    <w:p w:rsidR="00CC7F14" w:rsidRPr="00CC7F14" w:rsidRDefault="002C7A9C" w:rsidP="00CC7F14">
      <w:pPr>
        <w:pStyle w:val="NoSpacing"/>
        <w:rPr>
          <w:rFonts w:ascii="Calibri" w:hAnsi="Calibri" w:cs="Calibri"/>
          <w:spacing w:val="1"/>
          <w:sz w:val="24"/>
          <w:szCs w:val="24"/>
        </w:rPr>
      </w:pPr>
      <w:r w:rsidRPr="002C7A9C">
        <w:rPr>
          <w:rFonts w:asciiTheme="majorHAnsi" w:hAnsiTheme="majorHAnsi"/>
          <w:sz w:val="24"/>
          <w:szCs w:val="24"/>
        </w:rPr>
        <w:t>Soojus</w:t>
      </w:r>
      <w:r w:rsidRPr="002C7A9C">
        <w:rPr>
          <w:rFonts w:asciiTheme="majorHAnsi" w:hAnsiTheme="majorHAnsi" w:cs="Arial"/>
          <w:spacing w:val="1"/>
          <w:sz w:val="24"/>
          <w:szCs w:val="24"/>
        </w:rPr>
        <w:t>sõlme</w:t>
      </w:r>
      <w:r w:rsidR="000A6D31">
        <w:rPr>
          <w:rFonts w:asciiTheme="majorHAnsi" w:hAnsiTheme="majorHAnsi" w:cs="Arial"/>
          <w:spacing w:val="1"/>
          <w:sz w:val="24"/>
          <w:szCs w:val="24"/>
        </w:rPr>
        <w:t>de</w:t>
      </w:r>
      <w:r w:rsidRPr="002C7A9C">
        <w:rPr>
          <w:rFonts w:asciiTheme="majorHAnsi" w:hAnsiTheme="majorHAnsi" w:cs="Arial"/>
          <w:spacing w:val="1"/>
          <w:sz w:val="24"/>
          <w:szCs w:val="24"/>
        </w:rPr>
        <w:t xml:space="preserve"> koosseisu kuuluvad </w:t>
      </w:r>
      <w:r w:rsidR="00AB30E9">
        <w:rPr>
          <w:rFonts w:asciiTheme="majorHAnsi" w:hAnsiTheme="majorHAnsi" w:cs="Arial"/>
          <w:spacing w:val="1"/>
          <w:sz w:val="24"/>
          <w:szCs w:val="24"/>
        </w:rPr>
        <w:t xml:space="preserve">veel </w:t>
      </w:r>
      <w:r w:rsidRPr="002C7A9C">
        <w:rPr>
          <w:rFonts w:asciiTheme="majorHAnsi" w:hAnsiTheme="majorHAnsi" w:cs="Arial"/>
          <w:spacing w:val="1"/>
          <w:sz w:val="24"/>
          <w:szCs w:val="24"/>
        </w:rPr>
        <w:t>soojuskandja primaarpoolel  diferentsiaal-rõhuregulaator</w:t>
      </w:r>
      <w:r w:rsidR="00B11D7D">
        <w:rPr>
          <w:rFonts w:asciiTheme="majorHAnsi" w:hAnsiTheme="majorHAnsi" w:cs="Arial"/>
          <w:spacing w:val="1"/>
          <w:sz w:val="24"/>
          <w:szCs w:val="24"/>
        </w:rPr>
        <w:t>id</w:t>
      </w:r>
      <w:r w:rsidRPr="002C7A9C">
        <w:rPr>
          <w:rFonts w:asciiTheme="majorHAnsi" w:hAnsiTheme="majorHAnsi" w:cs="Arial"/>
          <w:spacing w:val="1"/>
          <w:sz w:val="24"/>
          <w:szCs w:val="24"/>
        </w:rPr>
        <w:t xml:space="preserve"> (määratud soojuse müüja poolt väljastatud tehniliste tingimustega), </w:t>
      </w:r>
      <w:r w:rsidRPr="002C7A9C">
        <w:rPr>
          <w:rFonts w:asciiTheme="majorHAnsi" w:hAnsiTheme="majorHAnsi" w:cs="Arial"/>
          <w:sz w:val="24"/>
          <w:szCs w:val="24"/>
        </w:rPr>
        <w:t>soojusarvesti</w:t>
      </w:r>
      <w:r w:rsidR="00B11D7D">
        <w:rPr>
          <w:rFonts w:asciiTheme="majorHAnsi" w:hAnsiTheme="majorHAnsi" w:cs="Arial"/>
          <w:sz w:val="24"/>
          <w:szCs w:val="24"/>
        </w:rPr>
        <w:t>d,</w:t>
      </w:r>
      <w:r w:rsidRPr="002C7A9C">
        <w:rPr>
          <w:rFonts w:asciiTheme="majorHAnsi" w:hAnsiTheme="majorHAnsi" w:cs="Arial"/>
          <w:sz w:val="24"/>
          <w:szCs w:val="24"/>
        </w:rPr>
        <w:t xml:space="preserve"> veearvestid tarbitava</w:t>
      </w:r>
      <w:r w:rsidR="00B11D7D">
        <w:rPr>
          <w:rFonts w:asciiTheme="majorHAnsi" w:hAnsiTheme="majorHAnsi" w:cs="Arial"/>
          <w:sz w:val="24"/>
          <w:szCs w:val="24"/>
        </w:rPr>
        <w:t xml:space="preserve"> vee kulu mõõtmiseks, võrkfiltrid</w:t>
      </w:r>
      <w:r w:rsidRPr="002C7A9C">
        <w:rPr>
          <w:rFonts w:asciiTheme="majorHAnsi" w:hAnsiTheme="majorHAnsi" w:cs="Arial"/>
          <w:sz w:val="24"/>
          <w:szCs w:val="24"/>
        </w:rPr>
        <w:t xml:space="preserve">, kontrollmõõteriistad </w:t>
      </w:r>
      <w:r w:rsidRPr="002C7A9C">
        <w:rPr>
          <w:rFonts w:asciiTheme="majorHAnsi" w:hAnsiTheme="majorHAnsi" w:cs="Arial"/>
          <w:spacing w:val="1"/>
          <w:sz w:val="24"/>
          <w:szCs w:val="24"/>
        </w:rPr>
        <w:t xml:space="preserve">ja sulgarmatuur. </w:t>
      </w:r>
      <w:r w:rsidR="00AB30E9">
        <w:rPr>
          <w:rFonts w:asciiTheme="majorHAnsi" w:hAnsiTheme="majorHAnsi" w:cs="Arial"/>
          <w:spacing w:val="1"/>
          <w:sz w:val="24"/>
          <w:szCs w:val="24"/>
        </w:rPr>
        <w:t xml:space="preserve">                               </w:t>
      </w:r>
      <w:r w:rsidR="00D55432">
        <w:rPr>
          <w:rFonts w:asciiTheme="majorHAnsi" w:hAnsiTheme="majorHAnsi" w:cs="Arial"/>
          <w:spacing w:val="1"/>
          <w:sz w:val="24"/>
          <w:szCs w:val="24"/>
        </w:rPr>
        <w:t>Küttes</w:t>
      </w:r>
      <w:r w:rsidRPr="002C7A9C">
        <w:rPr>
          <w:rFonts w:asciiTheme="majorHAnsi" w:hAnsiTheme="majorHAnsi"/>
          <w:spacing w:val="1"/>
          <w:sz w:val="24"/>
          <w:szCs w:val="24"/>
        </w:rPr>
        <w:t>üsteemi</w:t>
      </w:r>
      <w:r w:rsidR="00AB30E9">
        <w:rPr>
          <w:rFonts w:asciiTheme="majorHAnsi" w:hAnsiTheme="majorHAnsi"/>
          <w:spacing w:val="1"/>
          <w:sz w:val="24"/>
          <w:szCs w:val="24"/>
        </w:rPr>
        <w:t>de</w:t>
      </w:r>
      <w:r w:rsidRPr="002C7A9C">
        <w:rPr>
          <w:rFonts w:asciiTheme="majorHAnsi" w:hAnsiTheme="majorHAnsi"/>
          <w:spacing w:val="1"/>
          <w:sz w:val="24"/>
          <w:szCs w:val="24"/>
        </w:rPr>
        <w:t xml:space="preserve"> veemahu muutuste </w:t>
      </w:r>
      <w:r w:rsidR="000A6D31">
        <w:rPr>
          <w:rFonts w:asciiTheme="majorHAnsi" w:hAnsiTheme="majorHAnsi"/>
          <w:spacing w:val="1"/>
          <w:sz w:val="24"/>
          <w:szCs w:val="24"/>
        </w:rPr>
        <w:t xml:space="preserve">kompenseerimiseks </w:t>
      </w:r>
      <w:r w:rsidR="00B11D7D">
        <w:rPr>
          <w:rFonts w:asciiTheme="majorHAnsi" w:hAnsiTheme="majorHAnsi"/>
          <w:spacing w:val="1"/>
          <w:sz w:val="24"/>
          <w:szCs w:val="24"/>
        </w:rPr>
        <w:t>paigaldatakse kütte</w:t>
      </w:r>
      <w:r w:rsidR="000A6D31">
        <w:rPr>
          <w:rFonts w:asciiTheme="majorHAnsi" w:hAnsiTheme="majorHAnsi"/>
          <w:spacing w:val="1"/>
          <w:sz w:val="24"/>
          <w:szCs w:val="24"/>
        </w:rPr>
        <w:t>vee</w:t>
      </w:r>
      <w:r w:rsidR="003E4F52">
        <w:rPr>
          <w:rFonts w:asciiTheme="majorHAnsi" w:hAnsiTheme="majorHAnsi"/>
          <w:spacing w:val="1"/>
          <w:sz w:val="24"/>
          <w:szCs w:val="24"/>
        </w:rPr>
        <w:t xml:space="preserve"> </w:t>
      </w:r>
      <w:r w:rsidR="00B61A8D">
        <w:rPr>
          <w:rFonts w:asciiTheme="majorHAnsi" w:hAnsiTheme="majorHAnsi"/>
          <w:spacing w:val="1"/>
          <w:sz w:val="24"/>
          <w:szCs w:val="24"/>
        </w:rPr>
        <w:t xml:space="preserve"> sekundaarpoole </w:t>
      </w:r>
      <w:r w:rsidR="00B61A8D">
        <w:rPr>
          <w:rFonts w:asciiTheme="majorHAnsi" w:hAnsiTheme="majorHAnsi"/>
          <w:spacing w:val="1"/>
          <w:sz w:val="24"/>
          <w:szCs w:val="24"/>
        </w:rPr>
        <w:lastRenderedPageBreak/>
        <w:t>tagastuvatele torule</w:t>
      </w:r>
      <w:r w:rsidRPr="002C7A9C">
        <w:rPr>
          <w:rFonts w:asciiTheme="majorHAnsi" w:hAnsiTheme="majorHAnsi"/>
          <w:spacing w:val="1"/>
          <w:sz w:val="24"/>
          <w:szCs w:val="24"/>
        </w:rPr>
        <w:t xml:space="preserve"> </w:t>
      </w:r>
      <w:r w:rsidR="00AB30E9">
        <w:rPr>
          <w:rFonts w:asciiTheme="majorHAnsi" w:hAnsiTheme="majorHAnsi"/>
          <w:spacing w:val="1"/>
          <w:sz w:val="24"/>
          <w:szCs w:val="24"/>
        </w:rPr>
        <w:t>membraanpaisupaagid</w:t>
      </w:r>
      <w:r w:rsidRPr="002C7A9C">
        <w:rPr>
          <w:rFonts w:asciiTheme="majorHAnsi" w:hAnsiTheme="majorHAnsi"/>
          <w:spacing w:val="1"/>
          <w:sz w:val="24"/>
          <w:szCs w:val="24"/>
        </w:rPr>
        <w:t xml:space="preserve">. </w:t>
      </w:r>
      <w:r w:rsidR="00D55432">
        <w:rPr>
          <w:rFonts w:asciiTheme="majorHAnsi" w:hAnsiTheme="majorHAnsi"/>
          <w:spacing w:val="1"/>
          <w:sz w:val="24"/>
          <w:szCs w:val="24"/>
        </w:rPr>
        <w:t xml:space="preserve">                                 </w:t>
      </w:r>
      <w:r w:rsidR="006C2934">
        <w:rPr>
          <w:rFonts w:asciiTheme="majorHAnsi" w:hAnsiTheme="majorHAnsi"/>
          <w:spacing w:val="1"/>
          <w:sz w:val="24"/>
          <w:szCs w:val="24"/>
        </w:rPr>
        <w:t xml:space="preserve">                              </w:t>
      </w:r>
      <w:r w:rsidR="00B77B2D">
        <w:rPr>
          <w:rFonts w:asciiTheme="majorHAnsi" w:hAnsiTheme="majorHAnsi"/>
          <w:spacing w:val="1"/>
          <w:sz w:val="24"/>
          <w:szCs w:val="24"/>
        </w:rPr>
        <w:t xml:space="preserve">                                      </w:t>
      </w:r>
      <w:r w:rsidR="0058154A">
        <w:rPr>
          <w:rFonts w:asciiTheme="majorHAnsi" w:hAnsiTheme="majorHAnsi"/>
          <w:spacing w:val="1"/>
          <w:sz w:val="24"/>
          <w:szCs w:val="24"/>
        </w:rPr>
        <w:t xml:space="preserve">                            </w:t>
      </w:r>
      <w:r w:rsidR="00CC7F14" w:rsidRPr="00CC7F14">
        <w:rPr>
          <w:rFonts w:ascii="Calibri" w:hAnsi="Calibri" w:cs="Calibri"/>
          <w:sz w:val="24"/>
          <w:szCs w:val="24"/>
        </w:rPr>
        <w:t>Torustiku nn</w:t>
      </w:r>
      <w:r w:rsidR="00CC7F14">
        <w:rPr>
          <w:rFonts w:ascii="Calibri" w:hAnsi="Calibri" w:cs="Calibri"/>
          <w:sz w:val="24"/>
          <w:szCs w:val="24"/>
        </w:rPr>
        <w:t>.</w:t>
      </w:r>
      <w:r w:rsidR="00CC7F14" w:rsidRPr="00CC7F14">
        <w:rPr>
          <w:rFonts w:ascii="Calibri" w:hAnsi="Calibri" w:cs="Calibri"/>
          <w:sz w:val="24"/>
          <w:szCs w:val="24"/>
        </w:rPr>
        <w:t xml:space="preserve"> primaarkontuuri osa peab olema terasest P235 vastavalt EN-10216-2, EN 10217-2 ja EN10217-5 määrangutele. Kasutatavate torude ja toruelementide (põlved, hargnemised, üleminekud jms) seinapaksus ei tohi olla väiksem standardiga EVS-EN 253 määratust. </w:t>
      </w:r>
    </w:p>
    <w:p w:rsidR="002C7A9C" w:rsidRPr="002C7A9C" w:rsidRDefault="00A13F3A" w:rsidP="00D55432">
      <w:pPr>
        <w:pStyle w:val="NoSpacing"/>
        <w:rPr>
          <w:rFonts w:asciiTheme="majorHAnsi" w:hAnsiTheme="majorHAnsi"/>
          <w:sz w:val="24"/>
          <w:szCs w:val="24"/>
          <w:lang w:val="et-EE"/>
        </w:rPr>
      </w:pPr>
      <w:r w:rsidRPr="002C7A9C">
        <w:rPr>
          <w:rFonts w:asciiTheme="majorHAnsi" w:hAnsiTheme="majorHAnsi"/>
          <w:spacing w:val="1"/>
          <w:sz w:val="24"/>
          <w:szCs w:val="24"/>
        </w:rPr>
        <w:t>Soojussõlme</w:t>
      </w:r>
      <w:r w:rsidR="00DE08AA">
        <w:rPr>
          <w:rFonts w:asciiTheme="majorHAnsi" w:hAnsiTheme="majorHAnsi"/>
          <w:spacing w:val="1"/>
          <w:sz w:val="24"/>
          <w:szCs w:val="24"/>
        </w:rPr>
        <w:t>de</w:t>
      </w:r>
      <w:r w:rsidRPr="002C7A9C">
        <w:rPr>
          <w:rFonts w:asciiTheme="majorHAnsi" w:hAnsiTheme="majorHAnsi"/>
          <w:spacing w:val="1"/>
          <w:sz w:val="24"/>
          <w:szCs w:val="24"/>
        </w:rPr>
        <w:t xml:space="preserve"> ruum</w:t>
      </w:r>
      <w:r w:rsidR="00DE08AA">
        <w:rPr>
          <w:rFonts w:asciiTheme="majorHAnsi" w:hAnsiTheme="majorHAnsi"/>
          <w:spacing w:val="1"/>
          <w:sz w:val="24"/>
          <w:szCs w:val="24"/>
        </w:rPr>
        <w:t>id</w:t>
      </w:r>
      <w:r w:rsidRPr="002C7A9C">
        <w:rPr>
          <w:rFonts w:asciiTheme="majorHAnsi" w:hAnsiTheme="majorHAnsi"/>
          <w:sz w:val="24"/>
          <w:szCs w:val="24"/>
        </w:rPr>
        <w:t xml:space="preserve"> varustatakse trapiga ning  sundventilatsiooniga.</w:t>
      </w:r>
    </w:p>
    <w:p w:rsidR="002C7A9C" w:rsidRPr="00745557" w:rsidRDefault="002C7A9C" w:rsidP="00745557">
      <w:pPr>
        <w:rPr>
          <w:rFonts w:asciiTheme="majorHAnsi" w:hAnsiTheme="majorHAnsi"/>
          <w:sz w:val="24"/>
          <w:szCs w:val="24"/>
        </w:rPr>
      </w:pPr>
      <w:r w:rsidRPr="002C7A9C">
        <w:rPr>
          <w:rFonts w:asciiTheme="majorHAnsi" w:hAnsiTheme="majorHAnsi" w:cs="Arial"/>
          <w:spacing w:val="1"/>
          <w:sz w:val="24"/>
          <w:szCs w:val="24"/>
        </w:rPr>
        <w:t xml:space="preserve">Soojusenergia arveldus toimub </w:t>
      </w:r>
      <w:r w:rsidR="00B61A8D">
        <w:rPr>
          <w:rFonts w:asciiTheme="majorHAnsi" w:hAnsiTheme="majorHAnsi" w:cs="Arial"/>
          <w:spacing w:val="1"/>
          <w:sz w:val="24"/>
          <w:szCs w:val="24"/>
        </w:rPr>
        <w:t>kesk</w:t>
      </w:r>
      <w:r w:rsidRPr="002C7A9C">
        <w:rPr>
          <w:rFonts w:asciiTheme="majorHAnsi" w:hAnsiTheme="majorHAnsi" w:cs="Arial"/>
          <w:spacing w:val="1"/>
          <w:sz w:val="24"/>
          <w:szCs w:val="24"/>
        </w:rPr>
        <w:t>soojusarvesti</w:t>
      </w:r>
      <w:r w:rsidR="00B61A8D">
        <w:rPr>
          <w:rFonts w:asciiTheme="majorHAnsi" w:hAnsiTheme="majorHAnsi" w:cs="Arial"/>
          <w:spacing w:val="1"/>
          <w:sz w:val="24"/>
          <w:szCs w:val="24"/>
        </w:rPr>
        <w:t>te</w:t>
      </w:r>
      <w:r w:rsidRPr="002C7A9C">
        <w:rPr>
          <w:rFonts w:asciiTheme="majorHAnsi" w:hAnsiTheme="majorHAnsi" w:cs="Arial"/>
          <w:spacing w:val="1"/>
          <w:sz w:val="24"/>
          <w:szCs w:val="24"/>
        </w:rPr>
        <w:t xml:space="preserve"> näitude alusel.</w:t>
      </w:r>
      <w:r w:rsidR="006126B5">
        <w:rPr>
          <w:rFonts w:asciiTheme="majorHAnsi" w:hAnsiTheme="majorHAnsi" w:cs="Arial"/>
          <w:spacing w:val="1"/>
          <w:sz w:val="24"/>
          <w:szCs w:val="24"/>
        </w:rPr>
        <w:t xml:space="preserve">                                                                     </w:t>
      </w:r>
      <w:r w:rsidR="00B61A8D">
        <w:rPr>
          <w:rFonts w:asciiTheme="majorHAnsi" w:hAnsiTheme="majorHAnsi"/>
          <w:sz w:val="24"/>
          <w:szCs w:val="24"/>
        </w:rPr>
        <w:t>Parkla lae all ja</w:t>
      </w:r>
      <w:r w:rsidR="00DE08AA">
        <w:rPr>
          <w:rFonts w:asciiTheme="majorHAnsi" w:hAnsiTheme="majorHAnsi"/>
          <w:sz w:val="24"/>
          <w:szCs w:val="24"/>
        </w:rPr>
        <w:t>gunvad</w:t>
      </w:r>
      <w:r w:rsidR="006126B5">
        <w:rPr>
          <w:rFonts w:asciiTheme="majorHAnsi" w:hAnsiTheme="majorHAnsi"/>
          <w:sz w:val="24"/>
          <w:szCs w:val="24"/>
        </w:rPr>
        <w:t xml:space="preserve"> ko</w:t>
      </w:r>
      <w:r w:rsidR="00B61A8D">
        <w:rPr>
          <w:rFonts w:asciiTheme="majorHAnsi" w:hAnsiTheme="majorHAnsi"/>
          <w:sz w:val="24"/>
          <w:szCs w:val="24"/>
        </w:rPr>
        <w:t>rterite küttesüsteem</w:t>
      </w:r>
      <w:r w:rsidR="00DE08AA">
        <w:rPr>
          <w:rFonts w:asciiTheme="majorHAnsi" w:hAnsiTheme="majorHAnsi"/>
          <w:sz w:val="24"/>
          <w:szCs w:val="24"/>
        </w:rPr>
        <w:t>i püstikud tõusvate kommunikatsioonišahtide kaudu</w:t>
      </w:r>
      <w:r w:rsidR="006126B5">
        <w:rPr>
          <w:rFonts w:asciiTheme="majorHAnsi" w:hAnsiTheme="majorHAnsi"/>
          <w:sz w:val="24"/>
          <w:szCs w:val="24"/>
        </w:rPr>
        <w:t>.</w:t>
      </w:r>
      <w:r w:rsidR="00745557">
        <w:rPr>
          <w:rFonts w:asciiTheme="majorHAnsi" w:hAnsiTheme="majorHAnsi"/>
          <w:sz w:val="24"/>
          <w:szCs w:val="24"/>
        </w:rPr>
        <w:t xml:space="preserve"> Tõusvatelt püstikutelt tehakse igal korrusel väljavõte , mis omakorda jaguneb korterite vahel. </w:t>
      </w:r>
      <w:r w:rsidRPr="002C7A9C">
        <w:rPr>
          <w:rFonts w:asciiTheme="majorHAnsi" w:hAnsiTheme="majorHAnsi"/>
          <w:sz w:val="24"/>
          <w:szCs w:val="24"/>
        </w:rPr>
        <w:t>Korterite sees toimub soojuse jaotus kollektorsüsteemi rakendades. Kollektorite kapi asukoht ja arv on valitud vastavalt kort</w:t>
      </w:r>
      <w:r w:rsidR="007F7E52">
        <w:rPr>
          <w:rFonts w:asciiTheme="majorHAnsi" w:hAnsiTheme="majorHAnsi"/>
          <w:sz w:val="24"/>
          <w:szCs w:val="24"/>
        </w:rPr>
        <w:t>eri</w:t>
      </w:r>
      <w:r w:rsidR="00B61A8D">
        <w:rPr>
          <w:rFonts w:asciiTheme="majorHAnsi" w:hAnsiTheme="majorHAnsi"/>
          <w:sz w:val="24"/>
          <w:szCs w:val="24"/>
        </w:rPr>
        <w:t xml:space="preserve"> suurusele ning tuba</w:t>
      </w:r>
      <w:r w:rsidR="007F7E52">
        <w:rPr>
          <w:rFonts w:asciiTheme="majorHAnsi" w:hAnsiTheme="majorHAnsi"/>
          <w:sz w:val="24"/>
          <w:szCs w:val="24"/>
        </w:rPr>
        <w:t>de</w:t>
      </w:r>
      <w:r w:rsidRPr="002C7A9C">
        <w:rPr>
          <w:rFonts w:asciiTheme="majorHAnsi" w:hAnsiTheme="majorHAnsi"/>
          <w:sz w:val="24"/>
          <w:szCs w:val="24"/>
        </w:rPr>
        <w:t xml:space="preserve"> paiknemisele. </w:t>
      </w:r>
      <w:r w:rsidR="00D55432">
        <w:rPr>
          <w:rFonts w:asciiTheme="majorHAnsi" w:hAnsiTheme="majorHAnsi"/>
          <w:sz w:val="24"/>
          <w:szCs w:val="24"/>
        </w:rPr>
        <w:t xml:space="preserve">                      </w:t>
      </w:r>
      <w:r w:rsidR="006C2934">
        <w:rPr>
          <w:rFonts w:asciiTheme="majorHAnsi" w:hAnsiTheme="majorHAnsi"/>
          <w:sz w:val="24"/>
          <w:szCs w:val="24"/>
        </w:rPr>
        <w:t xml:space="preserve">          </w:t>
      </w:r>
      <w:r w:rsidR="00745557">
        <w:rPr>
          <w:rFonts w:asciiTheme="majorHAnsi" w:hAnsiTheme="majorHAnsi"/>
          <w:sz w:val="24"/>
          <w:szCs w:val="24"/>
        </w:rPr>
        <w:t xml:space="preserve">                 </w:t>
      </w:r>
      <w:r w:rsidR="0044186B">
        <w:rPr>
          <w:rFonts w:asciiTheme="majorHAnsi" w:hAnsiTheme="majorHAnsi"/>
          <w:sz w:val="24"/>
          <w:szCs w:val="24"/>
        </w:rPr>
        <w:t xml:space="preserve">                                                                                </w:t>
      </w:r>
      <w:r w:rsidRPr="002C7A9C">
        <w:rPr>
          <w:rFonts w:asciiTheme="majorHAnsi" w:hAnsiTheme="majorHAnsi"/>
          <w:sz w:val="24"/>
          <w:szCs w:val="24"/>
        </w:rPr>
        <w:t>Küttevee temperatuuri reguleerimine toimub kahes etapis: eelreguleerimine väl</w:t>
      </w:r>
      <w:r w:rsidR="00E61E10">
        <w:rPr>
          <w:rFonts w:asciiTheme="majorHAnsi" w:hAnsiTheme="majorHAnsi"/>
          <w:sz w:val="24"/>
          <w:szCs w:val="24"/>
        </w:rPr>
        <w:t>istemperatuuri järgi soojussõlmes</w:t>
      </w:r>
      <w:r w:rsidR="009F5A52">
        <w:rPr>
          <w:rFonts w:asciiTheme="majorHAnsi" w:hAnsiTheme="majorHAnsi"/>
          <w:sz w:val="24"/>
          <w:szCs w:val="24"/>
        </w:rPr>
        <w:t xml:space="preserve"> </w:t>
      </w:r>
      <w:r w:rsidRPr="002C7A9C">
        <w:rPr>
          <w:rFonts w:asciiTheme="majorHAnsi" w:hAnsiTheme="majorHAnsi"/>
          <w:sz w:val="24"/>
          <w:szCs w:val="24"/>
        </w:rPr>
        <w:t xml:space="preserve">ja järelreguleerimine </w:t>
      </w:r>
      <w:r w:rsidRPr="00DF4480">
        <w:rPr>
          <w:rFonts w:asciiTheme="majorHAnsi" w:hAnsiTheme="majorHAnsi"/>
          <w:sz w:val="24"/>
          <w:szCs w:val="24"/>
        </w:rPr>
        <w:t>toimub</w:t>
      </w:r>
      <w:r w:rsidR="00DF4480">
        <w:rPr>
          <w:rFonts w:asciiTheme="majorHAnsi" w:hAnsiTheme="majorHAnsi"/>
          <w:sz w:val="24"/>
          <w:szCs w:val="24"/>
        </w:rPr>
        <w:t xml:space="preserve"> panipaikadesse, trepikodadesse paigaldatud</w:t>
      </w:r>
      <w:r w:rsidRPr="00DF4480">
        <w:rPr>
          <w:rFonts w:asciiTheme="majorHAnsi" w:hAnsiTheme="majorHAnsi"/>
          <w:sz w:val="24"/>
          <w:szCs w:val="24"/>
        </w:rPr>
        <w:t xml:space="preserve"> </w:t>
      </w:r>
      <w:r w:rsidR="00E61E10" w:rsidRPr="00DF4480">
        <w:rPr>
          <w:rFonts w:asciiTheme="majorHAnsi" w:hAnsiTheme="majorHAnsi"/>
          <w:sz w:val="24"/>
          <w:szCs w:val="24"/>
        </w:rPr>
        <w:t xml:space="preserve"> radiaatorite</w:t>
      </w:r>
      <w:r w:rsidR="00E32EEC">
        <w:rPr>
          <w:rFonts w:asciiTheme="majorHAnsi" w:hAnsiTheme="majorHAnsi"/>
          <w:sz w:val="24"/>
          <w:szCs w:val="24"/>
        </w:rPr>
        <w:t xml:space="preserve"> termostaat</w:t>
      </w:r>
      <w:r w:rsidRPr="002C7A9C">
        <w:rPr>
          <w:rFonts w:asciiTheme="majorHAnsi" w:hAnsiTheme="majorHAnsi"/>
          <w:sz w:val="24"/>
          <w:szCs w:val="24"/>
        </w:rPr>
        <w:t>ventiilideg</w:t>
      </w:r>
      <w:r w:rsidR="00E61E10">
        <w:rPr>
          <w:rFonts w:asciiTheme="majorHAnsi" w:hAnsiTheme="majorHAnsi"/>
          <w:sz w:val="24"/>
          <w:szCs w:val="24"/>
        </w:rPr>
        <w:t xml:space="preserve">a ning  korterites </w:t>
      </w:r>
      <w:r w:rsidR="00DE08AA">
        <w:rPr>
          <w:rFonts w:asciiTheme="majorHAnsi" w:hAnsiTheme="majorHAnsi"/>
          <w:sz w:val="24"/>
          <w:szCs w:val="24"/>
        </w:rPr>
        <w:t>paigaldatud</w:t>
      </w:r>
      <w:r w:rsidR="00E61E10">
        <w:rPr>
          <w:rFonts w:asciiTheme="majorHAnsi" w:hAnsiTheme="majorHAnsi"/>
          <w:sz w:val="24"/>
          <w:szCs w:val="24"/>
        </w:rPr>
        <w:t xml:space="preserve"> põrand</w:t>
      </w:r>
      <w:r w:rsidR="00DE08AA">
        <w:rPr>
          <w:rFonts w:asciiTheme="majorHAnsi" w:hAnsiTheme="majorHAnsi"/>
          <w:sz w:val="24"/>
          <w:szCs w:val="24"/>
        </w:rPr>
        <w:t>akütet reguleeritakse</w:t>
      </w:r>
      <w:r w:rsidR="00E61E10">
        <w:rPr>
          <w:rFonts w:asciiTheme="majorHAnsi" w:hAnsiTheme="majorHAnsi"/>
          <w:sz w:val="24"/>
          <w:szCs w:val="24"/>
        </w:rPr>
        <w:t xml:space="preserve"> ruumitermos</w:t>
      </w:r>
      <w:r w:rsidR="00DE08AA">
        <w:rPr>
          <w:rFonts w:asciiTheme="majorHAnsi" w:hAnsiTheme="majorHAnsi"/>
          <w:sz w:val="24"/>
          <w:szCs w:val="24"/>
        </w:rPr>
        <w:t>-</w:t>
      </w:r>
      <w:r w:rsidR="00E61E10">
        <w:rPr>
          <w:rFonts w:asciiTheme="majorHAnsi" w:hAnsiTheme="majorHAnsi"/>
          <w:sz w:val="24"/>
          <w:szCs w:val="24"/>
        </w:rPr>
        <w:t>taatidega.</w:t>
      </w:r>
      <w:r w:rsidR="00E32EEC">
        <w:rPr>
          <w:rFonts w:asciiTheme="majorHAnsi" w:hAnsiTheme="majorHAnsi"/>
          <w:sz w:val="24"/>
          <w:szCs w:val="24"/>
        </w:rPr>
        <w:t xml:space="preserve">                                                                           </w:t>
      </w:r>
      <w:r w:rsidR="00DF4480">
        <w:rPr>
          <w:rFonts w:asciiTheme="majorHAnsi" w:hAnsiTheme="majorHAnsi"/>
          <w:sz w:val="24"/>
          <w:szCs w:val="24"/>
        </w:rPr>
        <w:t xml:space="preserve">                               </w:t>
      </w:r>
      <w:r w:rsidR="00DE08AA">
        <w:rPr>
          <w:rFonts w:asciiTheme="majorHAnsi" w:hAnsiTheme="majorHAnsi"/>
          <w:sz w:val="24"/>
          <w:szCs w:val="24"/>
        </w:rPr>
        <w:t xml:space="preserve">                                                                             </w:t>
      </w:r>
      <w:r w:rsidR="0044186B">
        <w:rPr>
          <w:rFonts w:asciiTheme="majorHAnsi" w:hAnsiTheme="majorHAnsi"/>
          <w:sz w:val="24"/>
          <w:szCs w:val="24"/>
        </w:rPr>
        <w:t xml:space="preserve">Märgades ruumides </w:t>
      </w:r>
      <w:r w:rsidRPr="0093613E">
        <w:rPr>
          <w:rFonts w:asciiTheme="majorHAnsi" w:hAnsiTheme="majorHAnsi"/>
          <w:sz w:val="24"/>
          <w:szCs w:val="24"/>
        </w:rPr>
        <w:t xml:space="preserve"> on ette nähtud </w:t>
      </w:r>
      <w:r w:rsidR="0044186B">
        <w:rPr>
          <w:rFonts w:asciiTheme="majorHAnsi" w:hAnsiTheme="majorHAnsi"/>
          <w:sz w:val="24"/>
          <w:szCs w:val="24"/>
        </w:rPr>
        <w:t xml:space="preserve">paralleelselt veega põrandaküttele ka </w:t>
      </w:r>
      <w:r w:rsidRPr="0093613E">
        <w:rPr>
          <w:rFonts w:asciiTheme="majorHAnsi" w:hAnsiTheme="majorHAnsi"/>
          <w:sz w:val="24"/>
          <w:szCs w:val="24"/>
        </w:rPr>
        <w:t>el.põrandaküte (aasta</w:t>
      </w:r>
      <w:r w:rsidR="0044186B">
        <w:rPr>
          <w:rFonts w:asciiTheme="majorHAnsi" w:hAnsiTheme="majorHAnsi"/>
          <w:sz w:val="24"/>
          <w:szCs w:val="24"/>
        </w:rPr>
        <w:t>-</w:t>
      </w:r>
      <w:r w:rsidRPr="0093613E">
        <w:rPr>
          <w:rFonts w:asciiTheme="majorHAnsi" w:hAnsiTheme="majorHAnsi"/>
          <w:sz w:val="24"/>
          <w:szCs w:val="24"/>
        </w:rPr>
        <w:t>ringne mugavus</w:t>
      </w:r>
      <w:r w:rsidR="00E32EEC" w:rsidRPr="0093613E">
        <w:rPr>
          <w:rFonts w:asciiTheme="majorHAnsi" w:hAnsiTheme="majorHAnsi"/>
          <w:sz w:val="24"/>
          <w:szCs w:val="24"/>
        </w:rPr>
        <w:t>küte</w:t>
      </w:r>
      <w:r w:rsidRPr="0093613E">
        <w:rPr>
          <w:rFonts w:asciiTheme="majorHAnsi" w:hAnsiTheme="majorHAnsi"/>
          <w:sz w:val="24"/>
          <w:szCs w:val="24"/>
        </w:rPr>
        <w:t>).</w:t>
      </w:r>
      <w:r w:rsidR="0044186B">
        <w:rPr>
          <w:rFonts w:asciiTheme="majorHAnsi" w:hAnsiTheme="majorHAnsi"/>
          <w:sz w:val="24"/>
          <w:szCs w:val="24"/>
        </w:rPr>
        <w:t xml:space="preserve"> Kui </w:t>
      </w:r>
      <w:r w:rsidR="0049740E" w:rsidRPr="0093613E">
        <w:rPr>
          <w:rFonts w:asciiTheme="majorHAnsi" w:hAnsiTheme="majorHAnsi"/>
          <w:sz w:val="24"/>
          <w:szCs w:val="24"/>
        </w:rPr>
        <w:t>kort</w:t>
      </w:r>
      <w:r w:rsidR="0093613E" w:rsidRPr="0093613E">
        <w:rPr>
          <w:rFonts w:asciiTheme="majorHAnsi" w:hAnsiTheme="majorHAnsi"/>
          <w:sz w:val="24"/>
          <w:szCs w:val="24"/>
        </w:rPr>
        <w:t xml:space="preserve">eris </w:t>
      </w:r>
      <w:r w:rsidR="0044186B">
        <w:rPr>
          <w:rFonts w:asciiTheme="majorHAnsi" w:hAnsiTheme="majorHAnsi"/>
          <w:sz w:val="24"/>
          <w:szCs w:val="24"/>
        </w:rPr>
        <w:t xml:space="preserve">on </w:t>
      </w:r>
      <w:r w:rsidR="0093613E" w:rsidRPr="0093613E">
        <w:rPr>
          <w:rFonts w:asciiTheme="majorHAnsi" w:hAnsiTheme="majorHAnsi"/>
          <w:sz w:val="24"/>
          <w:szCs w:val="24"/>
        </w:rPr>
        <w:t>eraldi</w:t>
      </w:r>
      <w:r w:rsidR="0044186B">
        <w:rPr>
          <w:rFonts w:asciiTheme="majorHAnsi" w:hAnsiTheme="majorHAnsi"/>
          <w:sz w:val="24"/>
          <w:szCs w:val="24"/>
        </w:rPr>
        <w:t xml:space="preserve"> WC  lisaks vannitoas olevale</w:t>
      </w:r>
      <w:r w:rsidR="0093613E" w:rsidRPr="0093613E">
        <w:rPr>
          <w:rFonts w:asciiTheme="majorHAnsi" w:hAnsiTheme="majorHAnsi"/>
          <w:sz w:val="24"/>
          <w:szCs w:val="24"/>
        </w:rPr>
        <w:t xml:space="preserve">, siis </w:t>
      </w:r>
      <w:r w:rsidR="0044186B" w:rsidRPr="0093613E">
        <w:rPr>
          <w:rFonts w:asciiTheme="majorHAnsi" w:hAnsiTheme="majorHAnsi"/>
          <w:sz w:val="24"/>
          <w:szCs w:val="24"/>
        </w:rPr>
        <w:t xml:space="preserve">tagatakse </w:t>
      </w:r>
      <w:r w:rsidR="0044186B">
        <w:rPr>
          <w:rFonts w:asciiTheme="majorHAnsi" w:hAnsiTheme="majorHAnsi"/>
          <w:sz w:val="24"/>
          <w:szCs w:val="24"/>
        </w:rPr>
        <w:t xml:space="preserve"> </w:t>
      </w:r>
      <w:r w:rsidR="0093613E" w:rsidRPr="0093613E">
        <w:rPr>
          <w:rFonts w:asciiTheme="majorHAnsi" w:hAnsiTheme="majorHAnsi"/>
          <w:sz w:val="24"/>
          <w:szCs w:val="24"/>
        </w:rPr>
        <w:t xml:space="preserve">WC </w:t>
      </w:r>
      <w:r w:rsidR="0044186B">
        <w:rPr>
          <w:rFonts w:asciiTheme="majorHAnsi" w:hAnsiTheme="majorHAnsi"/>
          <w:sz w:val="24"/>
          <w:szCs w:val="24"/>
        </w:rPr>
        <w:t xml:space="preserve">veeküte </w:t>
      </w:r>
      <w:r w:rsidR="0049740E" w:rsidRPr="0093613E">
        <w:rPr>
          <w:rFonts w:asciiTheme="majorHAnsi" w:hAnsiTheme="majorHAnsi"/>
          <w:sz w:val="24"/>
          <w:szCs w:val="24"/>
        </w:rPr>
        <w:t>korteri põrandakütte</w:t>
      </w:r>
      <w:r w:rsidR="0093613E" w:rsidRPr="0093613E">
        <w:rPr>
          <w:rFonts w:asciiTheme="majorHAnsi" w:hAnsiTheme="majorHAnsi"/>
          <w:sz w:val="24"/>
          <w:szCs w:val="24"/>
        </w:rPr>
        <w:t xml:space="preserve"> lähima küttekontuuri</w:t>
      </w:r>
      <w:r w:rsidR="0049740E" w:rsidRPr="0093613E">
        <w:rPr>
          <w:rFonts w:asciiTheme="majorHAnsi" w:hAnsiTheme="majorHAnsi"/>
          <w:sz w:val="24"/>
          <w:szCs w:val="24"/>
        </w:rPr>
        <w:t>ga</w:t>
      </w:r>
      <w:r w:rsidR="0044186B">
        <w:rPr>
          <w:rFonts w:asciiTheme="majorHAnsi" w:hAnsiTheme="majorHAnsi"/>
          <w:sz w:val="24"/>
          <w:szCs w:val="24"/>
        </w:rPr>
        <w:t xml:space="preserve"> + </w:t>
      </w:r>
      <w:r w:rsidR="0044186B" w:rsidRPr="0093613E">
        <w:rPr>
          <w:rFonts w:asciiTheme="majorHAnsi" w:hAnsiTheme="majorHAnsi"/>
          <w:sz w:val="24"/>
          <w:szCs w:val="24"/>
        </w:rPr>
        <w:t>el.põrandaküte (aasta</w:t>
      </w:r>
      <w:r w:rsidR="0044186B">
        <w:rPr>
          <w:rFonts w:asciiTheme="majorHAnsi" w:hAnsiTheme="majorHAnsi"/>
          <w:sz w:val="24"/>
          <w:szCs w:val="24"/>
        </w:rPr>
        <w:t>-</w:t>
      </w:r>
      <w:r w:rsidR="0044186B" w:rsidRPr="0093613E">
        <w:rPr>
          <w:rFonts w:asciiTheme="majorHAnsi" w:hAnsiTheme="majorHAnsi"/>
          <w:sz w:val="24"/>
          <w:szCs w:val="24"/>
        </w:rPr>
        <w:t>ringne mugavusküte)</w:t>
      </w:r>
      <w:r w:rsidR="0044186B">
        <w:rPr>
          <w:rFonts w:asciiTheme="majorHAnsi" w:hAnsiTheme="majorHAnsi"/>
          <w:sz w:val="24"/>
          <w:szCs w:val="24"/>
        </w:rPr>
        <w:t>.</w:t>
      </w:r>
    </w:p>
    <w:p w:rsidR="00FD2C05" w:rsidRPr="00E32EEC" w:rsidRDefault="002C7A9C" w:rsidP="002C7A9C">
      <w:pPr>
        <w:rPr>
          <w:rFonts w:asciiTheme="majorHAnsi" w:hAnsiTheme="majorHAnsi"/>
          <w:sz w:val="24"/>
          <w:szCs w:val="24"/>
        </w:rPr>
      </w:pPr>
      <w:r w:rsidRPr="002C7A9C">
        <w:rPr>
          <w:rFonts w:asciiTheme="majorHAnsi" w:hAnsiTheme="majorHAnsi"/>
          <w:sz w:val="24"/>
          <w:szCs w:val="24"/>
        </w:rPr>
        <w:t>Küttesüsteemi tasakaalustamiseks paigaldatakse soojuskandja jaotustorudele vajalikul määral mõõteniplitega seade- ja sulgventiile selleks, et saaks süsteemi seadistada projektijärgsetele veehulkadele ning sulgeda süsteemi osi nii, et tagada süsteemi osade vahetusi võimalikult väikese vee kaoga.</w:t>
      </w:r>
      <w:r w:rsidR="00E32EEC">
        <w:rPr>
          <w:rFonts w:asciiTheme="majorHAnsi" w:hAnsiTheme="majorHAnsi"/>
          <w:sz w:val="24"/>
          <w:szCs w:val="24"/>
        </w:rPr>
        <w:t xml:space="preserve">                                                                                                                                         </w:t>
      </w:r>
      <w:r w:rsidR="007F7E52">
        <w:rPr>
          <w:rFonts w:asciiTheme="majorHAnsi" w:hAnsiTheme="majorHAnsi"/>
          <w:sz w:val="24"/>
          <w:szCs w:val="24"/>
        </w:rPr>
        <w:t xml:space="preserve">  </w:t>
      </w:r>
      <w:r w:rsidR="0044186B">
        <w:rPr>
          <w:rFonts w:asciiTheme="majorHAnsi" w:hAnsiTheme="majorHAnsi"/>
          <w:sz w:val="24"/>
          <w:szCs w:val="24"/>
        </w:rPr>
        <w:t xml:space="preserve">                  </w:t>
      </w:r>
      <w:r w:rsidR="007F7E52">
        <w:rPr>
          <w:sz w:val="24"/>
          <w:szCs w:val="24"/>
        </w:rPr>
        <w:t>Kortermaja</w:t>
      </w:r>
      <w:r w:rsidRPr="002810E7">
        <w:rPr>
          <w:sz w:val="24"/>
          <w:szCs w:val="24"/>
        </w:rPr>
        <w:t xml:space="preserve"> küttes kasutatakse efektiivseid nõudluspõhiseid juhtseadmeid  ja muudetava kiirusega pumbasüsteeme. </w:t>
      </w:r>
      <w:r w:rsidR="00E32EEC">
        <w:rPr>
          <w:sz w:val="24"/>
          <w:szCs w:val="24"/>
        </w:rPr>
        <w:t xml:space="preserve">                                                                                                              </w:t>
      </w:r>
      <w:r w:rsidR="007F7E52">
        <w:rPr>
          <w:sz w:val="24"/>
          <w:szCs w:val="24"/>
        </w:rPr>
        <w:t xml:space="preserve">                </w:t>
      </w:r>
    </w:p>
    <w:p w:rsidR="00544778" w:rsidRPr="009F5A52" w:rsidRDefault="004F747C"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24" w:name="_Toc351461174"/>
      <w:r w:rsidRPr="009F5A52">
        <w:rPr>
          <w:b w:val="0"/>
          <w:i w:val="0"/>
          <w:color w:val="0070C0"/>
          <w:sz w:val="24"/>
          <w:szCs w:val="24"/>
        </w:rPr>
        <w:t>14.6.2.2</w:t>
      </w:r>
      <w:r w:rsidRPr="009F5A52">
        <w:rPr>
          <w:b w:val="0"/>
          <w:i w:val="0"/>
          <w:color w:val="0070C0"/>
          <w:sz w:val="24"/>
          <w:szCs w:val="24"/>
        </w:rPr>
        <w:tab/>
      </w:r>
      <w:r w:rsidR="00544778" w:rsidRPr="009F5A52">
        <w:rPr>
          <w:b w:val="0"/>
          <w:i w:val="0"/>
          <w:color w:val="0070C0"/>
          <w:sz w:val="24"/>
          <w:szCs w:val="24"/>
        </w:rPr>
        <w:t>P</w:t>
      </w:r>
      <w:r w:rsidRPr="009F5A52">
        <w:rPr>
          <w:b w:val="0"/>
          <w:i w:val="0"/>
          <w:color w:val="0070C0"/>
          <w:sz w:val="24"/>
          <w:szCs w:val="24"/>
        </w:rPr>
        <w:t>õhiseadmed ja materjalid</w:t>
      </w:r>
      <w:bookmarkEnd w:id="24"/>
    </w:p>
    <w:p w:rsidR="004E5824" w:rsidRPr="009F5A52" w:rsidRDefault="00DB6BED" w:rsidP="00DB6BED">
      <w:pPr>
        <w:pStyle w:val="NoSpacing"/>
        <w:rPr>
          <w:rFonts w:ascii="Calibri" w:hAnsi="Calibri"/>
          <w:sz w:val="24"/>
          <w:szCs w:val="24"/>
          <w:lang w:val="et-EE"/>
        </w:rPr>
      </w:pPr>
      <w:r w:rsidRPr="009F5A52">
        <w:rPr>
          <w:rFonts w:ascii="Calibri" w:hAnsi="Calibri"/>
          <w:sz w:val="24"/>
          <w:szCs w:val="24"/>
        </w:rPr>
        <w:t>Kõik kütte magistraa</w:t>
      </w:r>
      <w:r w:rsidR="00E32EEC" w:rsidRPr="009F5A52">
        <w:rPr>
          <w:rFonts w:ascii="Calibri" w:hAnsi="Calibri"/>
          <w:sz w:val="24"/>
          <w:szCs w:val="24"/>
        </w:rPr>
        <w:t>ltorud ja püstikud koosta</w:t>
      </w:r>
      <w:r w:rsidRPr="009F5A52">
        <w:rPr>
          <w:rFonts w:ascii="Calibri" w:hAnsi="Calibri"/>
          <w:sz w:val="24"/>
          <w:szCs w:val="24"/>
        </w:rPr>
        <w:t xml:space="preserve">takse terastorudest. </w:t>
      </w:r>
      <w:r w:rsidR="00C019E7" w:rsidRPr="009F5A52">
        <w:rPr>
          <w:rFonts w:ascii="Calibri" w:hAnsi="Calibri"/>
          <w:sz w:val="24"/>
          <w:szCs w:val="24"/>
        </w:rPr>
        <w:t>Šahtides asuvatest p</w:t>
      </w:r>
      <w:r w:rsidRPr="009F5A52">
        <w:rPr>
          <w:rFonts w:ascii="Calibri" w:hAnsi="Calibri"/>
          <w:sz w:val="24"/>
          <w:szCs w:val="24"/>
        </w:rPr>
        <w:t>üstikut</w:t>
      </w:r>
      <w:r w:rsidR="00C019E7" w:rsidRPr="009F5A52">
        <w:rPr>
          <w:rFonts w:ascii="Calibri" w:hAnsi="Calibri"/>
          <w:sz w:val="24"/>
          <w:szCs w:val="24"/>
        </w:rPr>
        <w:t>est  väljavõtted kuni korterite ruumis</w:t>
      </w:r>
      <w:r w:rsidRPr="009F5A52">
        <w:rPr>
          <w:rFonts w:ascii="Calibri" w:hAnsi="Calibri"/>
          <w:sz w:val="24"/>
          <w:szCs w:val="24"/>
        </w:rPr>
        <w:t xml:space="preserve"> asuva sulgarmatuurini paigaldatakse terastorudest. </w:t>
      </w:r>
      <w:r w:rsidR="00E32EEC" w:rsidRPr="009F5A52">
        <w:rPr>
          <w:rFonts w:ascii="Calibri" w:hAnsi="Calibri"/>
          <w:sz w:val="24"/>
          <w:szCs w:val="24"/>
          <w:lang w:val="et-EE"/>
        </w:rPr>
        <w:t>Küttetorustike suunatud kohtadesse paigaldada automaatsed õhueraldajad</w:t>
      </w:r>
      <w:r w:rsidR="00F20A0A" w:rsidRPr="009F5A52">
        <w:rPr>
          <w:rFonts w:ascii="Calibri" w:hAnsi="Calibri"/>
          <w:sz w:val="24"/>
          <w:szCs w:val="24"/>
          <w:lang w:val="et-EE"/>
        </w:rPr>
        <w:t xml:space="preserve"> koos sulgventiiliga</w:t>
      </w:r>
      <w:r w:rsidR="00E32EEC" w:rsidRPr="009F5A52">
        <w:rPr>
          <w:rFonts w:ascii="Calibri" w:hAnsi="Calibri"/>
          <w:sz w:val="24"/>
          <w:szCs w:val="24"/>
          <w:lang w:val="et-EE"/>
        </w:rPr>
        <w:t>.</w:t>
      </w:r>
    </w:p>
    <w:p w:rsidR="004A717B" w:rsidRPr="00452CDF" w:rsidRDefault="004A717B" w:rsidP="004A717B">
      <w:pPr>
        <w:pStyle w:val="NoSpacing"/>
        <w:rPr>
          <w:rFonts w:ascii="Calibri" w:hAnsi="Calibri"/>
          <w:sz w:val="24"/>
          <w:szCs w:val="24"/>
          <w:lang w:val="et-EE"/>
        </w:rPr>
      </w:pPr>
      <w:r w:rsidRPr="00452CDF">
        <w:rPr>
          <w:rFonts w:ascii="Calibri" w:hAnsi="Calibri"/>
          <w:sz w:val="24"/>
          <w:szCs w:val="24"/>
          <w:lang w:val="et-EE"/>
        </w:rPr>
        <w:t xml:space="preserve">Põrandakütte kollektorite ühendustorud (näit. Wirsbo) betoneeritakse hülsstorusse paigaldatuna põrandakonstruktsiooni sisse. </w:t>
      </w:r>
    </w:p>
    <w:p w:rsidR="00DB6BED" w:rsidRPr="009F5A52" w:rsidRDefault="00C700DB" w:rsidP="00DB6BED">
      <w:pPr>
        <w:pStyle w:val="NoSpacing"/>
        <w:rPr>
          <w:rFonts w:ascii="Calibri" w:hAnsi="Calibri"/>
          <w:sz w:val="24"/>
          <w:szCs w:val="24"/>
        </w:rPr>
      </w:pPr>
      <w:r w:rsidRPr="009F5A52">
        <w:rPr>
          <w:rFonts w:ascii="Calibri" w:hAnsi="Calibri"/>
          <w:sz w:val="24"/>
          <w:szCs w:val="24"/>
        </w:rPr>
        <w:t>Korterite sees toimub soojuse jaotus</w:t>
      </w:r>
      <w:r>
        <w:rPr>
          <w:rFonts w:ascii="Calibri" w:hAnsi="Calibri"/>
          <w:sz w:val="24"/>
          <w:szCs w:val="24"/>
        </w:rPr>
        <w:t xml:space="preserve"> ruumide põrandakütte kontuuride</w:t>
      </w:r>
      <w:r w:rsidR="004A717B">
        <w:rPr>
          <w:rFonts w:ascii="Calibri" w:hAnsi="Calibri"/>
          <w:sz w:val="24"/>
          <w:szCs w:val="24"/>
        </w:rPr>
        <w:t xml:space="preserve"> </w:t>
      </w:r>
      <w:r w:rsidR="004A717B" w:rsidRPr="009F5A52">
        <w:rPr>
          <w:rFonts w:ascii="Calibri" w:hAnsi="Calibri"/>
          <w:sz w:val="24"/>
          <w:szCs w:val="24"/>
        </w:rPr>
        <w:t xml:space="preserve">(näit. Wirsbo) </w:t>
      </w:r>
      <w:r>
        <w:rPr>
          <w:rFonts w:ascii="Calibri" w:hAnsi="Calibri"/>
          <w:sz w:val="24"/>
          <w:szCs w:val="24"/>
        </w:rPr>
        <w:t xml:space="preserve"> kaudu</w:t>
      </w:r>
      <w:r w:rsidRPr="009F5A52">
        <w:rPr>
          <w:rFonts w:ascii="Calibri" w:hAnsi="Calibri"/>
          <w:sz w:val="24"/>
          <w:szCs w:val="24"/>
        </w:rPr>
        <w:t xml:space="preserve">. </w:t>
      </w:r>
    </w:p>
    <w:p w:rsidR="00DB6BED" w:rsidRPr="00F20A0A" w:rsidRDefault="00F20A0A" w:rsidP="00F20A0A">
      <w:pPr>
        <w:pStyle w:val="NoSpacing"/>
        <w:rPr>
          <w:rFonts w:ascii="Calibri" w:hAnsi="Calibri"/>
          <w:sz w:val="24"/>
          <w:szCs w:val="24"/>
        </w:rPr>
      </w:pPr>
      <w:r w:rsidRPr="009F5A52">
        <w:rPr>
          <w:rFonts w:ascii="Calibri" w:eastAsia="Times New Roman" w:hAnsi="Calibri"/>
          <w:sz w:val="24"/>
          <w:szCs w:val="24"/>
          <w:lang w:eastAsia="ar-SA"/>
        </w:rPr>
        <w:t xml:space="preserve">Kõik </w:t>
      </w:r>
      <w:r w:rsidR="004552FE">
        <w:rPr>
          <w:rFonts w:ascii="Calibri" w:eastAsia="Times New Roman" w:hAnsi="Calibri"/>
          <w:sz w:val="24"/>
          <w:szCs w:val="24"/>
          <w:lang w:eastAsia="ar-SA"/>
        </w:rPr>
        <w:t xml:space="preserve">paigaldatud </w:t>
      </w:r>
      <w:r w:rsidRPr="009F5A52">
        <w:rPr>
          <w:rFonts w:ascii="Calibri" w:eastAsia="Times New Roman" w:hAnsi="Calibri"/>
          <w:sz w:val="24"/>
          <w:szCs w:val="24"/>
          <w:lang w:eastAsia="ar-SA"/>
        </w:rPr>
        <w:t>radiaatorid</w:t>
      </w:r>
      <w:r w:rsidR="00D13423">
        <w:rPr>
          <w:rFonts w:ascii="Calibri" w:eastAsia="Times New Roman" w:hAnsi="Calibri"/>
          <w:sz w:val="24"/>
          <w:szCs w:val="24"/>
          <w:lang w:eastAsia="ar-SA"/>
        </w:rPr>
        <w:t xml:space="preserve"> /trepikojad, panipaigad/</w:t>
      </w:r>
      <w:r w:rsidRPr="009F5A52">
        <w:rPr>
          <w:rFonts w:ascii="Calibri" w:eastAsia="Times New Roman" w:hAnsi="Calibri"/>
          <w:sz w:val="24"/>
          <w:szCs w:val="24"/>
          <w:lang w:eastAsia="ar-SA"/>
        </w:rPr>
        <w:t xml:space="preserve"> varustatakse termostaat-reguleerventiilidega andval ja sulgventiilidega tagastaval torul.</w:t>
      </w:r>
      <w:r w:rsidR="00DB6BED" w:rsidRPr="00DB6BED">
        <w:rPr>
          <w:sz w:val="24"/>
          <w:szCs w:val="24"/>
        </w:rPr>
        <w:tab/>
      </w:r>
    </w:p>
    <w:p w:rsidR="00544778" w:rsidRPr="00690201" w:rsidRDefault="004F747C"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25" w:name="_Toc351461175"/>
      <w:r w:rsidRPr="00690201">
        <w:rPr>
          <w:b w:val="0"/>
          <w:color w:val="0070C0"/>
          <w:sz w:val="24"/>
          <w:szCs w:val="24"/>
        </w:rPr>
        <w:t>14.6.3</w:t>
      </w:r>
      <w:r w:rsidRPr="00690201">
        <w:rPr>
          <w:b w:val="0"/>
          <w:color w:val="0070C0"/>
          <w:sz w:val="24"/>
          <w:szCs w:val="24"/>
        </w:rPr>
        <w:tab/>
      </w:r>
      <w:r w:rsidR="00544778" w:rsidRPr="00690201">
        <w:rPr>
          <w:b w:val="0"/>
          <w:color w:val="0070C0"/>
          <w:sz w:val="24"/>
          <w:szCs w:val="24"/>
        </w:rPr>
        <w:t>H</w:t>
      </w:r>
      <w:r w:rsidR="00740274">
        <w:rPr>
          <w:b w:val="0"/>
          <w:color w:val="0070C0"/>
          <w:sz w:val="24"/>
          <w:szCs w:val="24"/>
        </w:rPr>
        <w:t xml:space="preserve">oone </w:t>
      </w:r>
      <w:r w:rsidRPr="00690201">
        <w:rPr>
          <w:b w:val="0"/>
          <w:color w:val="0070C0"/>
          <w:sz w:val="24"/>
          <w:szCs w:val="24"/>
        </w:rPr>
        <w:t xml:space="preserve"> energiatarbimise määramine</w:t>
      </w:r>
      <w:bookmarkEnd w:id="25"/>
    </w:p>
    <w:p w:rsidR="00BA3CD9" w:rsidRPr="00BA3CD9" w:rsidRDefault="00BA3CD9" w:rsidP="00DB6BED">
      <w:pPr>
        <w:rPr>
          <w:sz w:val="24"/>
          <w:szCs w:val="24"/>
        </w:rPr>
      </w:pPr>
      <w:r w:rsidRPr="001E3546">
        <w:rPr>
          <w:sz w:val="24"/>
          <w:szCs w:val="24"/>
        </w:rPr>
        <w:t>Korterma</w:t>
      </w:r>
      <w:r w:rsidR="001E3546">
        <w:rPr>
          <w:sz w:val="24"/>
          <w:szCs w:val="24"/>
        </w:rPr>
        <w:t>jale koostatakse</w:t>
      </w:r>
      <w:r w:rsidRPr="001E3546">
        <w:rPr>
          <w:sz w:val="24"/>
          <w:szCs w:val="24"/>
        </w:rPr>
        <w:t xml:space="preserve"> Energiatõhususe arvutus </w:t>
      </w:r>
      <w:r w:rsidR="00745557">
        <w:rPr>
          <w:sz w:val="24"/>
          <w:szCs w:val="24"/>
        </w:rPr>
        <w:t xml:space="preserve">(Ei kuulu käesoleva projekti </w:t>
      </w:r>
      <w:r w:rsidR="00254851">
        <w:rPr>
          <w:sz w:val="24"/>
          <w:szCs w:val="24"/>
        </w:rPr>
        <w:t>töövõtt</w:t>
      </w:r>
      <w:r w:rsidR="00745557">
        <w:rPr>
          <w:sz w:val="24"/>
          <w:szCs w:val="24"/>
        </w:rPr>
        <w:t>u</w:t>
      </w:r>
      <w:r w:rsidR="00254851">
        <w:rPr>
          <w:sz w:val="24"/>
          <w:szCs w:val="24"/>
        </w:rPr>
        <w:t>)</w:t>
      </w:r>
      <w:r w:rsidR="001E3546">
        <w:rPr>
          <w:sz w:val="24"/>
          <w:szCs w:val="24"/>
        </w:rPr>
        <w:t>.</w:t>
      </w:r>
    </w:p>
    <w:p w:rsidR="00544778" w:rsidRPr="00690201" w:rsidRDefault="004F747C"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26" w:name="_Toc351461176"/>
      <w:r w:rsidRPr="00690201">
        <w:rPr>
          <w:b w:val="0"/>
          <w:color w:val="0070C0"/>
          <w:sz w:val="24"/>
          <w:szCs w:val="24"/>
        </w:rPr>
        <w:t>14.6.4</w:t>
      </w:r>
      <w:r w:rsidRPr="00690201">
        <w:rPr>
          <w:b w:val="0"/>
          <w:color w:val="0070C0"/>
          <w:sz w:val="24"/>
          <w:szCs w:val="24"/>
        </w:rPr>
        <w:tab/>
      </w:r>
      <w:r w:rsidR="00544778" w:rsidRPr="00690201">
        <w:rPr>
          <w:b w:val="0"/>
          <w:color w:val="0070C0"/>
          <w:sz w:val="24"/>
          <w:szCs w:val="24"/>
        </w:rPr>
        <w:t>T</w:t>
      </w:r>
      <w:r w:rsidRPr="00690201">
        <w:rPr>
          <w:b w:val="0"/>
          <w:color w:val="0070C0"/>
          <w:sz w:val="24"/>
          <w:szCs w:val="24"/>
        </w:rPr>
        <w:t>ulekaitse</w:t>
      </w:r>
      <w:bookmarkEnd w:id="26"/>
    </w:p>
    <w:p w:rsidR="006E291A" w:rsidRPr="006E291A" w:rsidRDefault="002D6339" w:rsidP="006E291A">
      <w:pPr>
        <w:pStyle w:val="NoSpacing"/>
        <w:suppressAutoHyphens/>
        <w:jc w:val="both"/>
        <w:rPr>
          <w:rFonts w:ascii="Calibri" w:hAnsi="Calibri"/>
          <w:sz w:val="24"/>
          <w:szCs w:val="24"/>
        </w:rPr>
      </w:pPr>
      <w:bookmarkStart w:id="27" w:name="_Toc351461177"/>
      <w:r w:rsidRPr="006E291A">
        <w:rPr>
          <w:rFonts w:ascii="Calibri" w:eastAsia="Times New Roman" w:hAnsi="Calibri" w:cs="Times New Roman"/>
          <w:sz w:val="24"/>
          <w:szCs w:val="24"/>
        </w:rPr>
        <w:t xml:space="preserve">Läbiminekul vahelagedest ja seintest tuleb </w:t>
      </w:r>
      <w:r w:rsidR="0008584E" w:rsidRPr="006E291A">
        <w:rPr>
          <w:rFonts w:ascii="Calibri" w:eastAsia="Times New Roman" w:hAnsi="Calibri" w:cs="Times New Roman"/>
          <w:sz w:val="24"/>
          <w:szCs w:val="24"/>
        </w:rPr>
        <w:t>kütte</w:t>
      </w:r>
      <w:r w:rsidRPr="006E291A">
        <w:rPr>
          <w:rFonts w:ascii="Calibri" w:eastAsia="Times New Roman" w:hAnsi="Calibri" w:cs="Times New Roman"/>
          <w:sz w:val="24"/>
          <w:szCs w:val="24"/>
        </w:rPr>
        <w:t xml:space="preserve">torustik paigaldada hülssi. Läbiminekul tuletõkke-sektsioonist (kelder, </w:t>
      </w:r>
      <w:r w:rsidR="008D3F11">
        <w:rPr>
          <w:rFonts w:ascii="Calibri" w:eastAsia="Times New Roman" w:hAnsi="Calibri" w:cs="Times New Roman"/>
          <w:sz w:val="24"/>
          <w:szCs w:val="24"/>
        </w:rPr>
        <w:t xml:space="preserve">parkla, </w:t>
      </w:r>
      <w:r w:rsidRPr="006E291A">
        <w:rPr>
          <w:rFonts w:ascii="Calibri" w:eastAsia="Times New Roman" w:hAnsi="Calibri" w:cs="Times New Roman"/>
          <w:sz w:val="24"/>
          <w:szCs w:val="24"/>
        </w:rPr>
        <w:t xml:space="preserve">korter, trepikoda) tuleb läbiminekukohad kinni teha tuletõkkemastiksiga, </w:t>
      </w:r>
      <w:r w:rsidRPr="006E291A">
        <w:rPr>
          <w:rFonts w:ascii="Calibri" w:eastAsia="Times New Roman" w:hAnsi="Calibri" w:cs="Times New Roman"/>
          <w:sz w:val="24"/>
          <w:szCs w:val="24"/>
        </w:rPr>
        <w:lastRenderedPageBreak/>
        <w:t>et oleks tagatud tarindi nõutav tulepüsivusaeg EI60 (</w:t>
      </w:r>
      <w:r w:rsidR="006E291A" w:rsidRPr="006E291A">
        <w:rPr>
          <w:rFonts w:ascii="Calibri" w:hAnsi="Calibri"/>
          <w:sz w:val="24"/>
          <w:szCs w:val="24"/>
        </w:rPr>
        <w:t>Majandus- ja taristuministri määrus nr. 54 – Ehitisele esitatavad tuleohutusnõuded</w:t>
      </w:r>
      <w:r w:rsidR="00DD2180">
        <w:rPr>
          <w:rFonts w:ascii="Calibri" w:hAnsi="Calibri"/>
          <w:sz w:val="24"/>
          <w:szCs w:val="24"/>
        </w:rPr>
        <w:t>.</w:t>
      </w:r>
    </w:p>
    <w:p w:rsidR="002D6339" w:rsidRPr="00DB6E74" w:rsidRDefault="002D6339" w:rsidP="002D6339">
      <w:pPr>
        <w:suppressAutoHyphens w:val="0"/>
        <w:spacing w:after="0" w:line="100" w:lineRule="atLeast"/>
        <w:rPr>
          <w:rFonts w:eastAsia="Times New Roman" w:cs="Times New Roman"/>
          <w:kern w:val="0"/>
          <w:lang w:val="en-US"/>
        </w:rPr>
      </w:pPr>
      <w:r w:rsidRPr="0081690B">
        <w:rPr>
          <w:rFonts w:eastAsia="Times New Roman" w:cs="Times New Roman"/>
          <w:kern w:val="0"/>
          <w:sz w:val="24"/>
          <w:szCs w:val="24"/>
        </w:rPr>
        <w:t xml:space="preserve">Kogu kütte transiittorustik tuleb isoleerida vastavalt standardi EVS 860 „Tehniliste paigaliste termiline isoleerimine” nõuetele. Isoleeritud ja nähtavale jäävad torud katta PVC plastikkattega, mille süttimistundlikkus-tulelevimiskindlus </w:t>
      </w:r>
      <w:r w:rsidRPr="00A14094">
        <w:rPr>
          <w:rFonts w:eastAsia="Times New Roman" w:cs="Times New Roman"/>
          <w:kern w:val="0"/>
          <w:sz w:val="24"/>
          <w:szCs w:val="24"/>
        </w:rPr>
        <w:t xml:space="preserve">on </w:t>
      </w:r>
      <w:r w:rsidR="00512A40" w:rsidRPr="00A14094">
        <w:rPr>
          <w:rFonts w:eastAsia="Times New Roman" w:cs="Times New Roman"/>
          <w:kern w:val="0"/>
          <w:sz w:val="24"/>
          <w:szCs w:val="24"/>
        </w:rPr>
        <w:t xml:space="preserve"> </w:t>
      </w:r>
      <w:r w:rsidR="00512A40" w:rsidRPr="00A14094">
        <w:rPr>
          <w:rFonts w:eastAsia="Times New Roman" w:cs="Times New Roman"/>
        </w:rPr>
        <w:t>C</w:t>
      </w:r>
      <w:r w:rsidR="00512A40" w:rsidRPr="00A14094">
        <w:rPr>
          <w:rFonts w:eastAsia="Times New Roman" w:cs="Times New Roman"/>
          <w:vertAlign w:val="subscript"/>
        </w:rPr>
        <w:t>L</w:t>
      </w:r>
      <w:r w:rsidR="00512A40" w:rsidRPr="00A14094">
        <w:rPr>
          <w:rFonts w:eastAsia="Times New Roman" w:cs="Times New Roman"/>
        </w:rPr>
        <w:t>-s2,d0.</w:t>
      </w:r>
    </w:p>
    <w:p w:rsidR="002D6339" w:rsidRPr="0028139D" w:rsidRDefault="002D6339" w:rsidP="002D6339">
      <w:pPr>
        <w:rPr>
          <w:rFonts w:ascii="Arial" w:hAnsi="Arial" w:cs="Arial"/>
          <w:b/>
          <w:bCs/>
        </w:rPr>
      </w:pPr>
      <w:r w:rsidRPr="00543298">
        <w:rPr>
          <w:rFonts w:cs="Arial"/>
          <w:bCs/>
          <w:sz w:val="24"/>
          <w:szCs w:val="24"/>
        </w:rPr>
        <w:t>Tule- ja plahvatusohtlikke töid teostades tuleb erilist hoo</w:t>
      </w:r>
      <w:r>
        <w:rPr>
          <w:rFonts w:cs="Arial"/>
          <w:bCs/>
          <w:sz w:val="24"/>
          <w:szCs w:val="24"/>
        </w:rPr>
        <w:t>lt kanda selle eest, et  sädemetest tekkiv tuleoht oleks</w:t>
      </w:r>
      <w:r w:rsidRPr="00543298">
        <w:rPr>
          <w:rFonts w:cs="Arial"/>
          <w:bCs/>
          <w:sz w:val="24"/>
          <w:szCs w:val="24"/>
        </w:rPr>
        <w:t xml:space="preserve"> võimalikult väike</w:t>
      </w:r>
      <w:r>
        <w:rPr>
          <w:rFonts w:cs="Arial"/>
          <w:bCs/>
          <w:sz w:val="24"/>
          <w:szCs w:val="24"/>
        </w:rPr>
        <w:t>.</w:t>
      </w:r>
      <w:r>
        <w:rPr>
          <w:rFonts w:ascii="Arial" w:hAnsi="Arial" w:cs="Arial"/>
          <w:b/>
          <w:bCs/>
        </w:rPr>
        <w:t xml:space="preserve"> </w:t>
      </w:r>
      <w:r w:rsidR="0028139D">
        <w:rPr>
          <w:rFonts w:ascii="Arial" w:hAnsi="Arial" w:cs="Arial"/>
          <w:b/>
          <w:bCs/>
        </w:rPr>
        <w:t xml:space="preserve">                                                                                               </w:t>
      </w:r>
      <w:r w:rsidR="00265BFE">
        <w:rPr>
          <w:rFonts w:ascii="Arial" w:hAnsi="Arial" w:cs="Arial"/>
          <w:b/>
          <w:bCs/>
        </w:rPr>
        <w:t xml:space="preserve">     </w:t>
      </w:r>
      <w:r w:rsidR="00E55611">
        <w:rPr>
          <w:rFonts w:ascii="Arial" w:hAnsi="Arial" w:cs="Arial"/>
          <w:b/>
          <w:bCs/>
        </w:rPr>
        <w:t xml:space="preserve"> </w:t>
      </w:r>
      <w:r w:rsidRPr="00543298">
        <w:rPr>
          <w:rFonts w:cs="Arial"/>
          <w:bCs/>
          <w:sz w:val="24"/>
          <w:szCs w:val="24"/>
        </w:rPr>
        <w:t>Lahtise tule kasutamine ja suitsetamine on tuleohtlikes paikad</w:t>
      </w:r>
      <w:r>
        <w:rPr>
          <w:rFonts w:cs="Arial"/>
          <w:bCs/>
          <w:sz w:val="24"/>
          <w:szCs w:val="24"/>
        </w:rPr>
        <w:t>es ning kergestisüttivate ainete läheduses keelatud.</w:t>
      </w:r>
    </w:p>
    <w:p w:rsidR="00544778" w:rsidRPr="00690201" w:rsidRDefault="004F747C" w:rsidP="0028139D">
      <w:pPr>
        <w:pStyle w:val="Heading2"/>
        <w:keepLines w:val="0"/>
        <w:numPr>
          <w:ilvl w:val="1"/>
          <w:numId w:val="0"/>
        </w:numPr>
        <w:tabs>
          <w:tab w:val="num" w:pos="1134"/>
        </w:tabs>
        <w:suppressAutoHyphens w:val="0"/>
        <w:spacing w:before="240" w:after="240" w:line="240" w:lineRule="auto"/>
        <w:rPr>
          <w:b w:val="0"/>
          <w:color w:val="0070C0"/>
        </w:rPr>
      </w:pPr>
      <w:r w:rsidRPr="00740274">
        <w:rPr>
          <w:rFonts w:ascii="Calibri" w:hAnsi="Calibri"/>
          <w:b w:val="0"/>
          <w:color w:val="0070C0"/>
          <w:sz w:val="24"/>
          <w:szCs w:val="24"/>
        </w:rPr>
        <w:t>14.7</w:t>
      </w:r>
      <w:r w:rsidRPr="00740274">
        <w:rPr>
          <w:rFonts w:ascii="Calibri" w:hAnsi="Calibri"/>
          <w:b w:val="0"/>
          <w:color w:val="0070C0"/>
          <w:sz w:val="24"/>
          <w:szCs w:val="24"/>
        </w:rPr>
        <w:tab/>
      </w:r>
      <w:r w:rsidR="00544778" w:rsidRPr="00740274">
        <w:rPr>
          <w:rFonts w:ascii="Calibri" w:hAnsi="Calibri"/>
          <w:b w:val="0"/>
          <w:color w:val="0070C0"/>
          <w:sz w:val="24"/>
          <w:szCs w:val="24"/>
        </w:rPr>
        <w:t>V</w:t>
      </w:r>
      <w:r w:rsidR="00FE1DA9" w:rsidRPr="00740274">
        <w:rPr>
          <w:rFonts w:ascii="Calibri" w:hAnsi="Calibri"/>
          <w:b w:val="0"/>
          <w:color w:val="0070C0"/>
          <w:sz w:val="24"/>
          <w:szCs w:val="24"/>
        </w:rPr>
        <w:t>entilatsioon</w:t>
      </w:r>
      <w:bookmarkStart w:id="28" w:name="_Toc351461178"/>
      <w:bookmarkEnd w:id="27"/>
      <w:r w:rsidR="0028139D" w:rsidRPr="00740274">
        <w:rPr>
          <w:rFonts w:ascii="Calibri" w:hAnsi="Calibri"/>
          <w:b w:val="0"/>
          <w:color w:val="0070C0"/>
          <w:sz w:val="24"/>
          <w:szCs w:val="24"/>
        </w:rPr>
        <w:t xml:space="preserve">                                                                                                                     </w:t>
      </w:r>
      <w:r w:rsidR="00740274">
        <w:rPr>
          <w:rFonts w:ascii="Calibri" w:hAnsi="Calibri"/>
          <w:b w:val="0"/>
          <w:color w:val="0070C0"/>
          <w:sz w:val="24"/>
          <w:szCs w:val="24"/>
        </w:rPr>
        <w:t xml:space="preserve">             </w:t>
      </w:r>
      <w:r w:rsidRPr="00690201">
        <w:rPr>
          <w:b w:val="0"/>
          <w:color w:val="0070C0"/>
          <w:sz w:val="24"/>
          <w:szCs w:val="24"/>
        </w:rPr>
        <w:t>14.7.1</w:t>
      </w:r>
      <w:r w:rsidRPr="00690201">
        <w:rPr>
          <w:b w:val="0"/>
          <w:color w:val="0070C0"/>
          <w:sz w:val="24"/>
          <w:szCs w:val="24"/>
        </w:rPr>
        <w:tab/>
      </w:r>
      <w:r w:rsidR="00544778" w:rsidRPr="00690201">
        <w:rPr>
          <w:b w:val="0"/>
          <w:color w:val="0070C0"/>
          <w:sz w:val="24"/>
          <w:szCs w:val="24"/>
        </w:rPr>
        <w:t>A</w:t>
      </w:r>
      <w:r w:rsidRPr="00690201">
        <w:rPr>
          <w:b w:val="0"/>
          <w:color w:val="0070C0"/>
          <w:sz w:val="24"/>
          <w:szCs w:val="24"/>
        </w:rPr>
        <w:t>rvutuslikud õhuvooluhulgad ja ruumide õhuvahetus</w:t>
      </w:r>
      <w:bookmarkEnd w:id="28"/>
    </w:p>
    <w:p w:rsidR="00912B44" w:rsidRPr="00912B44" w:rsidRDefault="00912B44" w:rsidP="00912B44">
      <w:pPr>
        <w:pStyle w:val="NoSpacing"/>
        <w:rPr>
          <w:rFonts w:ascii="Calibri" w:hAnsi="Calibri"/>
          <w:sz w:val="24"/>
          <w:szCs w:val="24"/>
        </w:rPr>
      </w:pPr>
      <w:bookmarkStart w:id="29" w:name="_Toc351461179"/>
      <w:r w:rsidRPr="00912B44">
        <w:rPr>
          <w:rFonts w:ascii="Calibri" w:hAnsi="Calibri"/>
          <w:sz w:val="24"/>
          <w:szCs w:val="24"/>
        </w:rPr>
        <w:t xml:space="preserve">Õhuvahetus ruumides                                                  </w:t>
      </w:r>
      <w:r w:rsidRPr="00912B44">
        <w:rPr>
          <w:rFonts w:ascii="Calibri" w:hAnsi="Calibri" w:cs="Times New Roman"/>
          <w:sz w:val="24"/>
          <w:szCs w:val="24"/>
        </w:rPr>
        <w:tab/>
      </w:r>
      <w:r w:rsidRPr="00912B44">
        <w:rPr>
          <w:rFonts w:ascii="Calibri" w:hAnsi="Calibri" w:cs="Times New Roman"/>
          <w:sz w:val="24"/>
          <w:szCs w:val="24"/>
        </w:rPr>
        <w:tab/>
      </w:r>
      <w:r w:rsidRPr="00912B44">
        <w:rPr>
          <w:rFonts w:ascii="Calibri" w:hAnsi="Calibri"/>
          <w:sz w:val="24"/>
          <w:szCs w:val="24"/>
        </w:rPr>
        <w:t xml:space="preserve"> </w:t>
      </w:r>
      <w:r>
        <w:rPr>
          <w:rFonts w:ascii="Calibri" w:hAnsi="Calibri"/>
          <w:sz w:val="24"/>
          <w:szCs w:val="24"/>
        </w:rPr>
        <w:tab/>
      </w:r>
      <w:r w:rsidRPr="00912B44">
        <w:rPr>
          <w:rFonts w:ascii="Calibri" w:hAnsi="Calibri"/>
          <w:sz w:val="24"/>
          <w:szCs w:val="24"/>
        </w:rPr>
        <w:t xml:space="preserve"> l/s                </w:t>
      </w:r>
      <w:r w:rsidRPr="00912B44">
        <w:rPr>
          <w:rFonts w:ascii="Calibri" w:hAnsi="Calibri"/>
          <w:sz w:val="24"/>
          <w:szCs w:val="24"/>
        </w:rPr>
        <w:tab/>
        <w:t xml:space="preserve">l/s-m2  </w:t>
      </w:r>
    </w:p>
    <w:p w:rsidR="00912B44" w:rsidRPr="00912B44" w:rsidRDefault="00912B44" w:rsidP="00176A50">
      <w:pPr>
        <w:pStyle w:val="NoSpacing"/>
        <w:numPr>
          <w:ilvl w:val="0"/>
          <w:numId w:val="26"/>
        </w:numPr>
        <w:suppressAutoHyphens/>
        <w:rPr>
          <w:rFonts w:ascii="Calibri" w:hAnsi="Calibri"/>
          <w:sz w:val="24"/>
          <w:szCs w:val="24"/>
        </w:rPr>
      </w:pPr>
      <w:r w:rsidRPr="00912B44">
        <w:rPr>
          <w:rFonts w:ascii="Calibri" w:hAnsi="Calibri"/>
          <w:sz w:val="24"/>
          <w:szCs w:val="24"/>
        </w:rPr>
        <w:t xml:space="preserve">Elutuba </w:t>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cs="Times New Roman"/>
          <w:sz w:val="24"/>
          <w:szCs w:val="24"/>
        </w:rPr>
        <w:tab/>
      </w:r>
      <w:r w:rsidRPr="00912B44">
        <w:rPr>
          <w:rFonts w:ascii="Calibri" w:hAnsi="Calibri"/>
          <w:sz w:val="24"/>
          <w:szCs w:val="24"/>
        </w:rPr>
        <w:t xml:space="preserve">0,5               </w:t>
      </w:r>
    </w:p>
    <w:p w:rsidR="00912B44" w:rsidRPr="00912B44" w:rsidRDefault="00912B44" w:rsidP="00176A50">
      <w:pPr>
        <w:pStyle w:val="NoSpacing"/>
        <w:numPr>
          <w:ilvl w:val="0"/>
          <w:numId w:val="26"/>
        </w:numPr>
        <w:suppressAutoHyphens/>
        <w:rPr>
          <w:rFonts w:ascii="Calibri" w:hAnsi="Calibri"/>
          <w:sz w:val="24"/>
          <w:szCs w:val="24"/>
        </w:rPr>
      </w:pPr>
      <w:r w:rsidRPr="00912B44">
        <w:rPr>
          <w:rFonts w:ascii="Calibri" w:hAnsi="Calibri"/>
          <w:sz w:val="24"/>
          <w:szCs w:val="24"/>
        </w:rPr>
        <w:t xml:space="preserve">Magamistuba                                       </w:t>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cs="Times New Roman"/>
          <w:sz w:val="24"/>
          <w:szCs w:val="24"/>
        </w:rPr>
        <w:tab/>
      </w:r>
      <w:r w:rsidRPr="00912B44">
        <w:rPr>
          <w:rFonts w:ascii="Calibri" w:hAnsi="Calibri"/>
          <w:sz w:val="24"/>
          <w:szCs w:val="24"/>
        </w:rPr>
        <w:t xml:space="preserve">0,7                        </w:t>
      </w:r>
    </w:p>
    <w:p w:rsidR="00912B44" w:rsidRPr="00912B44" w:rsidRDefault="00912B44" w:rsidP="00176A50">
      <w:pPr>
        <w:pStyle w:val="NoSpacing"/>
        <w:numPr>
          <w:ilvl w:val="0"/>
          <w:numId w:val="26"/>
        </w:numPr>
        <w:suppressAutoHyphens/>
        <w:rPr>
          <w:rFonts w:ascii="Calibri" w:hAnsi="Calibri"/>
          <w:sz w:val="24"/>
          <w:szCs w:val="24"/>
        </w:rPr>
      </w:pPr>
      <w:r w:rsidRPr="00912B44">
        <w:rPr>
          <w:rFonts w:ascii="Calibri" w:hAnsi="Calibri"/>
          <w:sz w:val="24"/>
          <w:szCs w:val="24"/>
        </w:rPr>
        <w:t xml:space="preserve">WC </w:t>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r>
      <w:r w:rsidRPr="00912B44">
        <w:rPr>
          <w:rFonts w:ascii="Calibri" w:hAnsi="Calibri"/>
          <w:sz w:val="24"/>
          <w:szCs w:val="24"/>
        </w:rPr>
        <w:tab/>
        <w:t xml:space="preserve">10                    </w:t>
      </w:r>
    </w:p>
    <w:p w:rsidR="00912B44" w:rsidRPr="00E55611" w:rsidRDefault="00912B44" w:rsidP="00176A50">
      <w:pPr>
        <w:pStyle w:val="NoSpacing"/>
        <w:numPr>
          <w:ilvl w:val="0"/>
          <w:numId w:val="26"/>
        </w:numPr>
        <w:suppressAutoHyphens/>
        <w:rPr>
          <w:rFonts w:ascii="Calibri" w:hAnsi="Calibri" w:cs="Times New Roman"/>
          <w:sz w:val="24"/>
          <w:szCs w:val="24"/>
        </w:rPr>
      </w:pPr>
      <w:r w:rsidRPr="00E55611">
        <w:rPr>
          <w:rFonts w:ascii="Calibri" w:hAnsi="Calibri"/>
          <w:sz w:val="24"/>
          <w:szCs w:val="24"/>
        </w:rPr>
        <w:t xml:space="preserve">Pesuruum </w:t>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t xml:space="preserve">15                    </w:t>
      </w:r>
    </w:p>
    <w:p w:rsidR="00514EA2" w:rsidRPr="00E55611" w:rsidRDefault="00912B44" w:rsidP="00176A50">
      <w:pPr>
        <w:pStyle w:val="NoSpacing"/>
        <w:numPr>
          <w:ilvl w:val="0"/>
          <w:numId w:val="26"/>
        </w:numPr>
        <w:suppressAutoHyphens/>
        <w:rPr>
          <w:rFonts w:ascii="Calibri" w:hAnsi="Calibri" w:cs="Times New Roman"/>
          <w:sz w:val="24"/>
          <w:szCs w:val="24"/>
        </w:rPr>
      </w:pPr>
      <w:r w:rsidRPr="00E55611">
        <w:rPr>
          <w:rFonts w:ascii="Calibri" w:hAnsi="Calibri"/>
          <w:sz w:val="24"/>
          <w:szCs w:val="24"/>
        </w:rPr>
        <w:t xml:space="preserve">Köök ( igas korteris </w:t>
      </w:r>
      <w:r w:rsidR="00514EA2" w:rsidRPr="00E55611">
        <w:rPr>
          <w:rFonts w:ascii="Calibri" w:hAnsi="Calibri"/>
          <w:sz w:val="24"/>
          <w:szCs w:val="24"/>
        </w:rPr>
        <w:t xml:space="preserve">ventilaatoriga </w:t>
      </w:r>
    </w:p>
    <w:p w:rsidR="00912B44" w:rsidRPr="00E55611" w:rsidRDefault="00E55611" w:rsidP="00514EA2">
      <w:pPr>
        <w:pStyle w:val="NoSpacing"/>
        <w:suppressAutoHyphens/>
        <w:ind w:left="1428"/>
        <w:rPr>
          <w:rFonts w:ascii="Calibri" w:hAnsi="Calibri" w:cs="Times New Roman"/>
          <w:sz w:val="24"/>
          <w:szCs w:val="24"/>
        </w:rPr>
      </w:pPr>
      <w:r w:rsidRPr="00E55611">
        <w:rPr>
          <w:rFonts w:ascii="Calibri" w:hAnsi="Calibri"/>
          <w:sz w:val="24"/>
          <w:szCs w:val="24"/>
        </w:rPr>
        <w:t>K</w:t>
      </w:r>
      <w:r w:rsidR="00912B44" w:rsidRPr="00E55611">
        <w:rPr>
          <w:rFonts w:ascii="Calibri" w:hAnsi="Calibri"/>
          <w:sz w:val="24"/>
          <w:szCs w:val="24"/>
        </w:rPr>
        <w:t>ohtäratõmme</w:t>
      </w:r>
      <w:r w:rsidRPr="00E55611">
        <w:rPr>
          <w:rFonts w:ascii="Calibri" w:hAnsi="Calibri"/>
          <w:sz w:val="24"/>
          <w:szCs w:val="24"/>
        </w:rPr>
        <w:t xml:space="preserve"> – korteriomaniku hange)</w:t>
      </w:r>
      <w:r w:rsidRPr="00E55611">
        <w:rPr>
          <w:rFonts w:ascii="Calibri" w:hAnsi="Calibri"/>
          <w:sz w:val="24"/>
          <w:szCs w:val="24"/>
        </w:rPr>
        <w:tab/>
      </w:r>
      <w:r w:rsidRPr="00E55611">
        <w:rPr>
          <w:rFonts w:ascii="Calibri" w:hAnsi="Calibri"/>
          <w:sz w:val="24"/>
          <w:szCs w:val="24"/>
        </w:rPr>
        <w:tab/>
      </w:r>
      <w:r w:rsidR="00912B44" w:rsidRPr="00E55611">
        <w:rPr>
          <w:rFonts w:ascii="Calibri" w:hAnsi="Calibri"/>
          <w:sz w:val="24"/>
          <w:szCs w:val="24"/>
        </w:rPr>
        <w:t>20...5</w:t>
      </w:r>
      <w:r w:rsidR="00912B44" w:rsidRPr="00E55611">
        <w:rPr>
          <w:rFonts w:ascii="Calibri" w:hAnsi="Calibri" w:cs="Times New Roman"/>
          <w:sz w:val="24"/>
          <w:szCs w:val="24"/>
        </w:rPr>
        <w:t>0</w:t>
      </w:r>
    </w:p>
    <w:p w:rsidR="0028139D" w:rsidRPr="00254851" w:rsidRDefault="00912B44" w:rsidP="00176A50">
      <w:pPr>
        <w:pStyle w:val="NoSpacing"/>
        <w:numPr>
          <w:ilvl w:val="0"/>
          <w:numId w:val="26"/>
        </w:numPr>
        <w:suppressAutoHyphens/>
        <w:rPr>
          <w:rFonts w:ascii="Calibri" w:hAnsi="Calibri" w:cs="Times New Roman"/>
          <w:sz w:val="24"/>
          <w:szCs w:val="24"/>
        </w:rPr>
      </w:pPr>
      <w:r w:rsidRPr="00E55611">
        <w:rPr>
          <w:rFonts w:ascii="Calibri" w:hAnsi="Calibri"/>
          <w:sz w:val="24"/>
          <w:szCs w:val="24"/>
        </w:rPr>
        <w:t>Trepikoda</w:t>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r>
      <w:r w:rsidRPr="00E55611">
        <w:rPr>
          <w:rFonts w:ascii="Calibri" w:hAnsi="Calibri"/>
          <w:sz w:val="24"/>
          <w:szCs w:val="24"/>
        </w:rPr>
        <w:tab/>
        <w:t>0,</w:t>
      </w:r>
      <w:r w:rsidRPr="00912B44">
        <w:rPr>
          <w:rFonts w:ascii="Calibri" w:hAnsi="Calibri"/>
          <w:sz w:val="24"/>
          <w:szCs w:val="24"/>
        </w:rPr>
        <w:t>3</w:t>
      </w:r>
    </w:p>
    <w:p w:rsidR="00690893" w:rsidRPr="00690201" w:rsidRDefault="004F747C" w:rsidP="007D5821">
      <w:pPr>
        <w:pStyle w:val="Heading3"/>
        <w:keepLines w:val="0"/>
        <w:numPr>
          <w:ilvl w:val="2"/>
          <w:numId w:val="0"/>
        </w:numPr>
        <w:tabs>
          <w:tab w:val="num" w:pos="1134"/>
        </w:tabs>
        <w:suppressAutoHyphens w:val="0"/>
        <w:spacing w:before="120" w:after="120" w:line="240" w:lineRule="auto"/>
        <w:ind w:left="1134" w:hanging="1134"/>
        <w:rPr>
          <w:b w:val="0"/>
          <w:caps/>
          <w:color w:val="0070C0"/>
          <w:sz w:val="24"/>
          <w:szCs w:val="24"/>
        </w:rPr>
      </w:pPr>
      <w:r w:rsidRPr="00690201">
        <w:rPr>
          <w:b w:val="0"/>
          <w:color w:val="0070C0"/>
          <w:sz w:val="24"/>
          <w:szCs w:val="24"/>
        </w:rPr>
        <w:t>14.7.2</w:t>
      </w:r>
      <w:r w:rsidRPr="00690201">
        <w:rPr>
          <w:b w:val="0"/>
          <w:color w:val="0070C0"/>
          <w:sz w:val="24"/>
          <w:szCs w:val="24"/>
        </w:rPr>
        <w:tab/>
      </w:r>
      <w:r w:rsidR="00544778" w:rsidRPr="00690201">
        <w:rPr>
          <w:b w:val="0"/>
          <w:color w:val="0070C0"/>
          <w:sz w:val="24"/>
          <w:szCs w:val="24"/>
        </w:rPr>
        <w:t>Ü</w:t>
      </w:r>
      <w:r w:rsidRPr="00690201">
        <w:rPr>
          <w:b w:val="0"/>
          <w:color w:val="0070C0"/>
          <w:sz w:val="24"/>
          <w:szCs w:val="24"/>
        </w:rPr>
        <w:t>ldised nõuded ventilatsioonisüsteemide kvaliteedil</w:t>
      </w:r>
      <w:bookmarkEnd w:id="29"/>
      <w:r w:rsidRPr="00690201">
        <w:rPr>
          <w:b w:val="0"/>
          <w:color w:val="0070C0"/>
          <w:sz w:val="24"/>
          <w:szCs w:val="24"/>
        </w:rPr>
        <w:t>e</w:t>
      </w:r>
    </w:p>
    <w:p w:rsidR="00740274" w:rsidRPr="00740274" w:rsidRDefault="00254851" w:rsidP="003459DC">
      <w:pPr>
        <w:pStyle w:val="NoSpacing"/>
        <w:rPr>
          <w:rFonts w:ascii="Calibri" w:hAnsi="Calibri"/>
          <w:sz w:val="24"/>
          <w:szCs w:val="24"/>
        </w:rPr>
      </w:pPr>
      <w:r>
        <w:rPr>
          <w:rFonts w:ascii="Calibri" w:hAnsi="Calibri"/>
          <w:sz w:val="24"/>
          <w:szCs w:val="24"/>
          <w:lang w:val="et-EE"/>
        </w:rPr>
        <w:t xml:space="preserve">Kõik </w:t>
      </w:r>
      <w:r w:rsidR="0028139D" w:rsidRPr="00C8424E">
        <w:rPr>
          <w:rFonts w:ascii="Calibri" w:hAnsi="Calibri"/>
          <w:sz w:val="24"/>
          <w:szCs w:val="24"/>
          <w:lang w:val="et-EE"/>
        </w:rPr>
        <w:t>kortermaja</w:t>
      </w:r>
      <w:r w:rsidR="00BB2864" w:rsidRPr="00C8424E">
        <w:rPr>
          <w:rFonts w:ascii="Calibri" w:hAnsi="Calibri"/>
          <w:sz w:val="24"/>
          <w:szCs w:val="24"/>
          <w:lang w:val="et-EE"/>
        </w:rPr>
        <w:t xml:space="preserve"> </w:t>
      </w:r>
      <w:r w:rsidR="004552FE">
        <w:rPr>
          <w:rFonts w:ascii="Calibri" w:hAnsi="Calibri"/>
          <w:sz w:val="24"/>
          <w:szCs w:val="24"/>
          <w:lang w:val="et-EE"/>
        </w:rPr>
        <w:t xml:space="preserve">sektsioonide </w:t>
      </w:r>
      <w:r w:rsidR="00557EDD">
        <w:rPr>
          <w:rFonts w:ascii="Calibri" w:hAnsi="Calibri"/>
          <w:sz w:val="24"/>
          <w:szCs w:val="24"/>
          <w:lang w:val="et-EE"/>
        </w:rPr>
        <w:t>ventilatsioonisüsteemid on projekteeritud</w:t>
      </w:r>
      <w:r w:rsidR="009C4E62" w:rsidRPr="00C8424E">
        <w:rPr>
          <w:rFonts w:ascii="Calibri" w:hAnsi="Calibri"/>
          <w:sz w:val="24"/>
          <w:szCs w:val="24"/>
          <w:lang w:val="et-EE"/>
        </w:rPr>
        <w:t xml:space="preserve"> lähtudes </w:t>
      </w:r>
      <w:r w:rsidR="002A5D93" w:rsidRPr="00C8424E">
        <w:rPr>
          <w:rFonts w:ascii="Calibri" w:hAnsi="Calibri"/>
          <w:sz w:val="24"/>
          <w:szCs w:val="24"/>
          <w:lang w:val="et-EE"/>
        </w:rPr>
        <w:t xml:space="preserve">ruumide kasutusotstarbest </w:t>
      </w:r>
      <w:r w:rsidR="00690893" w:rsidRPr="00C8424E">
        <w:rPr>
          <w:rFonts w:ascii="Calibri" w:hAnsi="Calibri"/>
          <w:sz w:val="24"/>
          <w:szCs w:val="24"/>
          <w:lang w:val="et-EE"/>
        </w:rPr>
        <w:t xml:space="preserve"> ja hoon</w:t>
      </w:r>
      <w:r w:rsidR="00BB2864" w:rsidRPr="00C8424E">
        <w:rPr>
          <w:rFonts w:ascii="Calibri" w:hAnsi="Calibri"/>
          <w:sz w:val="24"/>
          <w:szCs w:val="24"/>
          <w:lang w:val="et-EE"/>
        </w:rPr>
        <w:t>e paiknemi</w:t>
      </w:r>
      <w:r w:rsidR="002A5D93" w:rsidRPr="00C8424E">
        <w:rPr>
          <w:rFonts w:ascii="Calibri" w:hAnsi="Calibri"/>
          <w:sz w:val="24"/>
          <w:szCs w:val="24"/>
          <w:lang w:val="et-EE"/>
        </w:rPr>
        <w:t>se</w:t>
      </w:r>
      <w:r w:rsidR="00BB2864" w:rsidRPr="00C8424E">
        <w:rPr>
          <w:rFonts w:ascii="Calibri" w:hAnsi="Calibri"/>
          <w:sz w:val="24"/>
          <w:szCs w:val="24"/>
          <w:lang w:val="et-EE"/>
        </w:rPr>
        <w:t>st  ilmakaarte suhtes</w:t>
      </w:r>
      <w:r w:rsidR="00557EDD">
        <w:rPr>
          <w:rFonts w:ascii="Calibri" w:hAnsi="Calibri"/>
          <w:sz w:val="24"/>
          <w:szCs w:val="24"/>
          <w:lang w:val="et-EE"/>
        </w:rPr>
        <w:t xml:space="preserve"> ning sealjuures</w:t>
      </w:r>
      <w:r w:rsidR="00BB2864" w:rsidRPr="00C8424E">
        <w:rPr>
          <w:rFonts w:ascii="Calibri" w:hAnsi="Calibri"/>
          <w:sz w:val="24"/>
          <w:szCs w:val="24"/>
          <w:lang w:val="et-EE"/>
        </w:rPr>
        <w:t xml:space="preserve"> </w:t>
      </w:r>
      <w:r w:rsidR="009C4E62" w:rsidRPr="00C8424E">
        <w:rPr>
          <w:rFonts w:ascii="Calibri" w:hAnsi="Calibri"/>
          <w:sz w:val="24"/>
          <w:szCs w:val="24"/>
          <w:lang w:val="et-EE"/>
        </w:rPr>
        <w:t>inimeste viibimise alal</w:t>
      </w:r>
      <w:r w:rsidR="00057B65" w:rsidRPr="00C8424E">
        <w:rPr>
          <w:rFonts w:ascii="Calibri" w:hAnsi="Calibri"/>
          <w:sz w:val="24"/>
          <w:szCs w:val="24"/>
          <w:lang w:val="et-EE"/>
        </w:rPr>
        <w:t xml:space="preserve"> saaste </w:t>
      </w:r>
      <w:r w:rsidR="00557EDD" w:rsidRPr="00C8424E">
        <w:rPr>
          <w:rFonts w:ascii="Calibri" w:hAnsi="Calibri"/>
          <w:sz w:val="24"/>
          <w:szCs w:val="24"/>
          <w:lang w:val="et-EE"/>
        </w:rPr>
        <w:t xml:space="preserve">ei ületaks </w:t>
      </w:r>
      <w:r w:rsidR="00557EDD">
        <w:rPr>
          <w:rFonts w:ascii="Calibri" w:hAnsi="Calibri"/>
          <w:sz w:val="24"/>
          <w:szCs w:val="24"/>
          <w:lang w:val="et-EE"/>
        </w:rPr>
        <w:t>lubatud kontsentratsioon</w:t>
      </w:r>
      <w:r w:rsidR="00057B65" w:rsidRPr="00C8424E">
        <w:rPr>
          <w:rFonts w:ascii="Calibri" w:hAnsi="Calibri"/>
          <w:sz w:val="24"/>
          <w:szCs w:val="24"/>
          <w:lang w:val="et-EE"/>
        </w:rPr>
        <w:t>.</w:t>
      </w:r>
      <w:r w:rsidR="00303C3F" w:rsidRPr="00C8424E">
        <w:rPr>
          <w:rFonts w:ascii="Calibri" w:hAnsi="Calibri"/>
          <w:sz w:val="24"/>
          <w:szCs w:val="24"/>
          <w:lang w:val="et-EE"/>
        </w:rPr>
        <w:t xml:space="preserve"> </w:t>
      </w:r>
      <w:r w:rsidR="00303C3F" w:rsidRPr="003459DC">
        <w:rPr>
          <w:rFonts w:ascii="Calibri" w:hAnsi="Calibri"/>
          <w:sz w:val="24"/>
          <w:szCs w:val="24"/>
        </w:rPr>
        <w:t xml:space="preserve">Kortermajja paigaldatavad ventseadmed peavad olema tehases valmistatud standardsed seadmed ning vastama kehtivatele standarditele ning nende kohta peab olema piisav tehniline dokumentatsioon. Seadmed peavad omama kehtivat EUROVENT või analoogset sertifikaati.   </w:t>
      </w:r>
      <w:r w:rsidR="00265BFE" w:rsidRPr="003459DC">
        <w:rPr>
          <w:rFonts w:ascii="Calibri" w:hAnsi="Calibri"/>
          <w:sz w:val="24"/>
          <w:szCs w:val="24"/>
        </w:rPr>
        <w:t xml:space="preserve">Ventilatsioonisüsteemide õhuvõtt peab toimuma läbi õhuhaarde viisil, mis tagab võimalikult puhta õhu. </w:t>
      </w:r>
      <w:r w:rsidR="00740274">
        <w:rPr>
          <w:rFonts w:ascii="Calibri" w:hAnsi="Calibri"/>
          <w:sz w:val="24"/>
          <w:szCs w:val="24"/>
        </w:rPr>
        <w:t xml:space="preserve">                                                                                                                            </w:t>
      </w:r>
      <w:r w:rsidR="008D3F11">
        <w:rPr>
          <w:rFonts w:ascii="Calibri" w:hAnsi="Calibri"/>
          <w:sz w:val="24"/>
          <w:szCs w:val="24"/>
        </w:rPr>
        <w:t xml:space="preserve">                                          </w:t>
      </w:r>
      <w:r>
        <w:rPr>
          <w:rFonts w:ascii="Calibri" w:hAnsi="Calibri"/>
          <w:sz w:val="24"/>
          <w:szCs w:val="24"/>
        </w:rPr>
        <w:t>K</w:t>
      </w:r>
      <w:r w:rsidR="00D8005C" w:rsidRPr="003459DC">
        <w:rPr>
          <w:rFonts w:ascii="Calibri" w:hAnsi="Calibri"/>
          <w:sz w:val="24"/>
          <w:szCs w:val="24"/>
        </w:rPr>
        <w:t>ortermajas</w:t>
      </w:r>
      <w:r w:rsidR="00265BFE">
        <w:rPr>
          <w:rFonts w:ascii="Calibri" w:hAnsi="Calibri"/>
          <w:sz w:val="24"/>
          <w:szCs w:val="24"/>
        </w:rPr>
        <w:t xml:space="preserve"> on</w:t>
      </w:r>
      <w:r w:rsidR="00303C3F" w:rsidRPr="003459DC">
        <w:rPr>
          <w:rFonts w:ascii="Calibri" w:hAnsi="Calibri"/>
          <w:sz w:val="24"/>
          <w:szCs w:val="24"/>
        </w:rPr>
        <w:t xml:space="preserve"> </w:t>
      </w:r>
      <w:r w:rsidR="00265BFE">
        <w:rPr>
          <w:rFonts w:ascii="Calibri" w:hAnsi="Calibri"/>
          <w:sz w:val="24"/>
          <w:szCs w:val="24"/>
        </w:rPr>
        <w:t xml:space="preserve">peamiseks saasteallikaks </w:t>
      </w:r>
      <w:r w:rsidR="006C5B19" w:rsidRPr="003459DC">
        <w:rPr>
          <w:rFonts w:ascii="Calibri" w:hAnsi="Calibri"/>
          <w:sz w:val="24"/>
          <w:szCs w:val="24"/>
        </w:rPr>
        <w:t xml:space="preserve">inimeste poolt väljahingatav </w:t>
      </w:r>
      <w:r w:rsidR="003246A3" w:rsidRPr="003459DC">
        <w:rPr>
          <w:rFonts w:ascii="Calibri" w:hAnsi="Calibri"/>
          <w:sz w:val="24"/>
          <w:szCs w:val="24"/>
        </w:rPr>
        <w:t xml:space="preserve"> </w:t>
      </w:r>
      <w:r w:rsidR="006C5B19" w:rsidRPr="003459DC">
        <w:rPr>
          <w:rFonts w:ascii="Calibri" w:hAnsi="Calibri"/>
          <w:sz w:val="24"/>
          <w:szCs w:val="24"/>
        </w:rPr>
        <w:t>CO</w:t>
      </w:r>
      <w:r w:rsidRPr="00254851">
        <w:rPr>
          <w:rFonts w:ascii="Calibri" w:hAnsi="Calibri"/>
          <w:sz w:val="28"/>
          <w:szCs w:val="28"/>
          <w:vertAlign w:val="subscript"/>
        </w:rPr>
        <w:t>2</w:t>
      </w:r>
      <w:r w:rsidR="00557EDD">
        <w:rPr>
          <w:rFonts w:ascii="Calibri" w:hAnsi="Calibri"/>
          <w:sz w:val="24"/>
          <w:szCs w:val="24"/>
        </w:rPr>
        <w:t>.</w:t>
      </w:r>
      <w:r w:rsidR="003246A3" w:rsidRPr="003459DC">
        <w:rPr>
          <w:rFonts w:ascii="Calibri" w:hAnsi="Calibri"/>
          <w:sz w:val="24"/>
          <w:szCs w:val="24"/>
          <w:vertAlign w:val="subscript"/>
        </w:rPr>
        <w:t xml:space="preserve"> </w:t>
      </w:r>
      <w:r w:rsidR="00557EDD">
        <w:rPr>
          <w:rFonts w:ascii="Calibri" w:hAnsi="Calibri"/>
          <w:sz w:val="24"/>
          <w:szCs w:val="24"/>
        </w:rPr>
        <w:t xml:space="preserve"> Õ</w:t>
      </w:r>
      <w:r w:rsidR="00265BFE" w:rsidRPr="00C1280F">
        <w:rPr>
          <w:rFonts w:ascii="Calibri" w:hAnsi="Calibri"/>
          <w:sz w:val="24"/>
          <w:szCs w:val="24"/>
          <w:lang w:val="et-EE"/>
        </w:rPr>
        <w:t>huvahetust</w:t>
      </w:r>
      <w:r w:rsidR="00740274">
        <w:rPr>
          <w:rFonts w:ascii="Calibri" w:hAnsi="Calibri"/>
          <w:sz w:val="24"/>
          <w:szCs w:val="24"/>
          <w:lang w:val="et-EE"/>
        </w:rPr>
        <w:t xml:space="preserve">                             </w:t>
      </w:r>
      <w:r w:rsidR="00265BFE" w:rsidRPr="00C1280F">
        <w:rPr>
          <w:rFonts w:ascii="Calibri" w:hAnsi="Calibri"/>
          <w:sz w:val="24"/>
          <w:szCs w:val="24"/>
          <w:lang w:val="et-EE"/>
        </w:rPr>
        <w:t xml:space="preserve"> </w:t>
      </w:r>
      <w:r w:rsidR="00740274">
        <w:rPr>
          <w:rFonts w:ascii="Calibri" w:hAnsi="Calibri"/>
          <w:sz w:val="24"/>
          <w:szCs w:val="24"/>
          <w:lang w:val="et-EE"/>
        </w:rPr>
        <w:t xml:space="preserve">     </w:t>
      </w:r>
    </w:p>
    <w:p w:rsidR="006B7CB6" w:rsidRPr="003459DC" w:rsidRDefault="00265BFE" w:rsidP="003459DC">
      <w:pPr>
        <w:pStyle w:val="NoSpacing"/>
        <w:rPr>
          <w:rFonts w:ascii="Calibri" w:hAnsi="Calibri"/>
          <w:sz w:val="24"/>
          <w:szCs w:val="24"/>
        </w:rPr>
      </w:pPr>
      <w:r w:rsidRPr="00C1280F">
        <w:rPr>
          <w:rFonts w:ascii="Calibri" w:hAnsi="Calibri"/>
          <w:sz w:val="24"/>
          <w:szCs w:val="24"/>
          <w:lang w:val="et-EE"/>
        </w:rPr>
        <w:t>hinnatakse õhu vooluhulkade mõõtmisega õhukanalites või märkegaasi meetodiga.</w:t>
      </w:r>
      <w:r w:rsidRPr="00DB6E74">
        <w:rPr>
          <w:b/>
          <w:sz w:val="24"/>
          <w:szCs w:val="24"/>
          <w:lang w:val="et-EE"/>
        </w:rPr>
        <w:t xml:space="preserve"> </w:t>
      </w:r>
      <w:r w:rsidR="00303C3F" w:rsidRPr="003459DC">
        <w:rPr>
          <w:rFonts w:ascii="Calibri" w:hAnsi="Calibri"/>
          <w:sz w:val="24"/>
          <w:szCs w:val="24"/>
        </w:rPr>
        <w:t xml:space="preserve">                                           </w:t>
      </w:r>
    </w:p>
    <w:p w:rsidR="00544778" w:rsidRPr="00690201" w:rsidRDefault="004F747C" w:rsidP="00544778">
      <w:pPr>
        <w:pStyle w:val="Heading3"/>
        <w:keepLines w:val="0"/>
        <w:numPr>
          <w:ilvl w:val="2"/>
          <w:numId w:val="0"/>
        </w:numPr>
        <w:tabs>
          <w:tab w:val="num" w:pos="1134"/>
        </w:tabs>
        <w:suppressAutoHyphens w:val="0"/>
        <w:spacing w:before="120" w:after="120" w:line="240" w:lineRule="auto"/>
        <w:ind w:left="1134" w:hanging="1134"/>
        <w:rPr>
          <w:b w:val="0"/>
          <w:color w:val="0070C0"/>
          <w:sz w:val="24"/>
          <w:szCs w:val="24"/>
        </w:rPr>
      </w:pPr>
      <w:bookmarkStart w:id="30" w:name="_Toc351461180"/>
      <w:r w:rsidRPr="00690201">
        <w:rPr>
          <w:b w:val="0"/>
          <w:color w:val="0070C0"/>
          <w:sz w:val="24"/>
          <w:szCs w:val="24"/>
        </w:rPr>
        <w:t>14.7.3</w:t>
      </w:r>
      <w:r w:rsidRPr="00690201">
        <w:rPr>
          <w:b w:val="0"/>
          <w:color w:val="0070C0"/>
          <w:sz w:val="24"/>
          <w:szCs w:val="24"/>
        </w:rPr>
        <w:tab/>
      </w:r>
      <w:r w:rsidR="00544778" w:rsidRPr="00690201">
        <w:rPr>
          <w:b w:val="0"/>
          <w:color w:val="0070C0"/>
          <w:sz w:val="24"/>
          <w:szCs w:val="24"/>
        </w:rPr>
        <w:t>V</w:t>
      </w:r>
      <w:r w:rsidRPr="00690201">
        <w:rPr>
          <w:b w:val="0"/>
          <w:color w:val="0070C0"/>
          <w:sz w:val="24"/>
          <w:szCs w:val="24"/>
        </w:rPr>
        <w:t>entilatsiooni kirjeldus</w:t>
      </w:r>
      <w:bookmarkEnd w:id="30"/>
    </w:p>
    <w:p w:rsidR="004C524E" w:rsidRDefault="00557EDD" w:rsidP="00183E8E">
      <w:pPr>
        <w:pStyle w:val="NoSpacing"/>
        <w:rPr>
          <w:rFonts w:ascii="Calibri" w:hAnsi="Calibri"/>
          <w:sz w:val="24"/>
          <w:szCs w:val="24"/>
        </w:rPr>
      </w:pPr>
      <w:r>
        <w:rPr>
          <w:rFonts w:ascii="Calibri" w:hAnsi="Calibri"/>
          <w:sz w:val="24"/>
          <w:szCs w:val="24"/>
        </w:rPr>
        <w:t>Kortermajade õhuvahetus on lahendatud</w:t>
      </w:r>
      <w:r w:rsidR="00D31B46">
        <w:rPr>
          <w:rFonts w:ascii="Calibri" w:hAnsi="Calibri"/>
          <w:sz w:val="24"/>
          <w:szCs w:val="24"/>
        </w:rPr>
        <w:t xml:space="preserve"> korteripõhiste ventlatsioonisüsteemidega.</w:t>
      </w:r>
      <w:r w:rsidR="006176E9">
        <w:rPr>
          <w:rFonts w:ascii="Calibri" w:hAnsi="Calibri"/>
          <w:sz w:val="24"/>
          <w:szCs w:val="24"/>
        </w:rPr>
        <w:t xml:space="preserve"> Vastavalt korteri suurusele on valitud sobiv</w:t>
      </w:r>
      <w:r w:rsidR="004552FE">
        <w:rPr>
          <w:rFonts w:ascii="Calibri" w:hAnsi="Calibri"/>
          <w:sz w:val="24"/>
          <w:szCs w:val="24"/>
        </w:rPr>
        <w:t>a suurusega</w:t>
      </w:r>
      <w:r w:rsidR="006176E9">
        <w:rPr>
          <w:rFonts w:ascii="Calibri" w:hAnsi="Calibri"/>
          <w:sz w:val="24"/>
          <w:szCs w:val="24"/>
        </w:rPr>
        <w:t xml:space="preserve"> ventilatsiooniseade.</w:t>
      </w:r>
      <w:r w:rsidR="00D31B46">
        <w:rPr>
          <w:rFonts w:ascii="Calibri" w:hAnsi="Calibri"/>
          <w:sz w:val="24"/>
          <w:szCs w:val="24"/>
        </w:rPr>
        <w:t xml:space="preserve"> </w:t>
      </w:r>
      <w:r w:rsidR="001C1EF9">
        <w:rPr>
          <w:rFonts w:ascii="Calibri" w:hAnsi="Calibri"/>
          <w:sz w:val="24"/>
          <w:szCs w:val="24"/>
        </w:rPr>
        <w:t xml:space="preserve">                                                                                            </w:t>
      </w:r>
    </w:p>
    <w:p w:rsidR="00265BFE" w:rsidRPr="00770FFF" w:rsidRDefault="001C1EF9" w:rsidP="00D13423">
      <w:pPr>
        <w:pStyle w:val="ListParagraph"/>
        <w:ind w:left="0" w:right="-284"/>
        <w:rPr>
          <w:sz w:val="24"/>
          <w:szCs w:val="24"/>
        </w:rPr>
      </w:pPr>
      <w:r w:rsidRPr="00CC7F14">
        <w:rPr>
          <w:sz w:val="24"/>
          <w:szCs w:val="24"/>
        </w:rPr>
        <w:t xml:space="preserve">Korterite </w:t>
      </w:r>
      <w:r>
        <w:rPr>
          <w:sz w:val="24"/>
          <w:szCs w:val="24"/>
        </w:rPr>
        <w:t>õhuvahetuse</w:t>
      </w:r>
      <w:r w:rsidRPr="00CC7F14">
        <w:rPr>
          <w:sz w:val="24"/>
          <w:szCs w:val="24"/>
        </w:rPr>
        <w:t xml:space="preserve">  kesk</w:t>
      </w:r>
      <w:r>
        <w:rPr>
          <w:sz w:val="24"/>
          <w:szCs w:val="24"/>
        </w:rPr>
        <w:t xml:space="preserve">seadmed /vertikaalne mudel/ paigaldatakse baaslahenduses garderoobidesse.  </w:t>
      </w:r>
      <w:r w:rsidRPr="00256481">
        <w:rPr>
          <w:sz w:val="24"/>
          <w:szCs w:val="24"/>
        </w:rPr>
        <w:t xml:space="preserve">Iga </w:t>
      </w:r>
      <w:r>
        <w:rPr>
          <w:sz w:val="24"/>
          <w:szCs w:val="24"/>
        </w:rPr>
        <w:t xml:space="preserve">seadme koosseisu kuuluvad rootorsoojusvaheti, </w:t>
      </w:r>
      <w:r w:rsidRPr="00256481">
        <w:rPr>
          <w:sz w:val="24"/>
          <w:szCs w:val="24"/>
        </w:rPr>
        <w:t>filtrid ja ventilaatorid.</w:t>
      </w:r>
      <w:r>
        <w:rPr>
          <w:sz w:val="24"/>
          <w:szCs w:val="24"/>
        </w:rPr>
        <w:t xml:space="preserve">    Õhuvahetuse</w:t>
      </w:r>
      <w:r w:rsidRPr="00CC7F14">
        <w:rPr>
          <w:sz w:val="24"/>
          <w:szCs w:val="24"/>
        </w:rPr>
        <w:t xml:space="preserve">  kesk</w:t>
      </w:r>
      <w:r>
        <w:rPr>
          <w:sz w:val="24"/>
          <w:szCs w:val="24"/>
        </w:rPr>
        <w:t xml:space="preserve">seadmete </w:t>
      </w:r>
      <w:r w:rsidRPr="00CC7F14">
        <w:rPr>
          <w:sz w:val="24"/>
          <w:szCs w:val="24"/>
        </w:rPr>
        <w:t xml:space="preserve">soojenduskalorifeerid  </w:t>
      </w:r>
      <w:r>
        <w:rPr>
          <w:sz w:val="24"/>
          <w:szCs w:val="24"/>
        </w:rPr>
        <w:t xml:space="preserve">on </w:t>
      </w:r>
      <w:r w:rsidRPr="00CC7F14">
        <w:rPr>
          <w:sz w:val="24"/>
          <w:szCs w:val="24"/>
        </w:rPr>
        <w:t>elektriküttega</w:t>
      </w:r>
      <w:r w:rsidR="00D13423">
        <w:rPr>
          <w:sz w:val="24"/>
          <w:szCs w:val="24"/>
        </w:rPr>
        <w:t>.</w:t>
      </w:r>
      <w:r w:rsidRPr="00CC7F14">
        <w:rPr>
          <w:sz w:val="24"/>
          <w:szCs w:val="24"/>
        </w:rPr>
        <w:t xml:space="preserve">   </w:t>
      </w:r>
      <w:r w:rsidR="00D13423">
        <w:rPr>
          <w:sz w:val="24"/>
          <w:szCs w:val="24"/>
        </w:rPr>
        <w:t xml:space="preserve">                                                                  </w:t>
      </w:r>
      <w:r w:rsidR="0028224E">
        <w:rPr>
          <w:sz w:val="24"/>
          <w:szCs w:val="24"/>
        </w:rPr>
        <w:t>K</w:t>
      </w:r>
      <w:r w:rsidR="00385228" w:rsidRPr="003E3802">
        <w:rPr>
          <w:sz w:val="24"/>
          <w:szCs w:val="24"/>
        </w:rPr>
        <w:t xml:space="preserve">öögikubude </w:t>
      </w:r>
      <w:r w:rsidR="00385228">
        <w:rPr>
          <w:sz w:val="24"/>
          <w:szCs w:val="24"/>
        </w:rPr>
        <w:t xml:space="preserve">ühendamiseks </w:t>
      </w:r>
      <w:r w:rsidR="0028224E">
        <w:rPr>
          <w:sz w:val="24"/>
          <w:szCs w:val="24"/>
        </w:rPr>
        <w:t xml:space="preserve"> on ette nähtud</w:t>
      </w:r>
      <w:r w:rsidR="00770FFF">
        <w:rPr>
          <w:sz w:val="24"/>
          <w:szCs w:val="24"/>
        </w:rPr>
        <w:t xml:space="preserve"> igale korterile</w:t>
      </w:r>
      <w:r w:rsidR="0028224E">
        <w:rPr>
          <w:sz w:val="24"/>
          <w:szCs w:val="24"/>
        </w:rPr>
        <w:t xml:space="preserve"> </w:t>
      </w:r>
      <w:r w:rsidR="006176E9">
        <w:rPr>
          <w:sz w:val="24"/>
          <w:szCs w:val="24"/>
        </w:rPr>
        <w:t>eraldi väljaviik</w:t>
      </w:r>
      <w:r w:rsidR="00385228" w:rsidRPr="003E3802">
        <w:rPr>
          <w:sz w:val="24"/>
          <w:szCs w:val="24"/>
        </w:rPr>
        <w:t xml:space="preserve"> </w:t>
      </w:r>
      <w:r w:rsidR="00385228">
        <w:rPr>
          <w:sz w:val="24"/>
          <w:szCs w:val="24"/>
        </w:rPr>
        <w:t xml:space="preserve">  </w:t>
      </w:r>
      <w:r w:rsidR="00BF0B5F">
        <w:rPr>
          <w:sz w:val="24"/>
          <w:szCs w:val="24"/>
        </w:rPr>
        <w:t>Ø125 mm.</w:t>
      </w:r>
      <w:r w:rsidR="00170640">
        <w:rPr>
          <w:sz w:val="24"/>
          <w:szCs w:val="24"/>
        </w:rPr>
        <w:t xml:space="preserve"> </w:t>
      </w:r>
      <w:r w:rsidR="004552FE">
        <w:rPr>
          <w:sz w:val="24"/>
          <w:szCs w:val="24"/>
        </w:rPr>
        <w:t xml:space="preserve">Kubude heitõhu väljaviigud </w:t>
      </w:r>
      <w:r w:rsidR="004552FE" w:rsidRPr="003E3802">
        <w:rPr>
          <w:sz w:val="24"/>
          <w:szCs w:val="24"/>
        </w:rPr>
        <w:t>Ø125 mm</w:t>
      </w:r>
      <w:r w:rsidR="006176E9">
        <w:rPr>
          <w:sz w:val="24"/>
          <w:szCs w:val="24"/>
        </w:rPr>
        <w:t xml:space="preserve">  </w:t>
      </w:r>
      <w:r w:rsidR="00BF0B5F">
        <w:rPr>
          <w:sz w:val="24"/>
          <w:szCs w:val="24"/>
        </w:rPr>
        <w:t xml:space="preserve">koondatakse kommunikatsioonišahtidesse ja juhitakse üle katuse tasandi </w:t>
      </w:r>
      <w:r w:rsidR="00BF0B5F" w:rsidRPr="0028224E">
        <w:rPr>
          <w:sz w:val="24"/>
          <w:szCs w:val="24"/>
        </w:rPr>
        <w:t>atmosfääri</w:t>
      </w:r>
      <w:r w:rsidR="00BF0B5F">
        <w:rPr>
          <w:sz w:val="24"/>
          <w:szCs w:val="24"/>
        </w:rPr>
        <w:t xml:space="preserve">. </w:t>
      </w:r>
      <w:r w:rsidR="006176E9">
        <w:rPr>
          <w:sz w:val="24"/>
          <w:szCs w:val="24"/>
        </w:rPr>
        <w:t xml:space="preserve">                                                                                                        </w:t>
      </w:r>
      <w:r w:rsidR="00BF0B5F">
        <w:rPr>
          <w:sz w:val="24"/>
          <w:szCs w:val="24"/>
        </w:rPr>
        <w:t xml:space="preserve">                                                             </w:t>
      </w:r>
      <w:r w:rsidR="009261BC" w:rsidRPr="009261BC">
        <w:rPr>
          <w:sz w:val="24"/>
          <w:szCs w:val="24"/>
        </w:rPr>
        <w:t>Ehit</w:t>
      </w:r>
      <w:r w:rsidR="00E85293">
        <w:rPr>
          <w:sz w:val="24"/>
          <w:szCs w:val="24"/>
        </w:rPr>
        <w:t xml:space="preserve">aja poolt paigaldatakse </w:t>
      </w:r>
      <w:r w:rsidR="00BF0B5F">
        <w:rPr>
          <w:sz w:val="24"/>
          <w:szCs w:val="24"/>
        </w:rPr>
        <w:t>tuletõkke-</w:t>
      </w:r>
      <w:r w:rsidR="009261BC" w:rsidRPr="009261BC">
        <w:rPr>
          <w:sz w:val="24"/>
          <w:szCs w:val="24"/>
        </w:rPr>
        <w:t xml:space="preserve"> </w:t>
      </w:r>
      <w:r w:rsidR="004C524E">
        <w:rPr>
          <w:sz w:val="24"/>
          <w:szCs w:val="24"/>
        </w:rPr>
        <w:t>ja tagasilöögiklapp ning</w:t>
      </w:r>
      <w:r w:rsidR="009261BC" w:rsidRPr="009261BC">
        <w:rPr>
          <w:sz w:val="24"/>
          <w:szCs w:val="24"/>
        </w:rPr>
        <w:t xml:space="preserve"> kubu </w:t>
      </w:r>
      <w:r w:rsidR="00A14094">
        <w:rPr>
          <w:sz w:val="24"/>
          <w:szCs w:val="24"/>
        </w:rPr>
        <w:t xml:space="preserve">heitõhu </w:t>
      </w:r>
      <w:r w:rsidR="009261BC" w:rsidRPr="009261BC">
        <w:rPr>
          <w:sz w:val="24"/>
          <w:szCs w:val="24"/>
        </w:rPr>
        <w:t>ühendustoru viiakse köögi</w:t>
      </w:r>
      <w:r w:rsidR="00BF0B5F">
        <w:rPr>
          <w:sz w:val="24"/>
          <w:szCs w:val="24"/>
        </w:rPr>
        <w:t xml:space="preserve">s </w:t>
      </w:r>
      <w:r w:rsidR="00770FFF">
        <w:rPr>
          <w:sz w:val="24"/>
          <w:szCs w:val="24"/>
        </w:rPr>
        <w:lastRenderedPageBreak/>
        <w:t>pliidi</w:t>
      </w:r>
      <w:r w:rsidR="00BF0B5F">
        <w:rPr>
          <w:sz w:val="24"/>
          <w:szCs w:val="24"/>
        </w:rPr>
        <w:t xml:space="preserve"> kohale</w:t>
      </w:r>
      <w:r w:rsidR="009261BC" w:rsidRPr="009261BC">
        <w:rPr>
          <w:sz w:val="24"/>
          <w:szCs w:val="24"/>
        </w:rPr>
        <w:t xml:space="preserve">.                                                                                                                                                      </w:t>
      </w:r>
      <w:r w:rsidR="00385228" w:rsidRPr="003E3802">
        <w:rPr>
          <w:sz w:val="24"/>
          <w:szCs w:val="24"/>
        </w:rPr>
        <w:t>Eraldi väljatõmbesüsteemid teenindavad tehnilisi ruume</w:t>
      </w:r>
      <w:r w:rsidR="0028224E">
        <w:rPr>
          <w:sz w:val="24"/>
          <w:szCs w:val="24"/>
        </w:rPr>
        <w:t xml:space="preserve"> (</w:t>
      </w:r>
      <w:r w:rsidR="004F4EF6">
        <w:rPr>
          <w:sz w:val="24"/>
          <w:szCs w:val="24"/>
        </w:rPr>
        <w:t xml:space="preserve">kilbi- ja </w:t>
      </w:r>
      <w:r w:rsidR="00FC3E86">
        <w:rPr>
          <w:sz w:val="24"/>
          <w:szCs w:val="24"/>
        </w:rPr>
        <w:t>soojussõl</w:t>
      </w:r>
      <w:r w:rsidR="0028224E">
        <w:rPr>
          <w:sz w:val="24"/>
          <w:szCs w:val="24"/>
        </w:rPr>
        <w:t>m,</w:t>
      </w:r>
      <w:r w:rsidR="00435A58">
        <w:rPr>
          <w:sz w:val="24"/>
          <w:szCs w:val="24"/>
        </w:rPr>
        <w:t xml:space="preserve"> panipaigad,</w:t>
      </w:r>
      <w:r w:rsidR="00435A58">
        <w:rPr>
          <w:color w:val="000000"/>
          <w:sz w:val="24"/>
          <w:szCs w:val="24"/>
        </w:rPr>
        <w:t xml:space="preserve"> abi- ja koristaja ruum)</w:t>
      </w:r>
      <w:r w:rsidR="00385228" w:rsidRPr="003E3802">
        <w:rPr>
          <w:color w:val="000000"/>
          <w:sz w:val="24"/>
          <w:szCs w:val="24"/>
        </w:rPr>
        <w:t xml:space="preserve"> lahendatakse kanali- ja katuseventilaatoritega.</w:t>
      </w:r>
      <w:r w:rsidR="00FC3E86" w:rsidRPr="00FC3E86">
        <w:rPr>
          <w:sz w:val="24"/>
          <w:szCs w:val="24"/>
        </w:rPr>
        <w:t xml:space="preserve"> </w:t>
      </w:r>
      <w:r w:rsidR="00FC3E86">
        <w:rPr>
          <w:sz w:val="24"/>
          <w:szCs w:val="24"/>
        </w:rPr>
        <w:t xml:space="preserve">       </w:t>
      </w:r>
    </w:p>
    <w:p w:rsidR="00C601A7" w:rsidRPr="00DB6E74" w:rsidRDefault="00FC3E86" w:rsidP="00C601A7">
      <w:pPr>
        <w:pStyle w:val="NoSpacing"/>
        <w:rPr>
          <w:b/>
          <w:sz w:val="24"/>
          <w:szCs w:val="24"/>
          <w:lang w:val="et-EE"/>
        </w:rPr>
      </w:pPr>
      <w:r>
        <w:rPr>
          <w:rFonts w:ascii="Calibri" w:hAnsi="Calibri"/>
          <w:sz w:val="24"/>
          <w:szCs w:val="24"/>
          <w:lang w:val="et-EE"/>
        </w:rPr>
        <w:t xml:space="preserve">                   </w:t>
      </w:r>
      <w:bookmarkStart w:id="31" w:name="_Toc351461181"/>
    </w:p>
    <w:p w:rsidR="00544778" w:rsidRPr="00690201" w:rsidRDefault="00C601A7" w:rsidP="0041174C">
      <w:pPr>
        <w:pStyle w:val="NoSpacing"/>
        <w:rPr>
          <w:rFonts w:ascii="Calibri" w:hAnsi="Calibri"/>
          <w:caps/>
          <w:color w:val="0070C0"/>
          <w:sz w:val="24"/>
          <w:szCs w:val="24"/>
        </w:rPr>
      </w:pPr>
      <w:r w:rsidRPr="00690201">
        <w:rPr>
          <w:rFonts w:ascii="Calibri" w:hAnsi="Calibri"/>
          <w:color w:val="0070C0"/>
          <w:sz w:val="24"/>
          <w:szCs w:val="24"/>
        </w:rPr>
        <w:t>1</w:t>
      </w:r>
      <w:r w:rsidR="004F747C" w:rsidRPr="00690201">
        <w:rPr>
          <w:rFonts w:ascii="Calibri" w:hAnsi="Calibri"/>
          <w:color w:val="0070C0"/>
          <w:sz w:val="24"/>
          <w:szCs w:val="24"/>
        </w:rPr>
        <w:t>4.7.4</w:t>
      </w:r>
      <w:r w:rsidRPr="00690201">
        <w:rPr>
          <w:rFonts w:ascii="Calibri" w:hAnsi="Calibri"/>
          <w:color w:val="0070C0"/>
          <w:sz w:val="24"/>
          <w:szCs w:val="24"/>
        </w:rPr>
        <w:tab/>
        <w:t xml:space="preserve">        </w:t>
      </w:r>
      <w:r w:rsidR="00544778" w:rsidRPr="00690201">
        <w:rPr>
          <w:rFonts w:ascii="Calibri" w:hAnsi="Calibri"/>
          <w:color w:val="0070C0"/>
          <w:sz w:val="24"/>
          <w:szCs w:val="24"/>
        </w:rPr>
        <w:t>P</w:t>
      </w:r>
      <w:r w:rsidR="004F747C" w:rsidRPr="00690201">
        <w:rPr>
          <w:rFonts w:ascii="Calibri" w:hAnsi="Calibri"/>
          <w:color w:val="0070C0"/>
          <w:sz w:val="24"/>
          <w:szCs w:val="24"/>
        </w:rPr>
        <w:t>õhiseadmed ja materjalid</w:t>
      </w:r>
      <w:bookmarkEnd w:id="31"/>
    </w:p>
    <w:p w:rsidR="0041174C" w:rsidRPr="0041174C" w:rsidRDefault="00C102C0" w:rsidP="0041174C">
      <w:pPr>
        <w:pStyle w:val="NoSpacing"/>
        <w:rPr>
          <w:rFonts w:ascii="Calibri" w:hAnsi="Calibri"/>
          <w:color w:val="548DD4" w:themeColor="text2" w:themeTint="99"/>
          <w:sz w:val="24"/>
          <w:szCs w:val="24"/>
        </w:rPr>
      </w:pPr>
      <w:bookmarkStart w:id="32" w:name="_Toc351461182"/>
      <w:r w:rsidRPr="00690201">
        <w:rPr>
          <w:rFonts w:ascii="Calibri" w:hAnsi="Calibri"/>
          <w:color w:val="0070C0"/>
          <w:sz w:val="24"/>
          <w:szCs w:val="24"/>
        </w:rPr>
        <w:t>14.7.4.1</w:t>
      </w:r>
      <w:r w:rsidR="009B7220">
        <w:rPr>
          <w:rFonts w:ascii="Calibri" w:hAnsi="Calibri"/>
          <w:color w:val="0070C0"/>
          <w:sz w:val="24"/>
          <w:szCs w:val="24"/>
        </w:rPr>
        <w:t xml:space="preserve">       </w:t>
      </w:r>
      <w:r w:rsidR="00544778" w:rsidRPr="00690201">
        <w:rPr>
          <w:rFonts w:ascii="Calibri" w:hAnsi="Calibri"/>
          <w:color w:val="0070C0"/>
          <w:sz w:val="24"/>
          <w:szCs w:val="24"/>
        </w:rPr>
        <w:t>V</w:t>
      </w:r>
      <w:r w:rsidR="004F747C" w:rsidRPr="00690201">
        <w:rPr>
          <w:rFonts w:ascii="Calibri" w:hAnsi="Calibri"/>
          <w:color w:val="0070C0"/>
          <w:sz w:val="24"/>
          <w:szCs w:val="24"/>
        </w:rPr>
        <w:t>entilatsiooniagregaadid</w:t>
      </w:r>
      <w:bookmarkEnd w:id="32"/>
      <w:r w:rsidR="0041174C">
        <w:rPr>
          <w:rFonts w:ascii="Calibri" w:hAnsi="Calibri"/>
          <w:color w:val="548DD4" w:themeColor="text2" w:themeTint="99"/>
          <w:sz w:val="24"/>
          <w:szCs w:val="24"/>
        </w:rPr>
        <w:t xml:space="preserve">                                                                                                                                   </w:t>
      </w:r>
    </w:p>
    <w:p w:rsidR="00EB6461" w:rsidRDefault="0041174C" w:rsidP="00E339D3">
      <w:pPr>
        <w:autoSpaceDE w:val="0"/>
        <w:autoSpaceDN w:val="0"/>
        <w:adjustRightInd w:val="0"/>
        <w:rPr>
          <w:sz w:val="24"/>
          <w:szCs w:val="24"/>
        </w:rPr>
      </w:pPr>
      <w:r>
        <w:rPr>
          <w:sz w:val="24"/>
          <w:szCs w:val="24"/>
        </w:rPr>
        <w:t xml:space="preserve">                                                                                                                                                                   </w:t>
      </w:r>
      <w:r w:rsidR="00E96231" w:rsidRPr="002001F2">
        <w:rPr>
          <w:sz w:val="24"/>
          <w:szCs w:val="24"/>
        </w:rPr>
        <w:t>Ventilatsiooniseadme kest pea</w:t>
      </w:r>
      <w:r w:rsidR="00E96231">
        <w:rPr>
          <w:sz w:val="24"/>
          <w:szCs w:val="24"/>
        </w:rPr>
        <w:t xml:space="preserve">b vastama vähemalt klassile D1. </w:t>
      </w:r>
      <w:r w:rsidR="00E96231" w:rsidRPr="002001F2">
        <w:rPr>
          <w:sz w:val="24"/>
          <w:szCs w:val="24"/>
        </w:rPr>
        <w:t>Kesta tihedus peab vastama vähemalt klassile A, soojajuhtivus klassile T3 ja külmasildade näitaja klassile TB3 (vastavalt standardile EVS-EN 1886 „Hoonete ventilatsioon. Ventilatsiooni keskseadmed. Mehaanilised</w:t>
      </w:r>
      <w:r w:rsidR="00715159">
        <w:rPr>
          <w:sz w:val="24"/>
          <w:szCs w:val="24"/>
        </w:rPr>
        <w:t xml:space="preserve"> </w:t>
      </w:r>
      <w:r w:rsidR="00E96231" w:rsidRPr="002001F2">
        <w:rPr>
          <w:sz w:val="24"/>
          <w:szCs w:val="24"/>
        </w:rPr>
        <w:t xml:space="preserve">omadused”). </w:t>
      </w:r>
      <w:r w:rsidR="00715159">
        <w:rPr>
          <w:sz w:val="24"/>
          <w:szCs w:val="24"/>
        </w:rPr>
        <w:t xml:space="preserve">                                                                                                                                               </w:t>
      </w:r>
      <w:r w:rsidR="00435A58">
        <w:rPr>
          <w:sz w:val="24"/>
          <w:szCs w:val="24"/>
        </w:rPr>
        <w:t>K</w:t>
      </w:r>
      <w:r w:rsidR="006A544C">
        <w:rPr>
          <w:sz w:val="24"/>
          <w:szCs w:val="24"/>
        </w:rPr>
        <w:t>orterite</w:t>
      </w:r>
      <w:r w:rsidR="00C558D1">
        <w:rPr>
          <w:sz w:val="24"/>
          <w:szCs w:val="24"/>
        </w:rPr>
        <w:t xml:space="preserve"> v</w:t>
      </w:r>
      <w:r w:rsidR="00435A58">
        <w:rPr>
          <w:sz w:val="24"/>
          <w:szCs w:val="24"/>
        </w:rPr>
        <w:t xml:space="preserve">entilatsiooniseadmed </w:t>
      </w:r>
      <w:r w:rsidR="00C102C0" w:rsidRPr="00491C72">
        <w:rPr>
          <w:sz w:val="24"/>
          <w:szCs w:val="24"/>
        </w:rPr>
        <w:t>koosnevad isoleeritud kes</w:t>
      </w:r>
      <w:r w:rsidR="00380A9B">
        <w:rPr>
          <w:sz w:val="24"/>
          <w:szCs w:val="24"/>
        </w:rPr>
        <w:t xml:space="preserve">tast, </w:t>
      </w:r>
      <w:r w:rsidR="00134D67">
        <w:rPr>
          <w:sz w:val="24"/>
          <w:szCs w:val="24"/>
        </w:rPr>
        <w:t>rootor</w:t>
      </w:r>
      <w:r w:rsidR="00C102C0" w:rsidRPr="00491C72">
        <w:rPr>
          <w:sz w:val="24"/>
          <w:szCs w:val="24"/>
        </w:rPr>
        <w:t xml:space="preserve">soojustagastist, sissepuhke- ja väljatõmbeõhu </w:t>
      </w:r>
      <w:r w:rsidR="006A544C">
        <w:rPr>
          <w:sz w:val="24"/>
          <w:szCs w:val="24"/>
        </w:rPr>
        <w:t xml:space="preserve"> </w:t>
      </w:r>
      <w:r w:rsidR="00C102C0" w:rsidRPr="00491C72">
        <w:rPr>
          <w:sz w:val="24"/>
          <w:szCs w:val="24"/>
        </w:rPr>
        <w:t>filtri</w:t>
      </w:r>
      <w:r w:rsidR="00C102C0">
        <w:rPr>
          <w:sz w:val="24"/>
          <w:szCs w:val="24"/>
        </w:rPr>
        <w:t xml:space="preserve">test, </w:t>
      </w:r>
      <w:r w:rsidR="00435A58">
        <w:rPr>
          <w:sz w:val="24"/>
          <w:szCs w:val="24"/>
        </w:rPr>
        <w:t>sissepuhke/ väljatõmbe ventilaatorist</w:t>
      </w:r>
      <w:r w:rsidR="00134D67">
        <w:rPr>
          <w:sz w:val="24"/>
          <w:szCs w:val="24"/>
        </w:rPr>
        <w:t xml:space="preserve"> ning elektrilisest järelsoojendus-kalorifeerist,</w:t>
      </w:r>
      <w:r w:rsidR="00435A58">
        <w:rPr>
          <w:sz w:val="24"/>
          <w:szCs w:val="24"/>
        </w:rPr>
        <w:t>.</w:t>
      </w:r>
      <w:r w:rsidR="00B221B2">
        <w:rPr>
          <w:sz w:val="24"/>
          <w:szCs w:val="24"/>
        </w:rPr>
        <w:t xml:space="preserve">                                                                                    </w:t>
      </w:r>
      <w:r w:rsidR="003B2FC3">
        <w:rPr>
          <w:sz w:val="24"/>
          <w:szCs w:val="24"/>
        </w:rPr>
        <w:t xml:space="preserve">                             </w:t>
      </w:r>
      <w:r w:rsidR="00715159">
        <w:rPr>
          <w:sz w:val="24"/>
          <w:szCs w:val="24"/>
        </w:rPr>
        <w:t xml:space="preserve">                </w:t>
      </w:r>
      <w:r w:rsidR="00134D67">
        <w:rPr>
          <w:sz w:val="24"/>
          <w:szCs w:val="24"/>
        </w:rPr>
        <w:t xml:space="preserve">                     </w:t>
      </w:r>
      <w:r w:rsidR="00435A58">
        <w:rPr>
          <w:sz w:val="24"/>
          <w:szCs w:val="24"/>
        </w:rPr>
        <w:t>K</w:t>
      </w:r>
      <w:r w:rsidR="00380A9B" w:rsidRPr="00435A58">
        <w:rPr>
          <w:sz w:val="24"/>
          <w:szCs w:val="24"/>
        </w:rPr>
        <w:t>orterite ventilatsiooniseadmete</w:t>
      </w:r>
      <w:r w:rsidR="00435A58">
        <w:rPr>
          <w:sz w:val="24"/>
          <w:szCs w:val="24"/>
        </w:rPr>
        <w:t xml:space="preserve"> koosseisu kuulub ka</w:t>
      </w:r>
      <w:r w:rsidR="00380A9B">
        <w:rPr>
          <w:sz w:val="24"/>
          <w:szCs w:val="24"/>
        </w:rPr>
        <w:t xml:space="preserve"> köögi</w:t>
      </w:r>
      <w:r w:rsidR="00435A58">
        <w:rPr>
          <w:sz w:val="24"/>
          <w:szCs w:val="24"/>
        </w:rPr>
        <w:t>kubu mi</w:t>
      </w:r>
      <w:r w:rsidR="003B2FC3">
        <w:rPr>
          <w:sz w:val="24"/>
          <w:szCs w:val="24"/>
        </w:rPr>
        <w:t xml:space="preserve">lle hangib korteriomanik. </w:t>
      </w:r>
      <w:r w:rsidR="00544778" w:rsidRPr="00C8424E">
        <w:rPr>
          <w:sz w:val="24"/>
          <w:szCs w:val="24"/>
        </w:rPr>
        <w:t>Ventilatsiooniseadme</w:t>
      </w:r>
      <w:r w:rsidR="00435A58">
        <w:rPr>
          <w:sz w:val="24"/>
          <w:szCs w:val="24"/>
        </w:rPr>
        <w:t>te</w:t>
      </w:r>
      <w:r w:rsidR="00544778" w:rsidRPr="00C8424E">
        <w:rPr>
          <w:sz w:val="24"/>
          <w:szCs w:val="24"/>
        </w:rPr>
        <w:t>s tuleb kasu</w:t>
      </w:r>
      <w:r w:rsidR="0093173D">
        <w:rPr>
          <w:sz w:val="24"/>
          <w:szCs w:val="24"/>
        </w:rPr>
        <w:t xml:space="preserve">tada õhu puhastamiseks </w:t>
      </w:r>
      <w:r w:rsidR="00544778" w:rsidRPr="00C8424E">
        <w:rPr>
          <w:sz w:val="24"/>
          <w:szCs w:val="24"/>
        </w:rPr>
        <w:t xml:space="preserve">elektrilaenguta klaaskiud kottfiltreid. </w:t>
      </w:r>
      <w:r w:rsidR="00544778" w:rsidRPr="0031177F">
        <w:rPr>
          <w:sz w:val="24"/>
          <w:szCs w:val="24"/>
        </w:rPr>
        <w:t xml:space="preserve">Kottfiltrid peavad olema metallraamis. Filtrid peavad olema testitud vastavalt  EN779:2011 standardi järgi ja omama EUROVENT sertifikaati. </w:t>
      </w:r>
      <w:r w:rsidR="00407096">
        <w:rPr>
          <w:sz w:val="24"/>
          <w:szCs w:val="24"/>
        </w:rPr>
        <w:t xml:space="preserve">                                                                                                </w:t>
      </w:r>
      <w:r w:rsidR="00544778" w:rsidRPr="0031177F">
        <w:rPr>
          <w:sz w:val="24"/>
          <w:szCs w:val="24"/>
        </w:rPr>
        <w:t xml:space="preserve">Sissepuhkeõhu filtri klass on F7,  väljatõmbel kasutada vähemalt F5 klassi </w:t>
      </w:r>
      <w:r w:rsidR="00544778" w:rsidRPr="00435A58">
        <w:rPr>
          <w:sz w:val="24"/>
          <w:szCs w:val="24"/>
        </w:rPr>
        <w:t>filt</w:t>
      </w:r>
      <w:r w:rsidR="0093173D" w:rsidRPr="00435A58">
        <w:rPr>
          <w:sz w:val="24"/>
          <w:szCs w:val="24"/>
        </w:rPr>
        <w:t xml:space="preserve">rit.  </w:t>
      </w:r>
      <w:r w:rsidR="00407096">
        <w:rPr>
          <w:sz w:val="24"/>
          <w:szCs w:val="24"/>
        </w:rPr>
        <w:t>Täiendavaid abinõusid ei ole vaja kasutada.</w:t>
      </w:r>
      <w:r w:rsidR="0093173D" w:rsidRPr="00435A58">
        <w:rPr>
          <w:sz w:val="24"/>
          <w:szCs w:val="24"/>
        </w:rPr>
        <w:t xml:space="preserve">           </w:t>
      </w:r>
      <w:r w:rsidR="00EE01E1">
        <w:rPr>
          <w:sz w:val="24"/>
          <w:szCs w:val="24"/>
        </w:rPr>
        <w:t xml:space="preserve">                                                                                         </w:t>
      </w:r>
      <w:r w:rsidR="003228F8">
        <w:rPr>
          <w:sz w:val="24"/>
          <w:szCs w:val="24"/>
        </w:rPr>
        <w:t xml:space="preserve">         </w:t>
      </w:r>
      <w:r w:rsidR="00D31B46">
        <w:rPr>
          <w:sz w:val="24"/>
          <w:szCs w:val="24"/>
        </w:rPr>
        <w:t xml:space="preserve">                       </w:t>
      </w:r>
    </w:p>
    <w:p w:rsidR="00544778" w:rsidRDefault="00134D67" w:rsidP="007B774F">
      <w:pPr>
        <w:pStyle w:val="NoSpacing"/>
        <w:rPr>
          <w:rFonts w:ascii="Calibri" w:hAnsi="Calibri"/>
          <w:sz w:val="24"/>
          <w:szCs w:val="24"/>
        </w:rPr>
      </w:pPr>
      <w:r>
        <w:rPr>
          <w:rFonts w:ascii="Calibri" w:hAnsi="Calibri"/>
          <w:sz w:val="24"/>
          <w:szCs w:val="24"/>
        </w:rPr>
        <w:t xml:space="preserve">Käesolevas  projektis on soovitatud </w:t>
      </w:r>
      <w:r w:rsidR="00A66A26">
        <w:rPr>
          <w:rFonts w:ascii="Calibri" w:hAnsi="Calibri"/>
          <w:sz w:val="24"/>
          <w:szCs w:val="24"/>
        </w:rPr>
        <w:t>k</w:t>
      </w:r>
      <w:r w:rsidR="007B774F" w:rsidRPr="00156218">
        <w:rPr>
          <w:rFonts w:ascii="Calibri" w:hAnsi="Calibri"/>
          <w:sz w:val="24"/>
          <w:szCs w:val="24"/>
        </w:rPr>
        <w:t>orte</w:t>
      </w:r>
      <w:r w:rsidR="0095106F" w:rsidRPr="00156218">
        <w:rPr>
          <w:rFonts w:ascii="Calibri" w:hAnsi="Calibri"/>
          <w:sz w:val="24"/>
          <w:szCs w:val="24"/>
        </w:rPr>
        <w:t>rite v</w:t>
      </w:r>
      <w:r w:rsidR="00124862" w:rsidRPr="00156218">
        <w:rPr>
          <w:rFonts w:ascii="Calibri" w:hAnsi="Calibri"/>
          <w:sz w:val="24"/>
          <w:szCs w:val="24"/>
        </w:rPr>
        <w:t>entilatsiooni</w:t>
      </w:r>
      <w:r w:rsidR="00A66A26">
        <w:rPr>
          <w:rFonts w:ascii="Calibri" w:hAnsi="Calibri"/>
          <w:sz w:val="24"/>
          <w:szCs w:val="24"/>
        </w:rPr>
        <w:t>seadme</w:t>
      </w:r>
      <w:r w:rsidR="00D13423">
        <w:rPr>
          <w:rFonts w:ascii="Calibri" w:hAnsi="Calibri"/>
          <w:sz w:val="24"/>
          <w:szCs w:val="24"/>
        </w:rPr>
        <w:t>d</w:t>
      </w:r>
      <w:r>
        <w:rPr>
          <w:rFonts w:ascii="Calibri" w:hAnsi="Calibri"/>
          <w:sz w:val="24"/>
          <w:szCs w:val="24"/>
        </w:rPr>
        <w:t xml:space="preserve"> </w:t>
      </w:r>
      <w:r w:rsidR="00D13423">
        <w:rPr>
          <w:rFonts w:ascii="Calibri" w:hAnsi="Calibri"/>
          <w:sz w:val="24"/>
          <w:szCs w:val="24"/>
        </w:rPr>
        <w:t xml:space="preserve"> leida f. Komfovent</w:t>
      </w:r>
      <w:r>
        <w:rPr>
          <w:rFonts w:ascii="Calibri" w:hAnsi="Calibri"/>
          <w:sz w:val="24"/>
          <w:szCs w:val="24"/>
        </w:rPr>
        <w:t xml:space="preserve"> </w:t>
      </w:r>
      <w:r w:rsidR="00D13423">
        <w:rPr>
          <w:rFonts w:ascii="Calibri" w:hAnsi="Calibri"/>
          <w:sz w:val="24"/>
          <w:szCs w:val="24"/>
        </w:rPr>
        <w:t xml:space="preserve"> </w:t>
      </w:r>
      <w:r w:rsidR="00950184">
        <w:rPr>
          <w:rFonts w:ascii="Calibri" w:hAnsi="Calibri"/>
          <w:sz w:val="24"/>
          <w:szCs w:val="24"/>
        </w:rPr>
        <w:t xml:space="preserve">Domekt </w:t>
      </w:r>
      <w:r>
        <w:rPr>
          <w:rFonts w:ascii="Calibri" w:hAnsi="Calibri"/>
          <w:sz w:val="24"/>
          <w:szCs w:val="24"/>
        </w:rPr>
        <w:t>tootevalik</w:t>
      </w:r>
      <w:r w:rsidR="00A66A26">
        <w:rPr>
          <w:rFonts w:ascii="Calibri" w:hAnsi="Calibri"/>
          <w:sz w:val="24"/>
          <w:szCs w:val="24"/>
        </w:rPr>
        <w:t>ust</w:t>
      </w:r>
      <w:r w:rsidR="00D13423">
        <w:rPr>
          <w:rFonts w:ascii="Calibri" w:hAnsi="Calibri"/>
          <w:sz w:val="24"/>
          <w:szCs w:val="24"/>
        </w:rPr>
        <w:t>.</w:t>
      </w:r>
      <w:r w:rsidR="0095106F" w:rsidRPr="00156218">
        <w:rPr>
          <w:rFonts w:ascii="Calibri" w:hAnsi="Calibri"/>
          <w:sz w:val="24"/>
          <w:szCs w:val="24"/>
        </w:rPr>
        <w:t xml:space="preserve">  </w:t>
      </w:r>
    </w:p>
    <w:p w:rsidR="006176E9" w:rsidRPr="006176E9" w:rsidRDefault="006176E9" w:rsidP="007B774F">
      <w:pPr>
        <w:pStyle w:val="NoSpacing"/>
        <w:rPr>
          <w:rFonts w:ascii="Calibri" w:hAnsi="Calibri"/>
          <w:i/>
          <w:color w:val="FF0000"/>
          <w:sz w:val="24"/>
          <w:szCs w:val="24"/>
        </w:rPr>
      </w:pP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p>
    <w:p w:rsidR="00950184" w:rsidRPr="00950184" w:rsidRDefault="00950184" w:rsidP="00176A50">
      <w:pPr>
        <w:pStyle w:val="NoSpacing"/>
        <w:numPr>
          <w:ilvl w:val="0"/>
          <w:numId w:val="64"/>
        </w:numPr>
        <w:rPr>
          <w:rFonts w:ascii="Calibri" w:hAnsi="Calibri"/>
          <w:sz w:val="24"/>
          <w:szCs w:val="24"/>
        </w:rPr>
      </w:pPr>
      <w:r w:rsidRPr="00950184">
        <w:rPr>
          <w:rFonts w:ascii="Calibri" w:hAnsi="Calibri"/>
          <w:sz w:val="24"/>
          <w:szCs w:val="24"/>
        </w:rPr>
        <w:t>R 450V</w:t>
      </w:r>
      <w:r w:rsidR="0015683B">
        <w:rPr>
          <w:rFonts w:ascii="Calibri" w:hAnsi="Calibri"/>
          <w:sz w:val="24"/>
          <w:szCs w:val="24"/>
        </w:rPr>
        <w:tab/>
        <w:t>/Vertikaalse paigaldusega/</w:t>
      </w:r>
    </w:p>
    <w:p w:rsidR="00544778" w:rsidRPr="00950184" w:rsidRDefault="00950184" w:rsidP="00950184">
      <w:pPr>
        <w:pStyle w:val="NoSpacing"/>
        <w:ind w:left="1068"/>
        <w:rPr>
          <w:rFonts w:ascii="Calibri" w:hAnsi="Calibri"/>
          <w:sz w:val="24"/>
          <w:szCs w:val="24"/>
        </w:rPr>
      </w:pPr>
      <w:r>
        <w:rPr>
          <w:rFonts w:ascii="Calibri" w:hAnsi="Calibri"/>
          <w:sz w:val="24"/>
          <w:szCs w:val="24"/>
        </w:rPr>
        <w:t xml:space="preserve">Max õhu tootlikus </w:t>
      </w:r>
      <w:r w:rsidR="0015683B">
        <w:rPr>
          <w:rFonts w:ascii="Calibri" w:hAnsi="Calibri"/>
          <w:sz w:val="24"/>
          <w:szCs w:val="24"/>
        </w:rPr>
        <w:t xml:space="preserve"> </w:t>
      </w:r>
      <w:r>
        <w:rPr>
          <w:rFonts w:ascii="Calibri" w:hAnsi="Calibri"/>
          <w:sz w:val="24"/>
          <w:szCs w:val="24"/>
        </w:rPr>
        <w:t>m3/h</w:t>
      </w:r>
      <w:r w:rsidR="00544778" w:rsidRPr="00950184">
        <w:rPr>
          <w:rFonts w:ascii="Calibri" w:hAnsi="Calibri"/>
          <w:sz w:val="24"/>
          <w:szCs w:val="24"/>
        </w:rPr>
        <w:t xml:space="preserve"> </w:t>
      </w:r>
      <w:r w:rsidR="0015683B">
        <w:rPr>
          <w:rFonts w:ascii="Calibri" w:hAnsi="Calibri"/>
          <w:sz w:val="24"/>
          <w:szCs w:val="24"/>
        </w:rPr>
        <w:tab/>
      </w:r>
      <w:r w:rsidR="0015683B">
        <w:rPr>
          <w:rFonts w:ascii="Calibri" w:hAnsi="Calibri"/>
          <w:sz w:val="24"/>
          <w:szCs w:val="24"/>
        </w:rPr>
        <w:tab/>
      </w:r>
      <w:r w:rsidR="0015683B">
        <w:rPr>
          <w:rFonts w:ascii="Calibri" w:hAnsi="Calibri"/>
          <w:sz w:val="24"/>
          <w:szCs w:val="24"/>
        </w:rPr>
        <w:tab/>
      </w:r>
      <w:r w:rsidR="0015683B">
        <w:rPr>
          <w:rFonts w:ascii="Calibri" w:hAnsi="Calibri"/>
          <w:sz w:val="24"/>
          <w:szCs w:val="24"/>
        </w:rPr>
        <w:tab/>
        <w:t>472</w:t>
      </w:r>
    </w:p>
    <w:p w:rsidR="00950184" w:rsidRDefault="0015683B" w:rsidP="00176A50">
      <w:pPr>
        <w:pStyle w:val="NoSpacing"/>
        <w:numPr>
          <w:ilvl w:val="0"/>
          <w:numId w:val="27"/>
        </w:numPr>
        <w:rPr>
          <w:rFonts w:ascii="Calibri" w:hAnsi="Calibri"/>
          <w:sz w:val="24"/>
          <w:szCs w:val="24"/>
        </w:rPr>
      </w:pPr>
      <w:r>
        <w:rPr>
          <w:rFonts w:ascii="Calibri" w:hAnsi="Calibri"/>
          <w:sz w:val="24"/>
          <w:szCs w:val="24"/>
        </w:rPr>
        <w:t>Ventilaatorid</w:t>
      </w:r>
      <w:r>
        <w:rPr>
          <w:rFonts w:ascii="Calibri" w:hAnsi="Calibri"/>
          <w:sz w:val="24"/>
          <w:szCs w:val="24"/>
        </w:rPr>
        <w:tab/>
        <w:t>W</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170</w:t>
      </w:r>
    </w:p>
    <w:p w:rsidR="00EB6461" w:rsidRPr="00950184" w:rsidRDefault="00950184" w:rsidP="00176A50">
      <w:pPr>
        <w:pStyle w:val="NoSpacing"/>
        <w:numPr>
          <w:ilvl w:val="0"/>
          <w:numId w:val="27"/>
        </w:numPr>
        <w:rPr>
          <w:rFonts w:ascii="Calibri" w:hAnsi="Calibri"/>
          <w:sz w:val="24"/>
          <w:szCs w:val="24"/>
        </w:rPr>
      </w:pPr>
      <w:r>
        <w:rPr>
          <w:rFonts w:ascii="Calibri" w:hAnsi="Calibri"/>
          <w:sz w:val="24"/>
          <w:szCs w:val="24"/>
        </w:rPr>
        <w:t>El.kalorifeer</w:t>
      </w:r>
      <w:r>
        <w:rPr>
          <w:rFonts w:ascii="Calibri" w:hAnsi="Calibri"/>
          <w:sz w:val="24"/>
          <w:szCs w:val="24"/>
        </w:rPr>
        <w:tab/>
        <w:t>kW/dt</w:t>
      </w:r>
      <w:r>
        <w:rPr>
          <w:rFonts w:ascii="Calibri" w:hAnsi="Calibri" w:cs="Calibri"/>
          <w:sz w:val="24"/>
          <w:szCs w:val="24"/>
        </w:rPr>
        <w:t>°</w:t>
      </w:r>
      <w:r w:rsidR="0015683B">
        <w:rPr>
          <w:rFonts w:ascii="Calibri" w:hAnsi="Calibri"/>
          <w:sz w:val="24"/>
          <w:szCs w:val="24"/>
        </w:rPr>
        <w:t>C</w:t>
      </w:r>
      <w:r w:rsidR="0015683B">
        <w:rPr>
          <w:rFonts w:ascii="Calibri" w:hAnsi="Calibri"/>
          <w:sz w:val="24"/>
          <w:szCs w:val="24"/>
        </w:rPr>
        <w:tab/>
      </w:r>
      <w:r w:rsidR="0015683B">
        <w:rPr>
          <w:rFonts w:ascii="Calibri" w:hAnsi="Calibri"/>
          <w:sz w:val="24"/>
          <w:szCs w:val="24"/>
        </w:rPr>
        <w:tab/>
      </w:r>
      <w:r w:rsidR="0015683B">
        <w:rPr>
          <w:rFonts w:ascii="Calibri" w:hAnsi="Calibri"/>
          <w:sz w:val="24"/>
          <w:szCs w:val="24"/>
        </w:rPr>
        <w:tab/>
        <w:t>1/8,4</w:t>
      </w:r>
    </w:p>
    <w:p w:rsidR="00544778" w:rsidRPr="00950184" w:rsidRDefault="007B774F" w:rsidP="00176A50">
      <w:pPr>
        <w:pStyle w:val="NoSpacing"/>
        <w:numPr>
          <w:ilvl w:val="0"/>
          <w:numId w:val="27"/>
        </w:numPr>
        <w:rPr>
          <w:rFonts w:ascii="Calibri" w:hAnsi="Calibri"/>
          <w:sz w:val="24"/>
          <w:szCs w:val="24"/>
        </w:rPr>
      </w:pPr>
      <w:r w:rsidRPr="00950184">
        <w:rPr>
          <w:rFonts w:ascii="Calibri" w:hAnsi="Calibri"/>
          <w:sz w:val="24"/>
          <w:szCs w:val="24"/>
        </w:rPr>
        <w:t>F</w:t>
      </w:r>
      <w:r w:rsidR="00544778" w:rsidRPr="00950184">
        <w:rPr>
          <w:rFonts w:ascii="Calibri" w:hAnsi="Calibri"/>
          <w:sz w:val="24"/>
          <w:szCs w:val="24"/>
        </w:rPr>
        <w:t>iltrid si</w:t>
      </w:r>
      <w:r w:rsidR="00DB1112" w:rsidRPr="00950184">
        <w:rPr>
          <w:rFonts w:ascii="Calibri" w:hAnsi="Calibri"/>
          <w:sz w:val="24"/>
          <w:szCs w:val="24"/>
        </w:rPr>
        <w:t xml:space="preserve">ssepuhkel / väljatõmbel  </w:t>
      </w:r>
      <w:r w:rsidR="00EE01E1" w:rsidRPr="00950184">
        <w:rPr>
          <w:rFonts w:ascii="Calibri" w:hAnsi="Calibri"/>
          <w:sz w:val="24"/>
          <w:szCs w:val="24"/>
        </w:rPr>
        <w:t xml:space="preserve"> </w:t>
      </w:r>
      <w:r w:rsidR="00EE01E1" w:rsidRPr="00950184">
        <w:rPr>
          <w:rFonts w:ascii="Calibri" w:hAnsi="Calibri"/>
          <w:sz w:val="24"/>
          <w:szCs w:val="24"/>
        </w:rPr>
        <w:tab/>
      </w:r>
      <w:r w:rsidR="00EE01E1" w:rsidRPr="00950184">
        <w:rPr>
          <w:rFonts w:ascii="Calibri" w:hAnsi="Calibri"/>
          <w:sz w:val="24"/>
          <w:szCs w:val="24"/>
        </w:rPr>
        <w:tab/>
      </w:r>
      <w:r w:rsidR="009A2594">
        <w:rPr>
          <w:rFonts w:ascii="Calibri" w:hAnsi="Calibri"/>
          <w:sz w:val="24"/>
          <w:szCs w:val="24"/>
        </w:rPr>
        <w:t>470x240x46-M5</w:t>
      </w:r>
    </w:p>
    <w:p w:rsidR="007B774F" w:rsidRDefault="002A510D" w:rsidP="00176A50">
      <w:pPr>
        <w:pStyle w:val="NoSpacing"/>
        <w:numPr>
          <w:ilvl w:val="0"/>
          <w:numId w:val="27"/>
        </w:numPr>
        <w:rPr>
          <w:rFonts w:ascii="Calibri" w:hAnsi="Calibri"/>
          <w:sz w:val="24"/>
          <w:szCs w:val="24"/>
        </w:rPr>
      </w:pPr>
      <w:r w:rsidRPr="00950184">
        <w:rPr>
          <w:rFonts w:ascii="Calibri" w:hAnsi="Calibri"/>
          <w:sz w:val="24"/>
          <w:szCs w:val="24"/>
        </w:rPr>
        <w:t>Elektrivarustus</w:t>
      </w:r>
      <w:r w:rsidR="0015683B">
        <w:rPr>
          <w:rFonts w:ascii="Calibri" w:hAnsi="Calibri"/>
          <w:sz w:val="24"/>
          <w:szCs w:val="24"/>
        </w:rPr>
        <w:t xml:space="preserve">   V</w:t>
      </w:r>
      <w:r w:rsidRPr="00950184">
        <w:rPr>
          <w:rFonts w:ascii="Calibri" w:hAnsi="Calibri"/>
          <w:sz w:val="24"/>
          <w:szCs w:val="24"/>
        </w:rPr>
        <w:tab/>
      </w:r>
      <w:r w:rsidR="00762ED9" w:rsidRPr="00950184">
        <w:rPr>
          <w:rFonts w:ascii="Calibri" w:hAnsi="Calibri"/>
          <w:sz w:val="24"/>
          <w:szCs w:val="24"/>
        </w:rPr>
        <w:tab/>
      </w:r>
      <w:r w:rsidR="0015683B">
        <w:rPr>
          <w:rFonts w:ascii="Calibri" w:hAnsi="Calibri"/>
          <w:sz w:val="24"/>
          <w:szCs w:val="24"/>
        </w:rPr>
        <w:tab/>
      </w:r>
      <w:r w:rsidR="0015683B">
        <w:rPr>
          <w:rFonts w:ascii="Calibri" w:hAnsi="Calibri"/>
          <w:sz w:val="24"/>
          <w:szCs w:val="24"/>
        </w:rPr>
        <w:tab/>
        <w:t>1</w:t>
      </w:r>
      <w:r w:rsidR="0015683B">
        <w:rPr>
          <w:rFonts w:ascii="Calibri" w:hAnsi="Calibri" w:cs="Calibri"/>
          <w:sz w:val="24"/>
          <w:szCs w:val="24"/>
        </w:rPr>
        <w:t>~230</w:t>
      </w:r>
      <w:r w:rsidR="00EE01E1" w:rsidRPr="00950184">
        <w:rPr>
          <w:rFonts w:ascii="Calibri" w:hAnsi="Calibri"/>
          <w:sz w:val="24"/>
          <w:szCs w:val="24"/>
        </w:rPr>
        <w:tab/>
      </w:r>
      <w:r w:rsidR="00EE01E1" w:rsidRPr="00950184">
        <w:rPr>
          <w:rFonts w:ascii="Calibri" w:hAnsi="Calibri"/>
          <w:sz w:val="24"/>
          <w:szCs w:val="24"/>
        </w:rPr>
        <w:tab/>
      </w:r>
      <w:r w:rsidR="0015683B">
        <w:rPr>
          <w:rFonts w:ascii="Calibri" w:hAnsi="Calibri"/>
          <w:sz w:val="24"/>
          <w:szCs w:val="24"/>
        </w:rPr>
        <w:tab/>
      </w:r>
      <w:r w:rsidR="00EB6461" w:rsidRPr="0015683B">
        <w:rPr>
          <w:rFonts w:ascii="Calibri" w:hAnsi="Calibri"/>
          <w:sz w:val="24"/>
          <w:szCs w:val="24"/>
        </w:rPr>
        <w:t>~3  400V  1,8 kW</w:t>
      </w:r>
    </w:p>
    <w:p w:rsidR="0015683B" w:rsidRDefault="0015683B" w:rsidP="0015683B">
      <w:pPr>
        <w:pStyle w:val="NoSpacing"/>
        <w:rPr>
          <w:rFonts w:ascii="Calibri" w:hAnsi="Calibri"/>
          <w:sz w:val="24"/>
          <w:szCs w:val="24"/>
        </w:rPr>
      </w:pPr>
    </w:p>
    <w:p w:rsidR="0015683B" w:rsidRPr="0015683B" w:rsidRDefault="0015683B" w:rsidP="00176A50">
      <w:pPr>
        <w:pStyle w:val="NoSpacing"/>
        <w:numPr>
          <w:ilvl w:val="0"/>
          <w:numId w:val="64"/>
        </w:numPr>
        <w:rPr>
          <w:rFonts w:ascii="Calibri" w:hAnsi="Calibri"/>
          <w:sz w:val="24"/>
          <w:szCs w:val="24"/>
        </w:rPr>
      </w:pPr>
      <w:r>
        <w:rPr>
          <w:rFonts w:ascii="Calibri" w:hAnsi="Calibri"/>
          <w:sz w:val="24"/>
          <w:szCs w:val="24"/>
        </w:rPr>
        <w:t>R 400 V</w:t>
      </w:r>
      <w:r>
        <w:rPr>
          <w:rFonts w:ascii="Calibri" w:hAnsi="Calibri"/>
          <w:sz w:val="24"/>
          <w:szCs w:val="24"/>
        </w:rPr>
        <w:tab/>
        <w:t>/Vertikaalse paigaldusega/</w:t>
      </w:r>
    </w:p>
    <w:p w:rsidR="0015683B" w:rsidRPr="00950184" w:rsidRDefault="0015683B" w:rsidP="0015683B">
      <w:pPr>
        <w:pStyle w:val="NoSpacing"/>
        <w:ind w:left="1068"/>
        <w:rPr>
          <w:rFonts w:ascii="Calibri" w:hAnsi="Calibri"/>
          <w:sz w:val="24"/>
          <w:szCs w:val="24"/>
        </w:rPr>
      </w:pPr>
      <w:r>
        <w:rPr>
          <w:rFonts w:ascii="Calibri" w:hAnsi="Calibri"/>
          <w:sz w:val="24"/>
          <w:szCs w:val="24"/>
        </w:rPr>
        <w:t>Max õhu tootlikus    m3/h</w:t>
      </w:r>
      <w:r w:rsidRPr="00950184">
        <w:rPr>
          <w:rFonts w:ascii="Calibri" w:hAnsi="Calibri"/>
          <w:sz w:val="24"/>
          <w:szCs w:val="24"/>
        </w:rPr>
        <w:t xml:space="preserve"> </w:t>
      </w:r>
      <w:r>
        <w:rPr>
          <w:rFonts w:ascii="Calibri" w:hAnsi="Calibri"/>
          <w:sz w:val="24"/>
          <w:szCs w:val="24"/>
        </w:rPr>
        <w:tab/>
      </w:r>
      <w:r>
        <w:rPr>
          <w:rFonts w:ascii="Calibri" w:hAnsi="Calibri"/>
          <w:sz w:val="24"/>
          <w:szCs w:val="24"/>
        </w:rPr>
        <w:tab/>
      </w:r>
      <w:r>
        <w:rPr>
          <w:rFonts w:ascii="Calibri" w:hAnsi="Calibri"/>
          <w:sz w:val="24"/>
          <w:szCs w:val="24"/>
        </w:rPr>
        <w:tab/>
        <w:t>287</w:t>
      </w:r>
    </w:p>
    <w:p w:rsidR="0015683B" w:rsidRDefault="0015683B" w:rsidP="00176A50">
      <w:pPr>
        <w:pStyle w:val="NoSpacing"/>
        <w:numPr>
          <w:ilvl w:val="0"/>
          <w:numId w:val="27"/>
        </w:numPr>
        <w:rPr>
          <w:rFonts w:ascii="Calibri" w:hAnsi="Calibri"/>
          <w:sz w:val="24"/>
          <w:szCs w:val="24"/>
        </w:rPr>
      </w:pPr>
      <w:r>
        <w:rPr>
          <w:rFonts w:ascii="Calibri" w:hAnsi="Calibri"/>
          <w:sz w:val="24"/>
          <w:szCs w:val="24"/>
        </w:rPr>
        <w:t>Ventilaatorid</w:t>
      </w:r>
      <w:r>
        <w:rPr>
          <w:rFonts w:ascii="Calibri" w:hAnsi="Calibri"/>
          <w:sz w:val="24"/>
          <w:szCs w:val="24"/>
        </w:rPr>
        <w:tab/>
        <w:t xml:space="preserve">    W</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 xml:space="preserve"> 71</w:t>
      </w:r>
    </w:p>
    <w:p w:rsidR="0015683B" w:rsidRPr="00950184" w:rsidRDefault="0015683B" w:rsidP="00176A50">
      <w:pPr>
        <w:pStyle w:val="NoSpacing"/>
        <w:numPr>
          <w:ilvl w:val="0"/>
          <w:numId w:val="27"/>
        </w:numPr>
        <w:rPr>
          <w:rFonts w:ascii="Calibri" w:hAnsi="Calibri"/>
          <w:sz w:val="24"/>
          <w:szCs w:val="24"/>
        </w:rPr>
      </w:pPr>
      <w:r>
        <w:rPr>
          <w:rFonts w:ascii="Calibri" w:hAnsi="Calibri"/>
          <w:sz w:val="24"/>
          <w:szCs w:val="24"/>
        </w:rPr>
        <w:t>El.kalorifeer</w:t>
      </w:r>
      <w:r>
        <w:rPr>
          <w:rFonts w:ascii="Calibri" w:hAnsi="Calibri"/>
          <w:sz w:val="24"/>
          <w:szCs w:val="24"/>
        </w:rPr>
        <w:tab/>
        <w:t xml:space="preserve">    kW/dt</w:t>
      </w:r>
      <w:r>
        <w:rPr>
          <w:rFonts w:ascii="Calibri" w:hAnsi="Calibri" w:cs="Calibri"/>
          <w:sz w:val="24"/>
          <w:szCs w:val="24"/>
        </w:rPr>
        <w:t>°</w:t>
      </w:r>
      <w:r>
        <w:rPr>
          <w:rFonts w:ascii="Calibri" w:hAnsi="Calibri"/>
          <w:sz w:val="24"/>
          <w:szCs w:val="24"/>
        </w:rPr>
        <w:t>C</w:t>
      </w:r>
      <w:r>
        <w:rPr>
          <w:rFonts w:ascii="Calibri" w:hAnsi="Calibri"/>
          <w:sz w:val="24"/>
          <w:szCs w:val="24"/>
        </w:rPr>
        <w:tab/>
      </w:r>
      <w:r>
        <w:rPr>
          <w:rFonts w:ascii="Calibri" w:hAnsi="Calibri"/>
          <w:sz w:val="24"/>
          <w:szCs w:val="24"/>
        </w:rPr>
        <w:tab/>
      </w:r>
      <w:r>
        <w:rPr>
          <w:rFonts w:ascii="Calibri" w:hAnsi="Calibri"/>
          <w:sz w:val="24"/>
          <w:szCs w:val="24"/>
        </w:rPr>
        <w:tab/>
        <w:t>1/13,8</w:t>
      </w:r>
    </w:p>
    <w:p w:rsidR="0015683B" w:rsidRDefault="0015683B" w:rsidP="00176A50">
      <w:pPr>
        <w:pStyle w:val="NoSpacing"/>
        <w:numPr>
          <w:ilvl w:val="0"/>
          <w:numId w:val="27"/>
        </w:numPr>
        <w:rPr>
          <w:rFonts w:ascii="Calibri" w:hAnsi="Calibri"/>
          <w:sz w:val="24"/>
          <w:szCs w:val="24"/>
        </w:rPr>
      </w:pPr>
      <w:r w:rsidRPr="00950184">
        <w:rPr>
          <w:rFonts w:ascii="Calibri" w:hAnsi="Calibri"/>
          <w:sz w:val="24"/>
          <w:szCs w:val="24"/>
        </w:rPr>
        <w:t>Filtrid sisse</w:t>
      </w:r>
      <w:r w:rsidR="009A2594">
        <w:rPr>
          <w:rFonts w:ascii="Calibri" w:hAnsi="Calibri"/>
          <w:sz w:val="24"/>
          <w:szCs w:val="24"/>
        </w:rPr>
        <w:t xml:space="preserve">puhkel / väljatõmbel   </w:t>
      </w:r>
      <w:r w:rsidR="009A2594">
        <w:rPr>
          <w:rFonts w:ascii="Calibri" w:hAnsi="Calibri"/>
          <w:sz w:val="24"/>
          <w:szCs w:val="24"/>
        </w:rPr>
        <w:tab/>
      </w:r>
      <w:r w:rsidR="009A2594">
        <w:rPr>
          <w:rFonts w:ascii="Calibri" w:hAnsi="Calibri"/>
          <w:sz w:val="24"/>
          <w:szCs w:val="24"/>
        </w:rPr>
        <w:tab/>
        <w:t>450x210x46-M5</w:t>
      </w:r>
    </w:p>
    <w:p w:rsidR="0015683B" w:rsidRPr="0015683B" w:rsidRDefault="0015683B" w:rsidP="00176A50">
      <w:pPr>
        <w:pStyle w:val="NoSpacing"/>
        <w:numPr>
          <w:ilvl w:val="0"/>
          <w:numId w:val="27"/>
        </w:numPr>
        <w:rPr>
          <w:rFonts w:ascii="Calibri" w:hAnsi="Calibri"/>
          <w:sz w:val="24"/>
          <w:szCs w:val="24"/>
        </w:rPr>
      </w:pPr>
      <w:r w:rsidRPr="0015683B">
        <w:rPr>
          <w:rFonts w:ascii="Calibri" w:hAnsi="Calibri"/>
          <w:sz w:val="24"/>
          <w:szCs w:val="24"/>
        </w:rPr>
        <w:t xml:space="preserve">Elektrivarustus   </w:t>
      </w:r>
      <w:r>
        <w:rPr>
          <w:rFonts w:ascii="Calibri" w:hAnsi="Calibri"/>
          <w:sz w:val="24"/>
          <w:szCs w:val="24"/>
        </w:rPr>
        <w:t xml:space="preserve">   </w:t>
      </w:r>
      <w:r w:rsidRPr="0015683B">
        <w:rPr>
          <w:rFonts w:ascii="Calibri" w:hAnsi="Calibri"/>
          <w:sz w:val="24"/>
          <w:szCs w:val="24"/>
        </w:rPr>
        <w:t>V</w:t>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t>1</w:t>
      </w:r>
      <w:r w:rsidRPr="0015683B">
        <w:rPr>
          <w:rFonts w:ascii="Calibri" w:hAnsi="Calibri" w:cs="Calibri"/>
          <w:sz w:val="24"/>
          <w:szCs w:val="24"/>
        </w:rPr>
        <w:t>~230</w:t>
      </w:r>
    </w:p>
    <w:p w:rsidR="0015683B" w:rsidRDefault="0015683B" w:rsidP="0015683B">
      <w:pPr>
        <w:pStyle w:val="NoSpacing"/>
        <w:ind w:left="851"/>
        <w:rPr>
          <w:rFonts w:ascii="Calibri" w:hAnsi="Calibri" w:cs="Calibri"/>
          <w:sz w:val="24"/>
          <w:szCs w:val="24"/>
        </w:rPr>
      </w:pPr>
    </w:p>
    <w:p w:rsidR="001839B9" w:rsidRPr="0015683B" w:rsidRDefault="001839B9" w:rsidP="00176A50">
      <w:pPr>
        <w:pStyle w:val="NoSpacing"/>
        <w:numPr>
          <w:ilvl w:val="0"/>
          <w:numId w:val="64"/>
        </w:numPr>
        <w:rPr>
          <w:rFonts w:ascii="Calibri" w:hAnsi="Calibri"/>
          <w:sz w:val="24"/>
          <w:szCs w:val="24"/>
        </w:rPr>
      </w:pPr>
      <w:r>
        <w:rPr>
          <w:rFonts w:ascii="Calibri" w:hAnsi="Calibri" w:cs="Calibri"/>
          <w:sz w:val="24"/>
          <w:szCs w:val="24"/>
        </w:rPr>
        <w:t>R 200 V</w:t>
      </w:r>
      <w:r>
        <w:rPr>
          <w:rFonts w:ascii="Calibri" w:hAnsi="Calibri" w:cs="Calibri"/>
          <w:sz w:val="24"/>
          <w:szCs w:val="24"/>
        </w:rPr>
        <w:tab/>
      </w:r>
      <w:r>
        <w:rPr>
          <w:rFonts w:ascii="Calibri" w:hAnsi="Calibri"/>
          <w:sz w:val="24"/>
          <w:szCs w:val="24"/>
        </w:rPr>
        <w:t>/Vertikaalse paigaldusega/</w:t>
      </w:r>
    </w:p>
    <w:p w:rsidR="001839B9" w:rsidRPr="00950184" w:rsidRDefault="001839B9" w:rsidP="001839B9">
      <w:pPr>
        <w:pStyle w:val="NoSpacing"/>
        <w:ind w:left="1068"/>
        <w:rPr>
          <w:rFonts w:ascii="Calibri" w:hAnsi="Calibri"/>
          <w:sz w:val="24"/>
          <w:szCs w:val="24"/>
        </w:rPr>
      </w:pPr>
      <w:r>
        <w:rPr>
          <w:rFonts w:ascii="Calibri" w:hAnsi="Calibri"/>
          <w:sz w:val="24"/>
          <w:szCs w:val="24"/>
        </w:rPr>
        <w:t>Max õhu tootlikus    m3/h</w:t>
      </w:r>
      <w:r w:rsidRPr="00950184">
        <w:rPr>
          <w:rFonts w:ascii="Calibri" w:hAnsi="Calibri"/>
          <w:sz w:val="24"/>
          <w:szCs w:val="24"/>
        </w:rPr>
        <w:t xml:space="preserve"> </w:t>
      </w:r>
      <w:r>
        <w:rPr>
          <w:rFonts w:ascii="Calibri" w:hAnsi="Calibri"/>
          <w:sz w:val="24"/>
          <w:szCs w:val="24"/>
        </w:rPr>
        <w:tab/>
      </w:r>
      <w:r>
        <w:rPr>
          <w:rFonts w:ascii="Calibri" w:hAnsi="Calibri"/>
          <w:sz w:val="24"/>
          <w:szCs w:val="24"/>
        </w:rPr>
        <w:tab/>
      </w:r>
      <w:r>
        <w:rPr>
          <w:rFonts w:ascii="Calibri" w:hAnsi="Calibri"/>
          <w:sz w:val="24"/>
          <w:szCs w:val="24"/>
        </w:rPr>
        <w:tab/>
        <w:t>258</w:t>
      </w:r>
    </w:p>
    <w:p w:rsidR="001839B9" w:rsidRDefault="001839B9" w:rsidP="00176A50">
      <w:pPr>
        <w:pStyle w:val="NoSpacing"/>
        <w:numPr>
          <w:ilvl w:val="0"/>
          <w:numId w:val="27"/>
        </w:numPr>
        <w:rPr>
          <w:rFonts w:ascii="Calibri" w:hAnsi="Calibri"/>
          <w:sz w:val="24"/>
          <w:szCs w:val="24"/>
        </w:rPr>
      </w:pPr>
      <w:r>
        <w:rPr>
          <w:rFonts w:ascii="Calibri" w:hAnsi="Calibri"/>
          <w:sz w:val="24"/>
          <w:szCs w:val="24"/>
        </w:rPr>
        <w:t>Ventilaatorid</w:t>
      </w:r>
      <w:r>
        <w:rPr>
          <w:rFonts w:ascii="Calibri" w:hAnsi="Calibri"/>
          <w:sz w:val="24"/>
          <w:szCs w:val="24"/>
        </w:rPr>
        <w:tab/>
        <w:t xml:space="preserve">    W</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 xml:space="preserve"> 66</w:t>
      </w:r>
    </w:p>
    <w:p w:rsidR="001839B9" w:rsidRPr="00950184" w:rsidRDefault="001839B9" w:rsidP="00176A50">
      <w:pPr>
        <w:pStyle w:val="NoSpacing"/>
        <w:numPr>
          <w:ilvl w:val="0"/>
          <w:numId w:val="27"/>
        </w:numPr>
        <w:rPr>
          <w:rFonts w:ascii="Calibri" w:hAnsi="Calibri"/>
          <w:sz w:val="24"/>
          <w:szCs w:val="24"/>
        </w:rPr>
      </w:pPr>
      <w:r>
        <w:rPr>
          <w:rFonts w:ascii="Calibri" w:hAnsi="Calibri"/>
          <w:sz w:val="24"/>
          <w:szCs w:val="24"/>
        </w:rPr>
        <w:t>El.kalorifeer</w:t>
      </w:r>
      <w:r>
        <w:rPr>
          <w:rFonts w:ascii="Calibri" w:hAnsi="Calibri"/>
          <w:sz w:val="24"/>
          <w:szCs w:val="24"/>
        </w:rPr>
        <w:tab/>
        <w:t xml:space="preserve">    kW/dt</w:t>
      </w:r>
      <w:r>
        <w:rPr>
          <w:rFonts w:ascii="Calibri" w:hAnsi="Calibri" w:cs="Calibri"/>
          <w:sz w:val="24"/>
          <w:szCs w:val="24"/>
        </w:rPr>
        <w:t>°</w:t>
      </w:r>
      <w:r>
        <w:rPr>
          <w:rFonts w:ascii="Calibri" w:hAnsi="Calibri"/>
          <w:sz w:val="24"/>
          <w:szCs w:val="24"/>
        </w:rPr>
        <w:t>C</w:t>
      </w:r>
      <w:r>
        <w:rPr>
          <w:rFonts w:ascii="Calibri" w:hAnsi="Calibri"/>
          <w:sz w:val="24"/>
          <w:szCs w:val="24"/>
        </w:rPr>
        <w:tab/>
      </w:r>
      <w:r>
        <w:rPr>
          <w:rFonts w:ascii="Calibri" w:hAnsi="Calibri"/>
          <w:sz w:val="24"/>
          <w:szCs w:val="24"/>
        </w:rPr>
        <w:tab/>
      </w:r>
      <w:r>
        <w:rPr>
          <w:rFonts w:ascii="Calibri" w:hAnsi="Calibri"/>
          <w:sz w:val="24"/>
          <w:szCs w:val="24"/>
        </w:rPr>
        <w:tab/>
        <w:t>0,8/12,3</w:t>
      </w:r>
    </w:p>
    <w:p w:rsidR="001839B9" w:rsidRDefault="001839B9" w:rsidP="00176A50">
      <w:pPr>
        <w:pStyle w:val="NoSpacing"/>
        <w:numPr>
          <w:ilvl w:val="0"/>
          <w:numId w:val="27"/>
        </w:numPr>
        <w:rPr>
          <w:rFonts w:ascii="Calibri" w:hAnsi="Calibri"/>
          <w:sz w:val="24"/>
          <w:szCs w:val="24"/>
        </w:rPr>
      </w:pPr>
      <w:r w:rsidRPr="00950184">
        <w:rPr>
          <w:rFonts w:ascii="Calibri" w:hAnsi="Calibri"/>
          <w:sz w:val="24"/>
          <w:szCs w:val="24"/>
        </w:rPr>
        <w:lastRenderedPageBreak/>
        <w:t>Filtrid sisse</w:t>
      </w:r>
      <w:r w:rsidR="009A2594">
        <w:rPr>
          <w:rFonts w:ascii="Calibri" w:hAnsi="Calibri"/>
          <w:sz w:val="24"/>
          <w:szCs w:val="24"/>
        </w:rPr>
        <w:t xml:space="preserve">puhkel / väljatõmbel   </w:t>
      </w:r>
      <w:r w:rsidR="009A2594">
        <w:rPr>
          <w:rFonts w:ascii="Calibri" w:hAnsi="Calibri"/>
          <w:sz w:val="24"/>
          <w:szCs w:val="24"/>
        </w:rPr>
        <w:tab/>
      </w:r>
      <w:r w:rsidR="009A2594">
        <w:rPr>
          <w:rFonts w:ascii="Calibri" w:hAnsi="Calibri"/>
          <w:sz w:val="24"/>
          <w:szCs w:val="24"/>
        </w:rPr>
        <w:tab/>
        <w:t>285x130x46-M5</w:t>
      </w:r>
    </w:p>
    <w:p w:rsidR="001839B9" w:rsidRPr="0015683B" w:rsidRDefault="001839B9" w:rsidP="00176A50">
      <w:pPr>
        <w:pStyle w:val="NoSpacing"/>
        <w:numPr>
          <w:ilvl w:val="0"/>
          <w:numId w:val="27"/>
        </w:numPr>
        <w:rPr>
          <w:rFonts w:ascii="Calibri" w:hAnsi="Calibri"/>
          <w:sz w:val="24"/>
          <w:szCs w:val="24"/>
        </w:rPr>
      </w:pPr>
      <w:r w:rsidRPr="0015683B">
        <w:rPr>
          <w:rFonts w:ascii="Calibri" w:hAnsi="Calibri"/>
          <w:sz w:val="24"/>
          <w:szCs w:val="24"/>
        </w:rPr>
        <w:t xml:space="preserve">Elektrivarustus   </w:t>
      </w:r>
      <w:r>
        <w:rPr>
          <w:rFonts w:ascii="Calibri" w:hAnsi="Calibri"/>
          <w:sz w:val="24"/>
          <w:szCs w:val="24"/>
        </w:rPr>
        <w:t xml:space="preserve">   </w:t>
      </w:r>
      <w:r w:rsidRPr="0015683B">
        <w:rPr>
          <w:rFonts w:ascii="Calibri" w:hAnsi="Calibri"/>
          <w:sz w:val="24"/>
          <w:szCs w:val="24"/>
        </w:rPr>
        <w:t>V</w:t>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t>1</w:t>
      </w:r>
      <w:r w:rsidRPr="0015683B">
        <w:rPr>
          <w:rFonts w:ascii="Calibri" w:hAnsi="Calibri" w:cs="Calibri"/>
          <w:sz w:val="24"/>
          <w:szCs w:val="24"/>
        </w:rPr>
        <w:t>~230</w:t>
      </w:r>
    </w:p>
    <w:p w:rsidR="0015683B" w:rsidRPr="0015683B" w:rsidRDefault="0015683B" w:rsidP="001839B9">
      <w:pPr>
        <w:pStyle w:val="NoSpacing"/>
        <w:ind w:left="1068"/>
        <w:rPr>
          <w:rFonts w:ascii="Calibri" w:hAnsi="Calibri"/>
          <w:sz w:val="24"/>
          <w:szCs w:val="24"/>
        </w:rPr>
      </w:pPr>
    </w:p>
    <w:p w:rsidR="001839B9" w:rsidRDefault="001839B9" w:rsidP="001839B9">
      <w:pPr>
        <w:pStyle w:val="NoSpacing"/>
        <w:ind w:left="709"/>
        <w:rPr>
          <w:rFonts w:ascii="Calibri" w:hAnsi="Calibri"/>
          <w:sz w:val="24"/>
          <w:szCs w:val="24"/>
        </w:rPr>
      </w:pPr>
      <w:r>
        <w:rPr>
          <w:rFonts w:ascii="Calibri" w:hAnsi="Calibri"/>
          <w:sz w:val="24"/>
          <w:szCs w:val="24"/>
        </w:rPr>
        <w:t>4.  R400 F</w:t>
      </w:r>
      <w:r>
        <w:rPr>
          <w:rFonts w:ascii="Calibri" w:hAnsi="Calibri"/>
          <w:sz w:val="24"/>
          <w:szCs w:val="24"/>
        </w:rPr>
        <w:tab/>
        <w:t>/Horisontaalse paigaldusega/</w:t>
      </w:r>
    </w:p>
    <w:p w:rsidR="001839B9" w:rsidRPr="00950184" w:rsidRDefault="001839B9" w:rsidP="001839B9">
      <w:pPr>
        <w:pStyle w:val="NoSpacing"/>
        <w:ind w:left="1068"/>
        <w:rPr>
          <w:rFonts w:ascii="Calibri" w:hAnsi="Calibri"/>
          <w:sz w:val="24"/>
          <w:szCs w:val="24"/>
        </w:rPr>
      </w:pPr>
      <w:r>
        <w:rPr>
          <w:rFonts w:ascii="Calibri" w:hAnsi="Calibri"/>
          <w:sz w:val="24"/>
          <w:szCs w:val="24"/>
        </w:rPr>
        <w:t xml:space="preserve">     Max õhu tootlikus    m3/h</w:t>
      </w:r>
      <w:r w:rsidRPr="00950184">
        <w:rPr>
          <w:rFonts w:ascii="Calibri" w:hAnsi="Calibri"/>
          <w:sz w:val="24"/>
          <w:szCs w:val="24"/>
        </w:rPr>
        <w:t xml:space="preserve"> </w:t>
      </w:r>
      <w:r>
        <w:rPr>
          <w:rFonts w:ascii="Calibri" w:hAnsi="Calibri"/>
          <w:sz w:val="24"/>
          <w:szCs w:val="24"/>
        </w:rPr>
        <w:tab/>
      </w:r>
      <w:r>
        <w:rPr>
          <w:rFonts w:ascii="Calibri" w:hAnsi="Calibri"/>
          <w:sz w:val="24"/>
          <w:szCs w:val="24"/>
        </w:rPr>
        <w:tab/>
      </w:r>
      <w:r>
        <w:rPr>
          <w:rFonts w:ascii="Calibri" w:hAnsi="Calibri"/>
          <w:sz w:val="24"/>
          <w:szCs w:val="24"/>
        </w:rPr>
        <w:tab/>
        <w:t>472</w:t>
      </w:r>
    </w:p>
    <w:p w:rsidR="001839B9" w:rsidRDefault="001839B9" w:rsidP="00176A50">
      <w:pPr>
        <w:pStyle w:val="NoSpacing"/>
        <w:numPr>
          <w:ilvl w:val="0"/>
          <w:numId w:val="27"/>
        </w:numPr>
        <w:rPr>
          <w:rFonts w:ascii="Calibri" w:hAnsi="Calibri"/>
          <w:sz w:val="24"/>
          <w:szCs w:val="24"/>
        </w:rPr>
      </w:pPr>
      <w:r>
        <w:rPr>
          <w:rFonts w:ascii="Calibri" w:hAnsi="Calibri"/>
          <w:sz w:val="24"/>
          <w:szCs w:val="24"/>
        </w:rPr>
        <w:t>Ventilaatorid</w:t>
      </w:r>
      <w:r>
        <w:rPr>
          <w:rFonts w:ascii="Calibri" w:hAnsi="Calibri"/>
          <w:sz w:val="24"/>
          <w:szCs w:val="24"/>
        </w:rPr>
        <w:tab/>
        <w:t xml:space="preserve">    W</w:t>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t xml:space="preserve"> 165</w:t>
      </w:r>
    </w:p>
    <w:p w:rsidR="001839B9" w:rsidRPr="00950184" w:rsidRDefault="001839B9" w:rsidP="00176A50">
      <w:pPr>
        <w:pStyle w:val="NoSpacing"/>
        <w:numPr>
          <w:ilvl w:val="0"/>
          <w:numId w:val="27"/>
        </w:numPr>
        <w:rPr>
          <w:rFonts w:ascii="Calibri" w:hAnsi="Calibri"/>
          <w:sz w:val="24"/>
          <w:szCs w:val="24"/>
        </w:rPr>
      </w:pPr>
      <w:r>
        <w:rPr>
          <w:rFonts w:ascii="Calibri" w:hAnsi="Calibri"/>
          <w:sz w:val="24"/>
          <w:szCs w:val="24"/>
        </w:rPr>
        <w:t>El.kalorifeer</w:t>
      </w:r>
      <w:r>
        <w:rPr>
          <w:rFonts w:ascii="Calibri" w:hAnsi="Calibri"/>
          <w:sz w:val="24"/>
          <w:szCs w:val="24"/>
        </w:rPr>
        <w:tab/>
        <w:t xml:space="preserve">    kW/dt</w:t>
      </w:r>
      <w:r>
        <w:rPr>
          <w:rFonts w:ascii="Calibri" w:hAnsi="Calibri" w:cs="Calibri"/>
          <w:sz w:val="24"/>
          <w:szCs w:val="24"/>
        </w:rPr>
        <w:t>°</w:t>
      </w:r>
      <w:r>
        <w:rPr>
          <w:rFonts w:ascii="Calibri" w:hAnsi="Calibri"/>
          <w:sz w:val="24"/>
          <w:szCs w:val="24"/>
        </w:rPr>
        <w:t>C</w:t>
      </w:r>
      <w:r>
        <w:rPr>
          <w:rFonts w:ascii="Calibri" w:hAnsi="Calibri"/>
          <w:sz w:val="24"/>
          <w:szCs w:val="24"/>
        </w:rPr>
        <w:tab/>
      </w:r>
      <w:r>
        <w:rPr>
          <w:rFonts w:ascii="Calibri" w:hAnsi="Calibri"/>
          <w:sz w:val="24"/>
          <w:szCs w:val="24"/>
        </w:rPr>
        <w:tab/>
      </w:r>
      <w:r>
        <w:rPr>
          <w:rFonts w:ascii="Calibri" w:hAnsi="Calibri"/>
          <w:sz w:val="24"/>
          <w:szCs w:val="24"/>
        </w:rPr>
        <w:tab/>
        <w:t>1/8,4</w:t>
      </w:r>
    </w:p>
    <w:p w:rsidR="001839B9" w:rsidRDefault="001839B9" w:rsidP="00176A50">
      <w:pPr>
        <w:pStyle w:val="NoSpacing"/>
        <w:numPr>
          <w:ilvl w:val="0"/>
          <w:numId w:val="27"/>
        </w:numPr>
        <w:rPr>
          <w:rFonts w:ascii="Calibri" w:hAnsi="Calibri"/>
          <w:sz w:val="24"/>
          <w:szCs w:val="24"/>
        </w:rPr>
      </w:pPr>
      <w:r w:rsidRPr="00950184">
        <w:rPr>
          <w:rFonts w:ascii="Calibri" w:hAnsi="Calibri"/>
          <w:sz w:val="24"/>
          <w:szCs w:val="24"/>
        </w:rPr>
        <w:t>Filtrid sisse</w:t>
      </w:r>
      <w:r>
        <w:rPr>
          <w:rFonts w:ascii="Calibri" w:hAnsi="Calibri"/>
          <w:sz w:val="24"/>
          <w:szCs w:val="24"/>
        </w:rPr>
        <w:t xml:space="preserve">puhkel / väljatõmbel   </w:t>
      </w:r>
      <w:r>
        <w:rPr>
          <w:rFonts w:ascii="Calibri" w:hAnsi="Calibri"/>
          <w:sz w:val="24"/>
          <w:szCs w:val="24"/>
        </w:rPr>
        <w:tab/>
      </w:r>
      <w:r>
        <w:rPr>
          <w:rFonts w:ascii="Calibri" w:hAnsi="Calibri"/>
          <w:sz w:val="24"/>
          <w:szCs w:val="24"/>
        </w:rPr>
        <w:tab/>
        <w:t>278x258x46-M5</w:t>
      </w:r>
    </w:p>
    <w:p w:rsidR="001839B9" w:rsidRPr="0062239B" w:rsidRDefault="001839B9" w:rsidP="00176A50">
      <w:pPr>
        <w:pStyle w:val="NoSpacing"/>
        <w:numPr>
          <w:ilvl w:val="0"/>
          <w:numId w:val="27"/>
        </w:numPr>
        <w:rPr>
          <w:rFonts w:ascii="Calibri" w:hAnsi="Calibri"/>
          <w:sz w:val="24"/>
          <w:szCs w:val="24"/>
        </w:rPr>
      </w:pPr>
      <w:r w:rsidRPr="0015683B">
        <w:rPr>
          <w:rFonts w:ascii="Calibri" w:hAnsi="Calibri"/>
          <w:sz w:val="24"/>
          <w:szCs w:val="24"/>
        </w:rPr>
        <w:t xml:space="preserve">Elektrivarustus   </w:t>
      </w:r>
      <w:r>
        <w:rPr>
          <w:rFonts w:ascii="Calibri" w:hAnsi="Calibri"/>
          <w:sz w:val="24"/>
          <w:szCs w:val="24"/>
        </w:rPr>
        <w:t xml:space="preserve">   </w:t>
      </w:r>
      <w:r w:rsidRPr="0015683B">
        <w:rPr>
          <w:rFonts w:ascii="Calibri" w:hAnsi="Calibri"/>
          <w:sz w:val="24"/>
          <w:szCs w:val="24"/>
        </w:rPr>
        <w:t>V</w:t>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r>
      <w:r w:rsidRPr="0015683B">
        <w:rPr>
          <w:rFonts w:ascii="Calibri" w:hAnsi="Calibri"/>
          <w:sz w:val="24"/>
          <w:szCs w:val="24"/>
        </w:rPr>
        <w:tab/>
        <w:t>1</w:t>
      </w:r>
      <w:r w:rsidRPr="0015683B">
        <w:rPr>
          <w:rFonts w:ascii="Calibri" w:hAnsi="Calibri" w:cs="Calibri"/>
          <w:sz w:val="24"/>
          <w:szCs w:val="24"/>
        </w:rPr>
        <w:t>~230</w:t>
      </w:r>
    </w:p>
    <w:p w:rsidR="0062239B" w:rsidRDefault="0062239B" w:rsidP="0062239B">
      <w:pPr>
        <w:pStyle w:val="NoSpacing"/>
        <w:ind w:left="1420"/>
        <w:rPr>
          <w:rFonts w:ascii="Calibri" w:hAnsi="Calibri" w:cs="Calibri"/>
          <w:sz w:val="24"/>
          <w:szCs w:val="24"/>
        </w:rPr>
      </w:pPr>
    </w:p>
    <w:p w:rsidR="0062239B" w:rsidRPr="0015683B" w:rsidRDefault="0062239B" w:rsidP="0062239B">
      <w:pPr>
        <w:pStyle w:val="NoSpacing"/>
        <w:rPr>
          <w:rFonts w:ascii="Calibri" w:hAnsi="Calibri"/>
          <w:sz w:val="24"/>
          <w:szCs w:val="24"/>
        </w:rPr>
      </w:pPr>
      <w:r>
        <w:rPr>
          <w:rFonts w:ascii="Calibri" w:hAnsi="Calibri"/>
          <w:sz w:val="24"/>
          <w:szCs w:val="24"/>
        </w:rPr>
        <w:t xml:space="preserve"> </w:t>
      </w:r>
      <w:r w:rsidRPr="0062239B">
        <w:rPr>
          <w:rFonts w:ascii="Calibri" w:hAnsi="Calibri"/>
          <w:sz w:val="24"/>
          <w:szCs w:val="24"/>
          <w:highlight w:val="yellow"/>
        </w:rPr>
        <w:t>Alajaama jaoks on projekteeritud  eraldi väljatõmbe ventilatsiooni süsteemid 332VT; 33VT; ja 334VT (töötavad pidevalt)</w:t>
      </w:r>
    </w:p>
    <w:p w:rsidR="001839B9" w:rsidRPr="0015683B" w:rsidRDefault="001839B9" w:rsidP="001839B9">
      <w:pPr>
        <w:pStyle w:val="NoSpacing"/>
        <w:ind w:left="709"/>
        <w:rPr>
          <w:rFonts w:ascii="Calibri" w:hAnsi="Calibri"/>
          <w:sz w:val="24"/>
          <w:szCs w:val="24"/>
        </w:rPr>
      </w:pPr>
    </w:p>
    <w:p w:rsidR="00544778" w:rsidRPr="00690201" w:rsidRDefault="00041BDE"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33" w:name="_Toc351461183"/>
      <w:r w:rsidRPr="00156218">
        <w:rPr>
          <w:b w:val="0"/>
          <w:i w:val="0"/>
          <w:color w:val="0070C0"/>
          <w:sz w:val="24"/>
          <w:szCs w:val="24"/>
        </w:rPr>
        <w:t>14.7</w:t>
      </w:r>
      <w:r w:rsidR="005E722C" w:rsidRPr="00156218">
        <w:rPr>
          <w:b w:val="0"/>
          <w:i w:val="0"/>
          <w:color w:val="0070C0"/>
          <w:sz w:val="24"/>
          <w:szCs w:val="24"/>
        </w:rPr>
        <w:t>.4.2</w:t>
      </w:r>
      <w:r w:rsidR="005E722C" w:rsidRPr="00156218">
        <w:rPr>
          <w:b w:val="0"/>
          <w:i w:val="0"/>
          <w:color w:val="0070C0"/>
          <w:sz w:val="24"/>
          <w:szCs w:val="24"/>
        </w:rPr>
        <w:tab/>
      </w:r>
      <w:r w:rsidR="00544778" w:rsidRPr="00156218">
        <w:rPr>
          <w:b w:val="0"/>
          <w:i w:val="0"/>
          <w:color w:val="0070C0"/>
          <w:sz w:val="24"/>
          <w:szCs w:val="24"/>
        </w:rPr>
        <w:t>Õ</w:t>
      </w:r>
      <w:r w:rsidRPr="00156218">
        <w:rPr>
          <w:b w:val="0"/>
          <w:i w:val="0"/>
          <w:color w:val="0070C0"/>
          <w:sz w:val="24"/>
          <w:szCs w:val="24"/>
        </w:rPr>
        <w:t>hukanalid</w:t>
      </w:r>
      <w:bookmarkEnd w:id="33"/>
    </w:p>
    <w:p w:rsidR="00E449A7" w:rsidRDefault="00544778" w:rsidP="00544778">
      <w:pPr>
        <w:rPr>
          <w:rFonts w:cs="Arial"/>
          <w:color w:val="000000"/>
          <w:sz w:val="24"/>
          <w:szCs w:val="24"/>
        </w:rPr>
      </w:pPr>
      <w:r w:rsidRPr="009E4662">
        <w:rPr>
          <w:rFonts w:eastAsia="Times New Roman"/>
          <w:sz w:val="24"/>
          <w:szCs w:val="24"/>
          <w:lang w:eastAsia="et-EE"/>
        </w:rPr>
        <w:t>Ventilatsi</w:t>
      </w:r>
      <w:r w:rsidR="00DC0B85">
        <w:rPr>
          <w:rFonts w:eastAsia="Times New Roman"/>
          <w:sz w:val="24"/>
          <w:szCs w:val="24"/>
          <w:lang w:eastAsia="et-EE"/>
        </w:rPr>
        <w:t>oonitorustik tuleb koostada</w:t>
      </w:r>
      <w:r w:rsidRPr="009E4662">
        <w:rPr>
          <w:rFonts w:eastAsia="Times New Roman"/>
          <w:sz w:val="24"/>
          <w:szCs w:val="24"/>
          <w:lang w:eastAsia="et-EE"/>
        </w:rPr>
        <w:t xml:space="preserve"> tsinkplekist spiraal</w:t>
      </w:r>
      <w:r>
        <w:rPr>
          <w:rFonts w:eastAsia="Times New Roman"/>
          <w:sz w:val="24"/>
          <w:szCs w:val="24"/>
          <w:lang w:eastAsia="et-EE"/>
        </w:rPr>
        <w:t xml:space="preserve">valtsiga ümartorudest. </w:t>
      </w:r>
      <w:r w:rsidRPr="00B35CD4">
        <w:rPr>
          <w:rFonts w:cs="Arial"/>
          <w:color w:val="000000"/>
          <w:sz w:val="24"/>
          <w:szCs w:val="24"/>
        </w:rPr>
        <w:t>Kasutatakse tehases valmistatud standardseid kummirõngas tihenditega liitmikke.</w:t>
      </w:r>
      <w:r w:rsidR="008B77C1">
        <w:rPr>
          <w:rFonts w:cs="Arial"/>
          <w:color w:val="000000"/>
          <w:sz w:val="24"/>
          <w:szCs w:val="24"/>
        </w:rPr>
        <w:t xml:space="preserve"> </w:t>
      </w:r>
      <w:r w:rsidRPr="009E4662">
        <w:rPr>
          <w:rFonts w:eastAsia="Times New Roman"/>
          <w:sz w:val="24"/>
          <w:szCs w:val="24"/>
          <w:lang w:eastAsia="et-EE"/>
        </w:rPr>
        <w:t>Kasutatavate torude materjali valik, ehitus ja seinapaksused peavad vastama EVS 812-2 „Ehitiste tuleohutus. Osa 2: Ventilatsioonisüsteemid.” nõuetele.</w:t>
      </w:r>
      <w:r w:rsidR="00E449A7">
        <w:rPr>
          <w:rFonts w:cs="Arial"/>
          <w:color w:val="000000"/>
          <w:sz w:val="24"/>
          <w:szCs w:val="24"/>
        </w:rPr>
        <w:t xml:space="preserve"> </w:t>
      </w:r>
    </w:p>
    <w:p w:rsidR="00544778" w:rsidRPr="008B77C1" w:rsidRDefault="00E449A7" w:rsidP="00544778">
      <w:pPr>
        <w:rPr>
          <w:rFonts w:cs="Arial"/>
          <w:color w:val="000000"/>
          <w:sz w:val="24"/>
          <w:szCs w:val="24"/>
        </w:rPr>
      </w:pPr>
      <w:r>
        <w:rPr>
          <w:rFonts w:cs="Arial"/>
          <w:color w:val="000000"/>
          <w:sz w:val="24"/>
          <w:szCs w:val="24"/>
        </w:rPr>
        <w:t xml:space="preserve"> Suitsueemaldussüsteemi ehitamisel kasutada selleks ette nähtud torutooteid, mis </w:t>
      </w:r>
      <w:r w:rsidR="00722F50">
        <w:rPr>
          <w:rFonts w:cs="Arial"/>
          <w:color w:val="000000"/>
          <w:sz w:val="24"/>
          <w:szCs w:val="24"/>
        </w:rPr>
        <w:t xml:space="preserve">on katsetatud vastavalt standardile EN 12101-7:2011.                                                                                                  </w:t>
      </w:r>
      <w:r w:rsidR="00544778" w:rsidRPr="00B35CD4">
        <w:rPr>
          <w:rFonts w:cs="Arial"/>
          <w:color w:val="000000"/>
          <w:sz w:val="24"/>
          <w:szCs w:val="24"/>
        </w:rPr>
        <w:t>Torustike isolatsiooni</w:t>
      </w:r>
      <w:r w:rsidR="00544778">
        <w:rPr>
          <w:rFonts w:cs="Arial"/>
          <w:color w:val="000000"/>
          <w:sz w:val="24"/>
          <w:szCs w:val="24"/>
        </w:rPr>
        <w:t xml:space="preserve"> kohta vaata tabelit (Lisa nr. 1</w:t>
      </w:r>
      <w:r w:rsidR="00544778" w:rsidRPr="00B35CD4">
        <w:rPr>
          <w:rFonts w:cs="Arial"/>
          <w:color w:val="000000"/>
          <w:sz w:val="24"/>
          <w:szCs w:val="24"/>
        </w:rPr>
        <w:t xml:space="preserve">). </w:t>
      </w:r>
      <w:r w:rsidR="00544778" w:rsidRPr="009E4662">
        <w:rPr>
          <w:rFonts w:eastAsia="Times New Roman"/>
          <w:sz w:val="24"/>
          <w:szCs w:val="24"/>
          <w:lang w:eastAsia="et-EE"/>
        </w:rPr>
        <w:t xml:space="preserve">Ventilatsioonikanalite survekatsetused teostada vastavalt </w:t>
      </w:r>
      <w:r w:rsidR="00544778" w:rsidRPr="00136CBD">
        <w:rPr>
          <w:rFonts w:eastAsia="Times New Roman"/>
          <w:sz w:val="24"/>
          <w:szCs w:val="24"/>
          <w:lang w:eastAsia="et-EE"/>
        </w:rPr>
        <w:t>standardile SFS 4699</w:t>
      </w:r>
      <w:r w:rsidR="00136CBD">
        <w:rPr>
          <w:rFonts w:eastAsia="Times New Roman"/>
          <w:sz w:val="24"/>
          <w:szCs w:val="24"/>
          <w:lang w:eastAsia="et-EE"/>
        </w:rPr>
        <w:t xml:space="preserve"> (LVI 30-10213)</w:t>
      </w:r>
      <w:r w:rsidR="00544778" w:rsidRPr="00136CBD">
        <w:rPr>
          <w:rFonts w:eastAsia="Times New Roman"/>
          <w:sz w:val="24"/>
          <w:szCs w:val="24"/>
          <w:lang w:eastAsia="et-EE"/>
        </w:rPr>
        <w:t>.</w:t>
      </w:r>
    </w:p>
    <w:p w:rsidR="00544778" w:rsidRPr="00690201" w:rsidRDefault="005E722C" w:rsidP="00544778">
      <w:pPr>
        <w:pStyle w:val="Heading4"/>
        <w:keepLines w:val="0"/>
        <w:numPr>
          <w:ilvl w:val="3"/>
          <w:numId w:val="0"/>
        </w:numPr>
        <w:tabs>
          <w:tab w:val="num" w:pos="1127"/>
        </w:tabs>
        <w:suppressAutoHyphens w:val="0"/>
        <w:spacing w:before="120" w:after="120" w:line="240" w:lineRule="auto"/>
        <w:rPr>
          <w:b w:val="0"/>
          <w:i w:val="0"/>
          <w:caps/>
          <w:color w:val="0070C0"/>
          <w:sz w:val="24"/>
          <w:szCs w:val="24"/>
        </w:rPr>
      </w:pPr>
      <w:bookmarkStart w:id="34" w:name="_Toc351461184"/>
      <w:r w:rsidRPr="00690201">
        <w:rPr>
          <w:b w:val="0"/>
          <w:i w:val="0"/>
          <w:color w:val="0070C0"/>
          <w:sz w:val="24"/>
          <w:szCs w:val="24"/>
        </w:rPr>
        <w:t>14.7.4.3</w:t>
      </w:r>
      <w:r w:rsidRPr="00690201">
        <w:rPr>
          <w:b w:val="0"/>
          <w:i w:val="0"/>
          <w:color w:val="0070C0"/>
          <w:sz w:val="24"/>
          <w:szCs w:val="24"/>
        </w:rPr>
        <w:tab/>
      </w:r>
      <w:r w:rsidR="00544778" w:rsidRPr="00690201">
        <w:rPr>
          <w:b w:val="0"/>
          <w:i w:val="0"/>
          <w:color w:val="0070C0"/>
          <w:sz w:val="24"/>
          <w:szCs w:val="24"/>
        </w:rPr>
        <w:t>L</w:t>
      </w:r>
      <w:r w:rsidRPr="00690201">
        <w:rPr>
          <w:b w:val="0"/>
          <w:i w:val="0"/>
          <w:color w:val="0070C0"/>
          <w:sz w:val="24"/>
          <w:szCs w:val="24"/>
        </w:rPr>
        <w:t>õppelemendid</w:t>
      </w:r>
      <w:bookmarkEnd w:id="34"/>
    </w:p>
    <w:p w:rsidR="008B77C1" w:rsidRDefault="00544778" w:rsidP="00544778">
      <w:pPr>
        <w:pStyle w:val="NoSpacing"/>
        <w:rPr>
          <w:rFonts w:ascii="Calibri" w:hAnsi="Calibri" w:cs="Arial"/>
          <w:sz w:val="24"/>
          <w:szCs w:val="24"/>
        </w:rPr>
      </w:pPr>
      <w:r w:rsidRPr="00DC0B85">
        <w:rPr>
          <w:rFonts w:ascii="Calibri" w:hAnsi="Calibri" w:cs="Arial"/>
          <w:color w:val="000000"/>
          <w:sz w:val="24"/>
          <w:szCs w:val="24"/>
        </w:rPr>
        <w:t xml:space="preserve">Sõltuvalt  ventileeritavate ruumide iseloomust valitakse ventilatsiooni lõppelemendid ning reguleeritakse välja ettenähtud õhuhulgad. </w:t>
      </w:r>
      <w:r w:rsidRPr="00DC0B85">
        <w:rPr>
          <w:rFonts w:ascii="Calibri" w:hAnsi="Calibri" w:cs="Arial"/>
          <w:sz w:val="24"/>
          <w:szCs w:val="24"/>
        </w:rPr>
        <w:t xml:space="preserve">Lõpuelemendid valitakse ja paigutatakse nii, et kogu </w:t>
      </w:r>
    </w:p>
    <w:p w:rsidR="00544778" w:rsidRPr="00DC0B85" w:rsidRDefault="00544778" w:rsidP="00544778">
      <w:pPr>
        <w:pStyle w:val="NoSpacing"/>
        <w:rPr>
          <w:rFonts w:ascii="Calibri" w:hAnsi="Calibri" w:cs="Arial"/>
          <w:color w:val="000000"/>
          <w:sz w:val="24"/>
          <w:szCs w:val="24"/>
        </w:rPr>
      </w:pPr>
      <w:r w:rsidRPr="00DC0B85">
        <w:rPr>
          <w:rFonts w:ascii="Calibri" w:hAnsi="Calibri" w:cs="Arial"/>
          <w:sz w:val="24"/>
          <w:szCs w:val="24"/>
        </w:rPr>
        <w:t xml:space="preserve">töötsooni ulatuses oleks tagatud efektiivne ja nõuetekohane õhuvahetus. </w:t>
      </w:r>
    </w:p>
    <w:p w:rsidR="00544778" w:rsidRPr="00690201" w:rsidRDefault="00544778" w:rsidP="00270403">
      <w:pPr>
        <w:pStyle w:val="NoSpacing"/>
        <w:rPr>
          <w:b/>
          <w:i/>
          <w:color w:val="0070C0"/>
          <w:sz w:val="24"/>
          <w:szCs w:val="24"/>
        </w:rPr>
      </w:pPr>
      <w:r w:rsidRPr="00DC0B85">
        <w:rPr>
          <w:rFonts w:ascii="Calibri" w:hAnsi="Calibri" w:cs="Arial"/>
          <w:sz w:val="24"/>
          <w:szCs w:val="24"/>
        </w:rPr>
        <w:t xml:space="preserve">Õhuhulkade reguleerimine peab toimuma nii, et õhu liikumisest läbi lõpuelemendi ei tekiks lubatust suuremat müra. </w:t>
      </w:r>
      <w:r w:rsidR="008B77C1">
        <w:rPr>
          <w:rFonts w:ascii="Calibri" w:hAnsi="Calibri" w:cs="Arial"/>
          <w:sz w:val="24"/>
          <w:szCs w:val="24"/>
        </w:rPr>
        <w:t xml:space="preserve">                                                                                                            </w:t>
      </w:r>
      <w:r w:rsidR="00A66A26">
        <w:rPr>
          <w:rFonts w:ascii="Calibri" w:hAnsi="Calibri" w:cs="Arial"/>
          <w:sz w:val="24"/>
          <w:szCs w:val="24"/>
        </w:rPr>
        <w:t xml:space="preserve">                             </w:t>
      </w:r>
      <w:r w:rsidRPr="00DC0B85">
        <w:rPr>
          <w:rFonts w:ascii="Calibri" w:hAnsi="Calibri" w:cs="Arial"/>
          <w:sz w:val="24"/>
          <w:szCs w:val="24"/>
        </w:rPr>
        <w:t>Tasanduskast valitakse niisugune,  et see summutaks piisavalt ventilatsiooni-torustikus levivat müra ja omaks piisavat reguleerimisvõimet</w:t>
      </w:r>
      <w:r w:rsidR="00270403">
        <w:rPr>
          <w:b/>
          <w:i/>
          <w:color w:val="0070C0"/>
          <w:sz w:val="24"/>
          <w:szCs w:val="24"/>
        </w:rPr>
        <w:t xml:space="preserve"> </w:t>
      </w:r>
    </w:p>
    <w:p w:rsidR="00270403" w:rsidRDefault="00544778" w:rsidP="00042139">
      <w:pPr>
        <w:pStyle w:val="NoSpacing"/>
        <w:rPr>
          <w:rFonts w:ascii="Calibri" w:hAnsi="Calibri"/>
          <w:sz w:val="24"/>
          <w:szCs w:val="24"/>
        </w:rPr>
      </w:pPr>
      <w:r w:rsidRPr="00042139">
        <w:rPr>
          <w:rFonts w:ascii="Calibri" w:hAnsi="Calibri"/>
          <w:sz w:val="24"/>
          <w:szCs w:val="24"/>
        </w:rPr>
        <w:t xml:space="preserve">Ventilatsioonitorustiku isoleerimine peab tagama, et soojusenergia kaod ei ole optimaalsetest suuremad. </w:t>
      </w:r>
      <w:r w:rsidR="00270403">
        <w:rPr>
          <w:rFonts w:ascii="Calibri" w:hAnsi="Calibri"/>
          <w:sz w:val="24"/>
          <w:szCs w:val="24"/>
        </w:rPr>
        <w:t xml:space="preserve">                                                                                                                                                                                                                     </w:t>
      </w:r>
    </w:p>
    <w:p w:rsidR="00042139" w:rsidRPr="00EE01E1" w:rsidRDefault="00544778" w:rsidP="00042139">
      <w:pPr>
        <w:pStyle w:val="NoSpacing"/>
        <w:rPr>
          <w:rFonts w:ascii="Calibri" w:hAnsi="Calibri"/>
          <w:sz w:val="24"/>
          <w:szCs w:val="24"/>
        </w:rPr>
      </w:pPr>
      <w:r w:rsidRPr="00EE01E1">
        <w:rPr>
          <w:rFonts w:ascii="Calibri" w:hAnsi="Calibri"/>
          <w:sz w:val="24"/>
          <w:szCs w:val="24"/>
        </w:rPr>
        <w:t>Vältima peab niiskus</w:t>
      </w:r>
      <w:r w:rsidR="00EE01E1" w:rsidRPr="00EE01E1">
        <w:rPr>
          <w:rFonts w:ascii="Calibri" w:hAnsi="Calibri"/>
          <w:sz w:val="24"/>
          <w:szCs w:val="24"/>
        </w:rPr>
        <w:t>e kondenseerumist õhuhaarde</w:t>
      </w:r>
      <w:r w:rsidRPr="00EE01E1">
        <w:rPr>
          <w:rFonts w:ascii="Calibri" w:hAnsi="Calibri"/>
          <w:sz w:val="24"/>
          <w:szCs w:val="24"/>
        </w:rPr>
        <w:t>kanali pinnal ning tagada tuleb tuleohutus.</w:t>
      </w:r>
    </w:p>
    <w:p w:rsidR="00544778" w:rsidRPr="001532E3" w:rsidRDefault="00544778" w:rsidP="00042139">
      <w:pPr>
        <w:pStyle w:val="NoSpacing"/>
        <w:rPr>
          <w:rFonts w:ascii="Calibri" w:hAnsi="Calibri"/>
          <w:sz w:val="24"/>
          <w:szCs w:val="24"/>
        </w:rPr>
      </w:pPr>
      <w:r w:rsidRPr="00EE01E1">
        <w:rPr>
          <w:rFonts w:ascii="Calibri" w:hAnsi="Calibri"/>
          <w:sz w:val="24"/>
          <w:szCs w:val="24"/>
        </w:rPr>
        <w:t>Tuletõkkeisolatsiooni paksuse valikul tuleb lähtuda</w:t>
      </w:r>
      <w:r w:rsidR="001532E3" w:rsidRPr="00EE01E1">
        <w:rPr>
          <w:rFonts w:ascii="Calibri" w:hAnsi="Calibri"/>
          <w:sz w:val="24"/>
          <w:szCs w:val="24"/>
        </w:rPr>
        <w:t xml:space="preserve"> kasutuskoha tulepüsivusest ja tuleohuklassist</w:t>
      </w:r>
      <w:r w:rsidRPr="00EE01E1">
        <w:rPr>
          <w:rFonts w:ascii="Calibri" w:hAnsi="Calibri"/>
          <w:sz w:val="24"/>
          <w:szCs w:val="24"/>
        </w:rPr>
        <w:t>.</w:t>
      </w:r>
    </w:p>
    <w:p w:rsidR="00544778" w:rsidRPr="00690201" w:rsidRDefault="005E722C"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35" w:name="_Toc351461186"/>
      <w:r w:rsidRPr="00690201">
        <w:rPr>
          <w:b w:val="0"/>
          <w:i w:val="0"/>
          <w:color w:val="0070C0"/>
          <w:sz w:val="24"/>
          <w:szCs w:val="24"/>
        </w:rPr>
        <w:t>14.7.4.5</w:t>
      </w:r>
      <w:r w:rsidRPr="00690201">
        <w:rPr>
          <w:b w:val="0"/>
          <w:i w:val="0"/>
          <w:color w:val="0070C0"/>
          <w:sz w:val="24"/>
          <w:szCs w:val="24"/>
        </w:rPr>
        <w:tab/>
      </w:r>
      <w:r w:rsidR="00544778" w:rsidRPr="00690201">
        <w:rPr>
          <w:b w:val="0"/>
          <w:i w:val="0"/>
          <w:color w:val="0070C0"/>
          <w:sz w:val="24"/>
          <w:szCs w:val="24"/>
        </w:rPr>
        <w:t>R</w:t>
      </w:r>
      <w:r w:rsidRPr="00690201">
        <w:rPr>
          <w:b w:val="0"/>
          <w:i w:val="0"/>
          <w:color w:val="0070C0"/>
          <w:sz w:val="24"/>
          <w:szCs w:val="24"/>
        </w:rPr>
        <w:t>eguleerklapid</w:t>
      </w:r>
      <w:bookmarkEnd w:id="35"/>
    </w:p>
    <w:p w:rsidR="00544778" w:rsidRPr="00DD522A" w:rsidRDefault="00544778" w:rsidP="00544778">
      <w:pPr>
        <w:rPr>
          <w:sz w:val="24"/>
          <w:szCs w:val="24"/>
        </w:rPr>
      </w:pPr>
      <w:r w:rsidRPr="00DD522A">
        <w:rPr>
          <w:sz w:val="24"/>
          <w:szCs w:val="24"/>
        </w:rPr>
        <w:t>Ümarkanalite puhul tuleb kasutada ainult testitud (reguleerimis- ja mürakarakteristi</w:t>
      </w:r>
      <w:r>
        <w:rPr>
          <w:sz w:val="24"/>
          <w:szCs w:val="24"/>
        </w:rPr>
        <w:t>-</w:t>
      </w:r>
      <w:r w:rsidRPr="00DD522A">
        <w:rPr>
          <w:sz w:val="24"/>
          <w:szCs w:val="24"/>
        </w:rPr>
        <w:t>kutega) IRIS- tüüpi reguleerklappe, mis on varustatud mõõtotsikutega ja mille paigaldus peab võimaldama sealt õhuhulga mõõtmise. Ümarad reguleerklapid tuleb valida sellised, mis ei ole ventilatsiooni kanalite puhastamisel takistuseks.</w:t>
      </w:r>
    </w:p>
    <w:p w:rsidR="00544778" w:rsidRPr="00690201" w:rsidRDefault="005E722C"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36" w:name="_Toc351461187"/>
      <w:r w:rsidRPr="00690201">
        <w:rPr>
          <w:b w:val="0"/>
          <w:i w:val="0"/>
          <w:color w:val="0070C0"/>
          <w:sz w:val="24"/>
          <w:szCs w:val="24"/>
        </w:rPr>
        <w:lastRenderedPageBreak/>
        <w:t>14.7.4.6</w:t>
      </w:r>
      <w:r w:rsidRPr="00690201">
        <w:rPr>
          <w:b w:val="0"/>
          <w:i w:val="0"/>
          <w:color w:val="0070C0"/>
          <w:sz w:val="24"/>
          <w:szCs w:val="24"/>
        </w:rPr>
        <w:tab/>
      </w:r>
      <w:r w:rsidR="00544778" w:rsidRPr="00690201">
        <w:rPr>
          <w:b w:val="0"/>
          <w:i w:val="0"/>
          <w:color w:val="0070C0"/>
          <w:sz w:val="24"/>
          <w:szCs w:val="24"/>
        </w:rPr>
        <w:t>Õ</w:t>
      </w:r>
      <w:r w:rsidRPr="00690201">
        <w:rPr>
          <w:b w:val="0"/>
          <w:i w:val="0"/>
          <w:color w:val="0070C0"/>
          <w:sz w:val="24"/>
          <w:szCs w:val="24"/>
        </w:rPr>
        <w:t>huhaarded ja heitõhu väljavisked</w:t>
      </w:r>
      <w:bookmarkEnd w:id="36"/>
    </w:p>
    <w:p w:rsidR="00544778" w:rsidRDefault="00A66A26" w:rsidP="00544778">
      <w:pPr>
        <w:pStyle w:val="NoSpacing"/>
        <w:rPr>
          <w:rFonts w:ascii="Calibri" w:hAnsi="Calibri" w:cs="Arial"/>
          <w:color w:val="000000"/>
          <w:sz w:val="24"/>
          <w:szCs w:val="24"/>
        </w:rPr>
      </w:pPr>
      <w:r>
        <w:rPr>
          <w:rFonts w:ascii="Calibri" w:hAnsi="Calibri" w:cs="Arial"/>
          <w:color w:val="000000"/>
          <w:sz w:val="24"/>
          <w:szCs w:val="24"/>
        </w:rPr>
        <w:t>Õhuhaarded on teostatud igal</w:t>
      </w:r>
      <w:r w:rsidR="00020033">
        <w:rPr>
          <w:rFonts w:ascii="Calibri" w:hAnsi="Calibri" w:cs="Arial"/>
          <w:color w:val="000000"/>
          <w:sz w:val="24"/>
          <w:szCs w:val="24"/>
        </w:rPr>
        <w:t>e</w:t>
      </w:r>
      <w:r>
        <w:rPr>
          <w:rFonts w:ascii="Calibri" w:hAnsi="Calibri" w:cs="Arial"/>
          <w:color w:val="000000"/>
          <w:sz w:val="24"/>
          <w:szCs w:val="24"/>
        </w:rPr>
        <w:t xml:space="preserve"> korrusel</w:t>
      </w:r>
      <w:r w:rsidR="00020033">
        <w:rPr>
          <w:rFonts w:ascii="Calibri" w:hAnsi="Calibri" w:cs="Arial"/>
          <w:color w:val="000000"/>
          <w:sz w:val="24"/>
          <w:szCs w:val="24"/>
        </w:rPr>
        <w:t xml:space="preserve">e eraldi. </w:t>
      </w:r>
      <w:r>
        <w:rPr>
          <w:rFonts w:ascii="Calibri" w:hAnsi="Calibri" w:cs="Arial"/>
          <w:color w:val="000000"/>
          <w:sz w:val="24"/>
          <w:szCs w:val="24"/>
        </w:rPr>
        <w:t xml:space="preserve"> </w:t>
      </w:r>
      <w:r w:rsidR="006176E9">
        <w:rPr>
          <w:rFonts w:ascii="Calibri" w:hAnsi="Calibri" w:cs="Arial"/>
          <w:color w:val="000000"/>
          <w:sz w:val="24"/>
          <w:szCs w:val="24"/>
        </w:rPr>
        <w:t>Kõrghoone osa õhuhaarded tehakse</w:t>
      </w:r>
      <w:r w:rsidR="00020033">
        <w:rPr>
          <w:rFonts w:ascii="Calibri" w:hAnsi="Calibri" w:cs="Arial"/>
          <w:color w:val="000000"/>
          <w:sz w:val="24"/>
          <w:szCs w:val="24"/>
        </w:rPr>
        <w:t xml:space="preserve"> suitsuvaba trepikoja tamburi kaudu ja 4-korruselise hooneosa õhuhaare on</w:t>
      </w:r>
      <w:r w:rsidR="006176E9">
        <w:rPr>
          <w:rFonts w:ascii="Calibri" w:hAnsi="Calibri" w:cs="Arial"/>
          <w:color w:val="000000"/>
          <w:sz w:val="24"/>
          <w:szCs w:val="24"/>
        </w:rPr>
        <w:t xml:space="preserve"> ette nähtud</w:t>
      </w:r>
      <w:r w:rsidR="00020033">
        <w:rPr>
          <w:rFonts w:ascii="Calibri" w:hAnsi="Calibri" w:cs="Arial"/>
          <w:color w:val="000000"/>
          <w:sz w:val="24"/>
          <w:szCs w:val="24"/>
        </w:rPr>
        <w:t xml:space="preserve"> trepikoja kaudu läbi välisseina.</w:t>
      </w:r>
      <w:r>
        <w:rPr>
          <w:rFonts w:ascii="Calibri" w:hAnsi="Calibri" w:cs="Arial"/>
          <w:color w:val="000000"/>
          <w:sz w:val="24"/>
          <w:szCs w:val="24"/>
        </w:rPr>
        <w:t xml:space="preserve"> </w:t>
      </w:r>
      <w:r w:rsidR="00544778" w:rsidRPr="005E722C">
        <w:rPr>
          <w:rFonts w:ascii="Calibri" w:hAnsi="Calibri" w:cs="Arial"/>
          <w:color w:val="000000"/>
          <w:sz w:val="24"/>
          <w:szCs w:val="24"/>
        </w:rPr>
        <w:t xml:space="preserve">Maksimaalne õhu kiirus välisrestis ei  ole soovitav </w:t>
      </w:r>
      <w:r w:rsidR="00DD4077">
        <w:rPr>
          <w:rFonts w:ascii="Calibri" w:hAnsi="Calibri" w:cs="Arial"/>
          <w:color w:val="000000"/>
          <w:sz w:val="24"/>
          <w:szCs w:val="24"/>
        </w:rPr>
        <w:t xml:space="preserve">valida </w:t>
      </w:r>
      <w:r w:rsidR="00544778" w:rsidRPr="005E722C">
        <w:rPr>
          <w:rFonts w:ascii="Calibri" w:hAnsi="Calibri" w:cs="Arial"/>
          <w:color w:val="000000"/>
          <w:sz w:val="24"/>
          <w:szCs w:val="24"/>
        </w:rPr>
        <w:t>üle 2,0 m/s.</w:t>
      </w:r>
    </w:p>
    <w:p w:rsidR="004F50B4" w:rsidRPr="005E722C" w:rsidRDefault="00020033" w:rsidP="00544778">
      <w:pPr>
        <w:pStyle w:val="NoSpacing"/>
        <w:rPr>
          <w:rFonts w:ascii="Calibri" w:hAnsi="Calibri" w:cs="Arial"/>
          <w:color w:val="000000"/>
          <w:sz w:val="24"/>
          <w:szCs w:val="24"/>
        </w:rPr>
      </w:pPr>
      <w:r>
        <w:rPr>
          <w:rFonts w:ascii="Calibri" w:hAnsi="Calibri" w:cs="Arial"/>
          <w:color w:val="000000"/>
          <w:sz w:val="24"/>
          <w:szCs w:val="24"/>
        </w:rPr>
        <w:t>Heitõhu väljavise toimub koguja</w:t>
      </w:r>
      <w:r w:rsidR="00407096">
        <w:rPr>
          <w:rFonts w:ascii="Calibri" w:hAnsi="Calibri" w:cs="Arial"/>
          <w:color w:val="000000"/>
          <w:sz w:val="24"/>
          <w:szCs w:val="24"/>
        </w:rPr>
        <w:t>kanalite kaudu, mis asuvad kommunikatsioonidešahtides.</w:t>
      </w:r>
      <w:r>
        <w:rPr>
          <w:rFonts w:ascii="Calibri" w:hAnsi="Calibri" w:cs="Arial"/>
          <w:color w:val="000000"/>
          <w:sz w:val="24"/>
          <w:szCs w:val="24"/>
        </w:rPr>
        <w:t xml:space="preserve"> </w:t>
      </w:r>
      <w:r w:rsidR="00407096">
        <w:rPr>
          <w:rFonts w:ascii="Calibri" w:hAnsi="Calibri" w:cs="Arial"/>
          <w:color w:val="000000"/>
          <w:sz w:val="24"/>
          <w:szCs w:val="24"/>
        </w:rPr>
        <w:t xml:space="preserve">Alarõhu õhukanalis tekitab katuseventilaator koos rõhukontrolliga. </w:t>
      </w:r>
    </w:p>
    <w:p w:rsidR="00544778" w:rsidRPr="00E45242" w:rsidRDefault="005E722C" w:rsidP="00544778">
      <w:pPr>
        <w:pStyle w:val="Heading4"/>
        <w:keepLines w:val="0"/>
        <w:numPr>
          <w:ilvl w:val="3"/>
          <w:numId w:val="0"/>
        </w:numPr>
        <w:tabs>
          <w:tab w:val="num" w:pos="1127"/>
        </w:tabs>
        <w:suppressAutoHyphens w:val="0"/>
        <w:spacing w:before="120" w:after="120" w:line="240" w:lineRule="auto"/>
        <w:rPr>
          <w:b w:val="0"/>
          <w:i w:val="0"/>
          <w:color w:val="0070C0"/>
          <w:sz w:val="24"/>
          <w:szCs w:val="24"/>
        </w:rPr>
      </w:pPr>
      <w:bookmarkStart w:id="37" w:name="_Toc351461188"/>
      <w:r w:rsidRPr="00E45242">
        <w:rPr>
          <w:b w:val="0"/>
          <w:i w:val="0"/>
          <w:color w:val="0070C0"/>
          <w:sz w:val="24"/>
          <w:szCs w:val="24"/>
        </w:rPr>
        <w:t>14.7.4.7</w:t>
      </w:r>
      <w:r w:rsidRPr="00E45242">
        <w:rPr>
          <w:b w:val="0"/>
          <w:i w:val="0"/>
          <w:color w:val="0070C0"/>
          <w:sz w:val="24"/>
          <w:szCs w:val="24"/>
        </w:rPr>
        <w:tab/>
      </w:r>
      <w:r w:rsidR="00544778" w:rsidRPr="00E45242">
        <w:rPr>
          <w:b w:val="0"/>
          <w:i w:val="0"/>
          <w:color w:val="0070C0"/>
          <w:sz w:val="24"/>
          <w:szCs w:val="24"/>
        </w:rPr>
        <w:t>M</w:t>
      </w:r>
      <w:r w:rsidRPr="00E45242">
        <w:rPr>
          <w:b w:val="0"/>
          <w:i w:val="0"/>
          <w:color w:val="0070C0"/>
          <w:sz w:val="24"/>
          <w:szCs w:val="24"/>
        </w:rPr>
        <w:t>ürasummutus</w:t>
      </w:r>
      <w:bookmarkEnd w:id="37"/>
    </w:p>
    <w:p w:rsidR="00544778" w:rsidRPr="00AF3166" w:rsidRDefault="00544778" w:rsidP="00544778">
      <w:pPr>
        <w:rPr>
          <w:sz w:val="24"/>
          <w:szCs w:val="24"/>
        </w:rPr>
      </w:pPr>
      <w:r w:rsidRPr="00AF3166">
        <w:rPr>
          <w:sz w:val="24"/>
          <w:szCs w:val="24"/>
        </w:rPr>
        <w:t>Müra</w:t>
      </w:r>
      <w:r>
        <w:rPr>
          <w:sz w:val="24"/>
          <w:szCs w:val="24"/>
        </w:rPr>
        <w:t>summutid ja ventilatsioonitorustiku lahendus tule</w:t>
      </w:r>
      <w:r w:rsidR="003E1074">
        <w:rPr>
          <w:sz w:val="24"/>
          <w:szCs w:val="24"/>
        </w:rPr>
        <w:t>b valida nii, et ventilatsiooni</w:t>
      </w:r>
      <w:r>
        <w:rPr>
          <w:sz w:val="24"/>
          <w:szCs w:val="24"/>
        </w:rPr>
        <w:t>torustikus leviv ventilatsiooniseadmete poolt tekitatud müra ei põhjustaks teenindavates ruumides ja seadme suhtes ümbritsevas keskkonnas lubatust suuremat müra.</w:t>
      </w:r>
      <w:r w:rsidR="00407096">
        <w:rPr>
          <w:sz w:val="24"/>
          <w:szCs w:val="24"/>
        </w:rPr>
        <w:t xml:space="preserve"> </w:t>
      </w:r>
      <w:r w:rsidR="003E1074">
        <w:rPr>
          <w:sz w:val="24"/>
          <w:szCs w:val="24"/>
        </w:rPr>
        <w:t xml:space="preserve"> Käesolev  projekt näeb ette kasutada</w:t>
      </w:r>
      <w:r>
        <w:rPr>
          <w:sz w:val="24"/>
          <w:szCs w:val="24"/>
        </w:rPr>
        <w:t xml:space="preserve"> t</w:t>
      </w:r>
      <w:r w:rsidR="0019454D">
        <w:rPr>
          <w:sz w:val="24"/>
          <w:szCs w:val="24"/>
        </w:rPr>
        <w:t>oru</w:t>
      </w:r>
      <w:r>
        <w:rPr>
          <w:sz w:val="24"/>
          <w:szCs w:val="24"/>
        </w:rPr>
        <w:t>summuteid.</w:t>
      </w:r>
    </w:p>
    <w:p w:rsidR="00544778" w:rsidRPr="00E45242" w:rsidRDefault="005E722C" w:rsidP="00544778">
      <w:pPr>
        <w:pStyle w:val="Heading3"/>
        <w:keepLines w:val="0"/>
        <w:numPr>
          <w:ilvl w:val="2"/>
          <w:numId w:val="0"/>
        </w:numPr>
        <w:tabs>
          <w:tab w:val="num" w:pos="1134"/>
        </w:tabs>
        <w:suppressAutoHyphens w:val="0"/>
        <w:spacing w:before="120" w:after="120" w:line="240" w:lineRule="auto"/>
        <w:ind w:left="1134" w:hanging="1134"/>
        <w:rPr>
          <w:b w:val="0"/>
          <w:caps/>
          <w:color w:val="0070C0"/>
          <w:sz w:val="24"/>
          <w:szCs w:val="24"/>
        </w:rPr>
      </w:pPr>
      <w:bookmarkStart w:id="38" w:name="_Toc351461189"/>
      <w:r w:rsidRPr="00E45242">
        <w:rPr>
          <w:b w:val="0"/>
          <w:color w:val="0070C0"/>
          <w:sz w:val="24"/>
          <w:szCs w:val="24"/>
        </w:rPr>
        <w:t xml:space="preserve">14.7.5 </w:t>
      </w:r>
      <w:r w:rsidRPr="00E45242">
        <w:rPr>
          <w:b w:val="0"/>
          <w:color w:val="0070C0"/>
          <w:sz w:val="24"/>
          <w:szCs w:val="24"/>
        </w:rPr>
        <w:tab/>
      </w:r>
      <w:r w:rsidR="00544778" w:rsidRPr="00E45242">
        <w:rPr>
          <w:b w:val="0"/>
          <w:color w:val="0070C0"/>
          <w:sz w:val="24"/>
          <w:szCs w:val="24"/>
        </w:rPr>
        <w:t>T</w:t>
      </w:r>
      <w:r w:rsidRPr="00E45242">
        <w:rPr>
          <w:b w:val="0"/>
          <w:color w:val="0070C0"/>
          <w:sz w:val="24"/>
          <w:szCs w:val="24"/>
        </w:rPr>
        <w:t>ulekaitse</w:t>
      </w:r>
      <w:bookmarkEnd w:id="38"/>
    </w:p>
    <w:p w:rsidR="001532E3" w:rsidRPr="003E1074" w:rsidRDefault="001532E3" w:rsidP="001532E3">
      <w:pPr>
        <w:pStyle w:val="NoSpacing"/>
        <w:rPr>
          <w:rFonts w:ascii="Calibri" w:hAnsi="Calibri"/>
          <w:sz w:val="24"/>
          <w:szCs w:val="24"/>
          <w:lang w:val="et-EE"/>
        </w:rPr>
      </w:pPr>
      <w:r w:rsidRPr="003E1074">
        <w:rPr>
          <w:rFonts w:ascii="Calibri" w:hAnsi="Calibri"/>
          <w:sz w:val="24"/>
          <w:szCs w:val="24"/>
          <w:lang w:val="et-EE"/>
        </w:rPr>
        <w:t xml:space="preserve">Kavandatud  ventilatsioonisüsteemide tuleohutus tagatakse vastavalt EVS 812-2:2014 Ehitiste tuleohutus osa 2 nõuded täites. </w:t>
      </w:r>
    </w:p>
    <w:p w:rsidR="001532E3" w:rsidRPr="00851097" w:rsidRDefault="001532E3" w:rsidP="001532E3">
      <w:pPr>
        <w:pStyle w:val="NoSpacing"/>
        <w:rPr>
          <w:rFonts w:ascii="Calibri" w:hAnsi="Calibri" w:cs="Arial"/>
          <w:sz w:val="24"/>
          <w:szCs w:val="24"/>
          <w:lang w:val="et-EE"/>
        </w:rPr>
      </w:pPr>
      <w:r w:rsidRPr="003E1074">
        <w:rPr>
          <w:rFonts w:ascii="Calibri" w:hAnsi="Calibri" w:cs="Arial"/>
          <w:sz w:val="24"/>
          <w:szCs w:val="24"/>
          <w:lang w:val="et-EE"/>
        </w:rPr>
        <w:t>Ve</w:t>
      </w:r>
      <w:r w:rsidRPr="00851097">
        <w:rPr>
          <w:rFonts w:ascii="Calibri" w:hAnsi="Calibri" w:cs="Arial"/>
          <w:sz w:val="24"/>
          <w:szCs w:val="24"/>
          <w:lang w:val="et-EE"/>
        </w:rPr>
        <w:t>ntsüsteemid tuleb varustada vajalikes kohtades tuletõkkeklappidega, mis vastavad läbitava seina või lae tulekaitsetasemele (sulavkaitsmete nimivabastustemperatuur on +74</w:t>
      </w:r>
      <w:r w:rsidRPr="00851097">
        <w:rPr>
          <w:rFonts w:ascii="Calibri" w:hAnsi="Calibri" w:cs="Arial"/>
          <w:sz w:val="24"/>
          <w:szCs w:val="24"/>
          <w:vertAlign w:val="superscript"/>
          <w:lang w:val="et-EE"/>
        </w:rPr>
        <w:t>0</w:t>
      </w:r>
      <w:r w:rsidRPr="00851097">
        <w:rPr>
          <w:rFonts w:ascii="Calibri" w:hAnsi="Calibri" w:cs="Arial"/>
          <w:sz w:val="24"/>
          <w:szCs w:val="24"/>
          <w:lang w:val="et-EE"/>
        </w:rPr>
        <w:t xml:space="preserve">C). </w:t>
      </w:r>
    </w:p>
    <w:p w:rsidR="00544778" w:rsidRPr="00FB38FF" w:rsidRDefault="00544778" w:rsidP="00544778">
      <w:pPr>
        <w:pStyle w:val="NormalWeb"/>
        <w:rPr>
          <w:rFonts w:ascii="Calibri" w:hAnsi="Calibri"/>
        </w:rPr>
      </w:pPr>
      <w:r>
        <w:rPr>
          <w:rFonts w:ascii="Calibri" w:hAnsi="Calibri"/>
        </w:rPr>
        <w:t>Ventilatsiooni</w:t>
      </w:r>
      <w:r w:rsidRPr="00603F02">
        <w:rPr>
          <w:rFonts w:ascii="Calibri" w:hAnsi="Calibri"/>
        </w:rPr>
        <w:t>üsteem</w:t>
      </w:r>
      <w:r>
        <w:rPr>
          <w:rFonts w:ascii="Calibri" w:hAnsi="Calibri"/>
        </w:rPr>
        <w:t>id</w:t>
      </w:r>
      <w:r w:rsidRPr="00603F02">
        <w:rPr>
          <w:rFonts w:ascii="Calibri" w:hAnsi="Calibri"/>
        </w:rPr>
        <w:t xml:space="preserve"> tuleb paigaldada, kontrollida ja hooldada vastavalt tehnilisele normile ja tootja juhisele ning ohutusnõuetes</w:t>
      </w:r>
      <w:r>
        <w:rPr>
          <w:rFonts w:ascii="Calibri" w:hAnsi="Calibri"/>
        </w:rPr>
        <w:t xml:space="preserve"> ettenähtule selliselt, et ventilatsiooni-</w:t>
      </w:r>
      <w:r w:rsidRPr="00603F02">
        <w:rPr>
          <w:rFonts w:ascii="Calibri" w:hAnsi="Calibri"/>
        </w:rPr>
        <w:t xml:space="preserve">süsteem täidaks oma otstarvet ja oleks välistatud tulekahju tekkimine ning plahvatuse või muu </w:t>
      </w:r>
      <w:r>
        <w:rPr>
          <w:rFonts w:ascii="Calibri" w:hAnsi="Calibri"/>
        </w:rPr>
        <w:t xml:space="preserve"> </w:t>
      </w:r>
      <w:r w:rsidRPr="00603F02">
        <w:rPr>
          <w:rFonts w:ascii="Calibri" w:hAnsi="Calibri"/>
        </w:rPr>
        <w:t>õnnetuse toimumine.</w:t>
      </w:r>
    </w:p>
    <w:p w:rsidR="00544778" w:rsidRPr="00543298" w:rsidRDefault="00544778" w:rsidP="00544778">
      <w:pPr>
        <w:pStyle w:val="NormalWeb"/>
      </w:pPr>
      <w:r w:rsidRPr="00543298">
        <w:rPr>
          <w:rFonts w:ascii="Calibri" w:hAnsi="Calibri"/>
        </w:rPr>
        <w:t>Ehitise kasutamisel tuleb tagada, et suitsu ja tule leviku takistamiseks ette nähtud ehitise osa täidaks oma otstarvet</w:t>
      </w:r>
      <w:r w:rsidRPr="00543298">
        <w:t>.</w:t>
      </w:r>
    </w:p>
    <w:p w:rsidR="006E4FBB" w:rsidRDefault="005E722C" w:rsidP="00544778">
      <w:pPr>
        <w:pStyle w:val="Heading2"/>
        <w:keepLines w:val="0"/>
        <w:numPr>
          <w:ilvl w:val="1"/>
          <w:numId w:val="0"/>
        </w:numPr>
        <w:tabs>
          <w:tab w:val="num" w:pos="1134"/>
        </w:tabs>
        <w:suppressAutoHyphens w:val="0"/>
        <w:spacing w:before="240" w:after="240" w:line="240" w:lineRule="auto"/>
        <w:rPr>
          <w:b w:val="0"/>
          <w:color w:val="0070C0"/>
          <w:sz w:val="24"/>
          <w:szCs w:val="24"/>
        </w:rPr>
      </w:pPr>
      <w:bookmarkStart w:id="39" w:name="_Toc351461190"/>
      <w:r w:rsidRPr="006E4FBB">
        <w:rPr>
          <w:b w:val="0"/>
          <w:color w:val="0070C0"/>
          <w:sz w:val="24"/>
          <w:szCs w:val="24"/>
        </w:rPr>
        <w:t>14.8</w:t>
      </w:r>
      <w:r w:rsidRPr="006E4FBB">
        <w:rPr>
          <w:b w:val="0"/>
          <w:color w:val="0070C0"/>
          <w:sz w:val="24"/>
          <w:szCs w:val="24"/>
        </w:rPr>
        <w:tab/>
      </w:r>
      <w:r w:rsidR="004746A8" w:rsidRPr="006E4FBB">
        <w:rPr>
          <w:b w:val="0"/>
          <w:color w:val="0070C0"/>
          <w:sz w:val="24"/>
          <w:szCs w:val="24"/>
        </w:rPr>
        <w:t>J</w:t>
      </w:r>
      <w:r w:rsidR="00FE1DA9" w:rsidRPr="006E4FBB">
        <w:rPr>
          <w:b w:val="0"/>
          <w:color w:val="0070C0"/>
          <w:sz w:val="24"/>
          <w:szCs w:val="24"/>
        </w:rPr>
        <w:t>ahutus</w:t>
      </w:r>
      <w:bookmarkEnd w:id="39"/>
      <w:r w:rsidR="006E4FBB">
        <w:rPr>
          <w:b w:val="0"/>
          <w:color w:val="0070C0"/>
          <w:sz w:val="24"/>
          <w:szCs w:val="24"/>
        </w:rPr>
        <w:t xml:space="preserve">                                                                                                                                            14.8.1</w:t>
      </w:r>
      <w:r w:rsidR="006E4FBB">
        <w:rPr>
          <w:b w:val="0"/>
          <w:color w:val="0070C0"/>
          <w:sz w:val="24"/>
          <w:szCs w:val="24"/>
        </w:rPr>
        <w:tab/>
        <w:t xml:space="preserve">Jahutuskoormuse arvutamise alused </w:t>
      </w:r>
    </w:p>
    <w:p w:rsidR="006E4FBB" w:rsidRPr="00604E89" w:rsidRDefault="00951D81" w:rsidP="00002971">
      <w:pPr>
        <w:rPr>
          <w:rFonts w:cs="Times New Roman"/>
          <w:sz w:val="24"/>
          <w:szCs w:val="24"/>
        </w:rPr>
      </w:pPr>
      <w:r>
        <w:rPr>
          <w:rFonts w:cs="Times New Roman"/>
          <w:sz w:val="24"/>
          <w:szCs w:val="24"/>
        </w:rPr>
        <w:t>Soojuslik parameeter suvel. Määratletud ruumitemperatuuride projektväärtused (tabel  A2</w:t>
      </w:r>
      <w:r w:rsidR="005B598A">
        <w:rPr>
          <w:rFonts w:cs="Times New Roman"/>
          <w:sz w:val="24"/>
          <w:szCs w:val="24"/>
        </w:rPr>
        <w:t>; istuv kehaline aktiivsus</w:t>
      </w:r>
      <w:r>
        <w:rPr>
          <w:rFonts w:cs="Times New Roman"/>
          <w:sz w:val="24"/>
          <w:szCs w:val="24"/>
        </w:rPr>
        <w:t xml:space="preserve"> </w:t>
      </w:r>
      <w:r w:rsidR="005B598A">
        <w:rPr>
          <w:rFonts w:cs="Times New Roman"/>
          <w:sz w:val="24"/>
          <w:szCs w:val="24"/>
        </w:rPr>
        <w:t xml:space="preserve"> </w:t>
      </w:r>
      <w:r>
        <w:rPr>
          <w:rFonts w:cs="Times New Roman"/>
          <w:sz w:val="24"/>
          <w:szCs w:val="24"/>
        </w:rPr>
        <w:t>EVS-EN 15251:2007</w:t>
      </w:r>
      <w:r w:rsidR="005B598A">
        <w:rPr>
          <w:rFonts w:cs="Times New Roman"/>
          <w:sz w:val="24"/>
          <w:szCs w:val="24"/>
        </w:rPr>
        <w:t xml:space="preserve"> </w:t>
      </w:r>
      <w:r>
        <w:rPr>
          <w:rFonts w:cs="Times New Roman"/>
          <w:sz w:val="24"/>
          <w:szCs w:val="24"/>
        </w:rPr>
        <w:t xml:space="preserve">) </w:t>
      </w:r>
      <w:r w:rsidR="005B598A">
        <w:rPr>
          <w:rFonts w:cs="Times New Roman"/>
          <w:sz w:val="24"/>
          <w:szCs w:val="24"/>
        </w:rPr>
        <w:t xml:space="preserve">                                                                                                                                                                          </w:t>
      </w:r>
      <w:r w:rsidR="006E4FBB" w:rsidRPr="00604E89">
        <w:rPr>
          <w:rFonts w:cs="Times New Roman"/>
          <w:sz w:val="24"/>
          <w:szCs w:val="24"/>
        </w:rPr>
        <w:t>Ruumide soojuskoormuste</w:t>
      </w:r>
      <w:r w:rsidR="005B598A">
        <w:rPr>
          <w:rFonts w:cs="Times New Roman"/>
          <w:sz w:val="24"/>
          <w:szCs w:val="24"/>
        </w:rPr>
        <w:t xml:space="preserve"> arvutamisel on aluseks optimaalne operatiivne</w:t>
      </w:r>
      <w:r w:rsidR="006E4FBB" w:rsidRPr="00604E89">
        <w:rPr>
          <w:rFonts w:cs="Times New Roman"/>
          <w:sz w:val="24"/>
          <w:szCs w:val="24"/>
        </w:rPr>
        <w:t xml:space="preserve"> t</w:t>
      </w:r>
      <w:r w:rsidR="005B598A">
        <w:rPr>
          <w:rFonts w:cs="Times New Roman"/>
          <w:sz w:val="24"/>
          <w:szCs w:val="24"/>
        </w:rPr>
        <w:t>emperatuur +27°C          (</w:t>
      </w:r>
      <w:r w:rsidR="006E4FBB" w:rsidRPr="00604E89">
        <w:rPr>
          <w:rFonts w:cs="Times New Roman"/>
          <w:sz w:val="24"/>
          <w:szCs w:val="24"/>
        </w:rPr>
        <w:t>RH 50%</w:t>
      </w:r>
      <w:r w:rsidR="005B598A">
        <w:rPr>
          <w:rFonts w:cs="Times New Roman"/>
          <w:sz w:val="24"/>
          <w:szCs w:val="24"/>
        </w:rPr>
        <w:t>)</w:t>
      </w:r>
      <w:r w:rsidR="006E4FBB" w:rsidRPr="00604E89">
        <w:rPr>
          <w:rFonts w:cs="Times New Roman"/>
          <w:sz w:val="24"/>
          <w:szCs w:val="24"/>
        </w:rPr>
        <w:t xml:space="preserve"> ning tellija lähteülesanne</w:t>
      </w:r>
      <w:r w:rsidR="005B598A">
        <w:rPr>
          <w:rFonts w:cs="Times New Roman"/>
          <w:sz w:val="24"/>
          <w:szCs w:val="24"/>
        </w:rPr>
        <w:t xml:space="preserve"> (sundjahutusega määratud alad)</w:t>
      </w:r>
      <w:r w:rsidR="006E4FBB" w:rsidRPr="00604E89">
        <w:rPr>
          <w:rFonts w:cs="Times New Roman"/>
          <w:sz w:val="24"/>
          <w:szCs w:val="24"/>
        </w:rPr>
        <w:t>.</w:t>
      </w:r>
      <w:r w:rsidR="00002971">
        <w:rPr>
          <w:rFonts w:cs="Times New Roman"/>
          <w:sz w:val="24"/>
          <w:szCs w:val="24"/>
        </w:rPr>
        <w:t xml:space="preserve">                                                                                                                                             </w:t>
      </w:r>
      <w:r w:rsidR="006E4FBB" w:rsidRPr="00604E89">
        <w:rPr>
          <w:rFonts w:cs="Times New Roman"/>
          <w:sz w:val="24"/>
          <w:szCs w:val="24"/>
        </w:rPr>
        <w:t>Jahutuskoormuste arvutamise aluseks on võetud  järgmised soojuskoormuse tekitajad:</w:t>
      </w:r>
    </w:p>
    <w:p w:rsidR="005B598A" w:rsidRPr="005B598A" w:rsidRDefault="006E4FBB" w:rsidP="005B598A">
      <w:pPr>
        <w:pStyle w:val="NoSpacing"/>
        <w:numPr>
          <w:ilvl w:val="0"/>
          <w:numId w:val="54"/>
        </w:numPr>
        <w:suppressAutoHyphens/>
        <w:ind w:firstLine="981"/>
        <w:rPr>
          <w:rFonts w:ascii="Calibri" w:hAnsi="Calibri" w:cs="Times New Roman"/>
          <w:sz w:val="24"/>
          <w:szCs w:val="24"/>
        </w:rPr>
      </w:pPr>
      <w:r w:rsidRPr="00604E89">
        <w:rPr>
          <w:rFonts w:ascii="Calibri" w:hAnsi="Calibri" w:cs="Times New Roman"/>
          <w:sz w:val="24"/>
          <w:szCs w:val="24"/>
        </w:rPr>
        <w:t>inimesed,</w:t>
      </w:r>
    </w:p>
    <w:p w:rsidR="00B43347" w:rsidRPr="00B43347" w:rsidRDefault="00B43347" w:rsidP="00176A50">
      <w:pPr>
        <w:pStyle w:val="NoSpacing"/>
        <w:numPr>
          <w:ilvl w:val="0"/>
          <w:numId w:val="53"/>
        </w:numPr>
        <w:suppressAutoHyphens/>
        <w:ind w:firstLine="981"/>
        <w:rPr>
          <w:rFonts w:ascii="Calibri" w:hAnsi="Calibri" w:cs="Times New Roman"/>
          <w:sz w:val="24"/>
          <w:szCs w:val="24"/>
        </w:rPr>
      </w:pPr>
      <w:r w:rsidRPr="00B43347">
        <w:rPr>
          <w:rFonts w:ascii="Calibri" w:hAnsi="Calibri" w:cs="Times New Roman"/>
          <w:sz w:val="24"/>
          <w:szCs w:val="24"/>
        </w:rPr>
        <w:t>välismõjud</w:t>
      </w:r>
    </w:p>
    <w:p w:rsidR="00C47B0A" w:rsidRDefault="006E4FBB" w:rsidP="00544778">
      <w:pPr>
        <w:pStyle w:val="Heading2"/>
        <w:keepLines w:val="0"/>
        <w:numPr>
          <w:ilvl w:val="1"/>
          <w:numId w:val="0"/>
        </w:numPr>
        <w:tabs>
          <w:tab w:val="num" w:pos="1134"/>
        </w:tabs>
        <w:suppressAutoHyphens w:val="0"/>
        <w:spacing w:before="240" w:after="240" w:line="240" w:lineRule="auto"/>
        <w:rPr>
          <w:b w:val="0"/>
          <w:color w:val="0070C0"/>
          <w:sz w:val="24"/>
          <w:szCs w:val="24"/>
        </w:rPr>
      </w:pPr>
      <w:r>
        <w:rPr>
          <w:b w:val="0"/>
          <w:color w:val="0070C0"/>
          <w:sz w:val="24"/>
          <w:szCs w:val="24"/>
        </w:rPr>
        <w:t>14.8.2</w:t>
      </w:r>
      <w:r w:rsidR="00C47B0A">
        <w:rPr>
          <w:b w:val="0"/>
          <w:color w:val="0070C0"/>
          <w:sz w:val="24"/>
          <w:szCs w:val="24"/>
        </w:rPr>
        <w:tab/>
        <w:t xml:space="preserve">Üldised nõuded jahutussüsteemi kvaliteedile     </w:t>
      </w:r>
    </w:p>
    <w:p w:rsidR="00C47B0A" w:rsidRPr="00543EF2" w:rsidRDefault="00951D81" w:rsidP="00543EF2">
      <w:pPr>
        <w:pStyle w:val="NormalWeb"/>
        <w:spacing w:before="278" w:after="0"/>
        <w:rPr>
          <w:rFonts w:ascii="Calibri" w:hAnsi="Calibri" w:cs="Times New Roman"/>
        </w:rPr>
      </w:pPr>
      <w:r>
        <w:rPr>
          <w:rFonts w:ascii="Calibri" w:hAnsi="Calibri" w:cs="Times New Roman"/>
        </w:rPr>
        <w:t xml:space="preserve">Kõrvalekalded valitud sisekliima parameetritest on lubatud kuni 5% ulatuses ehk 36 h kuus. </w:t>
      </w:r>
      <w:r w:rsidR="00002971">
        <w:rPr>
          <w:rFonts w:ascii="Calibri" w:hAnsi="Calibri" w:cs="Times New Roman"/>
        </w:rPr>
        <w:t>Tubade</w:t>
      </w:r>
      <w:r w:rsidR="00C47B0A" w:rsidRPr="00C47B0A">
        <w:rPr>
          <w:rFonts w:ascii="Calibri" w:hAnsi="Calibri" w:cs="Times New Roman"/>
        </w:rPr>
        <w:t xml:space="preserve"> siseo</w:t>
      </w:r>
      <w:r w:rsidR="00543EF2">
        <w:rPr>
          <w:rFonts w:ascii="Calibri" w:hAnsi="Calibri" w:cs="Times New Roman"/>
        </w:rPr>
        <w:t>sadeks valitakse fan-coilid /seina</w:t>
      </w:r>
      <w:r w:rsidR="00C47B0A" w:rsidRPr="00C47B0A">
        <w:rPr>
          <w:rFonts w:ascii="Calibri" w:hAnsi="Calibri" w:cs="Times New Roman"/>
        </w:rPr>
        <w:t xml:space="preserve"> mudelid/.</w:t>
      </w:r>
      <w:r>
        <w:rPr>
          <w:rFonts w:ascii="Calibri" w:hAnsi="Calibri" w:cs="Times New Roman"/>
        </w:rPr>
        <w:t xml:space="preserve">                                                                                                          </w:t>
      </w:r>
      <w:r w:rsidRPr="00C47B0A">
        <w:rPr>
          <w:rFonts w:ascii="Calibri" w:hAnsi="Calibri" w:cs="Times New Roman"/>
        </w:rPr>
        <w:t>Jahutuse siseosade valikul on lähtutud lubatud mü</w:t>
      </w:r>
      <w:r>
        <w:rPr>
          <w:rFonts w:ascii="Calibri" w:hAnsi="Calibri" w:cs="Times New Roman"/>
        </w:rPr>
        <w:t>ra tasemest  jahutatavates tubadesdes.</w:t>
      </w:r>
    </w:p>
    <w:p w:rsidR="00543EF2" w:rsidRDefault="00C47B0A" w:rsidP="00544778">
      <w:pPr>
        <w:pStyle w:val="Heading2"/>
        <w:keepLines w:val="0"/>
        <w:numPr>
          <w:ilvl w:val="1"/>
          <w:numId w:val="0"/>
        </w:numPr>
        <w:tabs>
          <w:tab w:val="num" w:pos="1134"/>
        </w:tabs>
        <w:suppressAutoHyphens w:val="0"/>
        <w:spacing w:before="240" w:after="240" w:line="240" w:lineRule="auto"/>
        <w:rPr>
          <w:b w:val="0"/>
          <w:color w:val="0070C0"/>
          <w:sz w:val="24"/>
          <w:szCs w:val="24"/>
        </w:rPr>
      </w:pPr>
      <w:r>
        <w:rPr>
          <w:b w:val="0"/>
          <w:color w:val="0070C0"/>
          <w:sz w:val="24"/>
          <w:szCs w:val="24"/>
        </w:rPr>
        <w:lastRenderedPageBreak/>
        <w:t xml:space="preserve">14.8.3  </w:t>
      </w:r>
      <w:r>
        <w:rPr>
          <w:b w:val="0"/>
          <w:color w:val="0070C0"/>
          <w:sz w:val="24"/>
          <w:szCs w:val="24"/>
        </w:rPr>
        <w:tab/>
        <w:t>Jahutuse kirjeldus</w:t>
      </w:r>
      <w:r w:rsidR="00543EF2">
        <w:rPr>
          <w:b w:val="0"/>
          <w:color w:val="0070C0"/>
          <w:sz w:val="24"/>
          <w:szCs w:val="24"/>
        </w:rPr>
        <w:t xml:space="preserve">    </w:t>
      </w:r>
    </w:p>
    <w:p w:rsidR="001C58EA" w:rsidRDefault="001C58EA" w:rsidP="006D5B65">
      <w:pPr>
        <w:pStyle w:val="ListParagraph"/>
        <w:ind w:left="0"/>
        <w:rPr>
          <w:rFonts w:cs="Times New Roman"/>
          <w:sz w:val="24"/>
          <w:szCs w:val="24"/>
        </w:rPr>
      </w:pPr>
      <w:r>
        <w:rPr>
          <w:rFonts w:cs="Times New Roman"/>
          <w:sz w:val="24"/>
          <w:szCs w:val="24"/>
        </w:rPr>
        <w:t>Sund</w:t>
      </w:r>
      <w:r w:rsidR="00543EF2" w:rsidRPr="006D5B65">
        <w:rPr>
          <w:rFonts w:cs="Times New Roman"/>
          <w:sz w:val="24"/>
          <w:szCs w:val="24"/>
        </w:rPr>
        <w:t xml:space="preserve">jahutus </w:t>
      </w:r>
      <w:r>
        <w:rPr>
          <w:rFonts w:cs="Times New Roman"/>
          <w:sz w:val="24"/>
          <w:szCs w:val="24"/>
        </w:rPr>
        <w:t xml:space="preserve">on </w:t>
      </w:r>
      <w:r w:rsidR="00543EF2" w:rsidRPr="006D5B65">
        <w:rPr>
          <w:rFonts w:cs="Times New Roman"/>
          <w:sz w:val="24"/>
          <w:szCs w:val="24"/>
        </w:rPr>
        <w:t xml:space="preserve"> projekteeri</w:t>
      </w:r>
      <w:r>
        <w:rPr>
          <w:rFonts w:cs="Times New Roman"/>
          <w:sz w:val="24"/>
          <w:szCs w:val="24"/>
        </w:rPr>
        <w:t>tud vastavalt lähteülesandele</w:t>
      </w:r>
      <w:r w:rsidR="00E427C3" w:rsidRPr="006D5B65">
        <w:rPr>
          <w:rFonts w:cs="Times New Roman"/>
          <w:sz w:val="24"/>
          <w:szCs w:val="24"/>
        </w:rPr>
        <w:t xml:space="preserve">. </w:t>
      </w:r>
      <w:r w:rsidR="00367FF0" w:rsidRPr="006D5B65">
        <w:rPr>
          <w:rFonts w:cs="Times New Roman"/>
          <w:sz w:val="24"/>
          <w:szCs w:val="24"/>
        </w:rPr>
        <w:t>Kõikides</w:t>
      </w:r>
      <w:r w:rsidR="00543EF2" w:rsidRPr="006D5B65">
        <w:rPr>
          <w:rFonts w:cs="Times New Roman"/>
          <w:sz w:val="24"/>
          <w:szCs w:val="24"/>
        </w:rPr>
        <w:t xml:space="preserve"> </w:t>
      </w:r>
      <w:r w:rsidR="00367FF0" w:rsidRPr="006D5B65">
        <w:rPr>
          <w:rFonts w:cs="Times New Roman"/>
          <w:sz w:val="24"/>
          <w:szCs w:val="24"/>
        </w:rPr>
        <w:t xml:space="preserve">projekteeritud </w:t>
      </w:r>
      <w:r w:rsidR="00543EF2" w:rsidRPr="006D5B65">
        <w:rPr>
          <w:rFonts w:cs="Times New Roman"/>
          <w:sz w:val="24"/>
          <w:szCs w:val="24"/>
        </w:rPr>
        <w:t>jahutussüsteemi</w:t>
      </w:r>
      <w:r w:rsidR="00367FF0" w:rsidRPr="006D5B65">
        <w:rPr>
          <w:rFonts w:cs="Times New Roman"/>
          <w:sz w:val="24"/>
          <w:szCs w:val="24"/>
        </w:rPr>
        <w:t>de</w:t>
      </w:r>
      <w:r w:rsidR="00543EF2" w:rsidRPr="006D5B65">
        <w:rPr>
          <w:rFonts w:cs="Times New Roman"/>
          <w:sz w:val="24"/>
          <w:szCs w:val="24"/>
        </w:rPr>
        <w:t xml:space="preserve">s </w:t>
      </w:r>
      <w:r w:rsidR="00367FF0" w:rsidRPr="006D5B65">
        <w:rPr>
          <w:rFonts w:cs="Times New Roman"/>
          <w:sz w:val="24"/>
          <w:szCs w:val="24"/>
        </w:rPr>
        <w:t xml:space="preserve"> kasutatakse </w:t>
      </w:r>
      <w:r w:rsidR="00543EF2" w:rsidRPr="006D5B65">
        <w:rPr>
          <w:rFonts w:cs="Times New Roman"/>
          <w:sz w:val="24"/>
          <w:szCs w:val="24"/>
        </w:rPr>
        <w:t>VRV –</w:t>
      </w:r>
      <w:r w:rsidR="00367FF0" w:rsidRPr="006D5B65">
        <w:rPr>
          <w:rFonts w:cs="Times New Roman"/>
          <w:sz w:val="24"/>
          <w:szCs w:val="24"/>
        </w:rPr>
        <w:t xml:space="preserve"> põhihimõttelist lahendust</w:t>
      </w:r>
      <w:r w:rsidR="00391CA0">
        <w:rPr>
          <w:rFonts w:cs="Times New Roman"/>
          <w:sz w:val="24"/>
          <w:szCs w:val="24"/>
        </w:rPr>
        <w:t xml:space="preserve">, </w:t>
      </w:r>
      <w:r w:rsidR="00367FF0" w:rsidRPr="006D5B65">
        <w:rPr>
          <w:rFonts w:cs="Times New Roman"/>
          <w:sz w:val="24"/>
          <w:szCs w:val="24"/>
        </w:rPr>
        <w:t>kus</w:t>
      </w:r>
      <w:r w:rsidR="00543EF2" w:rsidRPr="006D5B65">
        <w:rPr>
          <w:rFonts w:cs="Times New Roman"/>
          <w:sz w:val="24"/>
          <w:szCs w:val="24"/>
        </w:rPr>
        <w:t xml:space="preserve"> </w:t>
      </w:r>
      <w:r w:rsidR="00367FF0" w:rsidRPr="006D5B65">
        <w:rPr>
          <w:rFonts w:cs="Times New Roman"/>
          <w:sz w:val="24"/>
          <w:szCs w:val="24"/>
        </w:rPr>
        <w:t xml:space="preserve">külmaaine on </w:t>
      </w:r>
      <w:r w:rsidR="00543EF2" w:rsidRPr="006D5B65">
        <w:rPr>
          <w:rFonts w:cs="Times New Roman"/>
          <w:sz w:val="24"/>
          <w:szCs w:val="24"/>
        </w:rPr>
        <w:t xml:space="preserve"> R410A.</w:t>
      </w:r>
      <w:r w:rsidR="00367FF0" w:rsidRPr="006D5B65">
        <w:rPr>
          <w:rFonts w:cs="Times New Roman"/>
          <w:sz w:val="24"/>
          <w:szCs w:val="24"/>
        </w:rPr>
        <w:t xml:space="preserve"> </w:t>
      </w:r>
    </w:p>
    <w:p w:rsidR="006D5B65" w:rsidRPr="006D5B65" w:rsidRDefault="001C58EA" w:rsidP="006D5B65">
      <w:pPr>
        <w:pStyle w:val="ListParagraph"/>
        <w:ind w:left="0"/>
        <w:rPr>
          <w:rFonts w:cs="Times New Roman"/>
          <w:sz w:val="24"/>
          <w:szCs w:val="24"/>
        </w:rPr>
      </w:pPr>
      <w:r>
        <w:rPr>
          <w:rFonts w:cs="Times New Roman"/>
          <w:sz w:val="24"/>
          <w:szCs w:val="24"/>
        </w:rPr>
        <w:t xml:space="preserve">                                            </w:t>
      </w:r>
      <w:r w:rsidR="00B22E84">
        <w:rPr>
          <w:rFonts w:cs="Times New Roman"/>
          <w:sz w:val="24"/>
          <w:szCs w:val="24"/>
        </w:rPr>
        <w:t xml:space="preserve">                                                                                                                                        </w:t>
      </w:r>
      <w:r w:rsidR="00367FF0" w:rsidRPr="006D5B65">
        <w:rPr>
          <w:rFonts w:cs="Times New Roman"/>
          <w:sz w:val="24"/>
          <w:szCs w:val="24"/>
        </w:rPr>
        <w:t>Kortermaja</w:t>
      </w:r>
      <w:r w:rsidR="00391CA0">
        <w:rPr>
          <w:rFonts w:cs="Times New Roman"/>
          <w:sz w:val="24"/>
          <w:szCs w:val="24"/>
        </w:rPr>
        <w:t xml:space="preserve"> sektsioonidele</w:t>
      </w:r>
      <w:r w:rsidR="00367FF0" w:rsidRPr="006D5B65">
        <w:rPr>
          <w:rFonts w:cs="Times New Roman"/>
          <w:sz w:val="24"/>
          <w:szCs w:val="24"/>
        </w:rPr>
        <w:t xml:space="preserve"> on projekteeritud järgmised jahutussüsteemid:                          </w:t>
      </w:r>
      <w:r w:rsidR="00B22E84">
        <w:rPr>
          <w:rFonts w:cs="Times New Roman"/>
          <w:sz w:val="24"/>
          <w:szCs w:val="24"/>
        </w:rPr>
        <w:t xml:space="preserve">                       </w:t>
      </w:r>
      <w:r w:rsidR="006D5B65" w:rsidRPr="006D5B65">
        <w:rPr>
          <w:rFonts w:cs="Times New Roman"/>
          <w:sz w:val="24"/>
          <w:szCs w:val="24"/>
        </w:rPr>
        <w:tab/>
      </w:r>
    </w:p>
    <w:p w:rsidR="006D5B65" w:rsidRDefault="00367FF0" w:rsidP="006D5B65">
      <w:pPr>
        <w:pStyle w:val="ListParagraph"/>
        <w:ind w:left="709"/>
        <w:rPr>
          <w:rFonts w:cs="Times New Roman"/>
          <w:sz w:val="24"/>
          <w:szCs w:val="24"/>
        </w:rPr>
      </w:pPr>
      <w:r w:rsidRPr="006D5B65">
        <w:rPr>
          <w:rFonts w:cs="Times New Roman"/>
          <w:sz w:val="24"/>
          <w:szCs w:val="24"/>
        </w:rPr>
        <w:t>Sektsiooni madal osa (2, 3 ja 4.korrus)</w:t>
      </w:r>
      <w:r w:rsidR="006D5B65" w:rsidRPr="006D5B65">
        <w:rPr>
          <w:rFonts w:cs="Times New Roman"/>
          <w:sz w:val="24"/>
          <w:szCs w:val="24"/>
        </w:rPr>
        <w:tab/>
      </w:r>
      <w:r w:rsidR="006D5B65" w:rsidRPr="006D5B65">
        <w:rPr>
          <w:rFonts w:cs="Times New Roman"/>
          <w:sz w:val="24"/>
          <w:szCs w:val="24"/>
        </w:rPr>
        <w:tab/>
      </w:r>
      <w:r w:rsidR="006D5B65" w:rsidRPr="006D5B65">
        <w:rPr>
          <w:rFonts w:cs="Times New Roman"/>
          <w:sz w:val="24"/>
          <w:szCs w:val="24"/>
        </w:rPr>
        <w:tab/>
        <w:t xml:space="preserve">                                                                               </w:t>
      </w:r>
    </w:p>
    <w:p w:rsidR="00367FF0" w:rsidRDefault="006D5B65" w:rsidP="006D5B65">
      <w:pPr>
        <w:pStyle w:val="ListParagraph"/>
        <w:numPr>
          <w:ilvl w:val="0"/>
          <w:numId w:val="75"/>
        </w:numPr>
        <w:rPr>
          <w:rFonts w:cs="Times New Roman"/>
          <w:sz w:val="24"/>
          <w:szCs w:val="24"/>
        </w:rPr>
      </w:pPr>
      <w:r w:rsidRPr="006D5B65">
        <w:rPr>
          <w:rFonts w:cs="Times New Roman"/>
          <w:sz w:val="24"/>
          <w:szCs w:val="24"/>
        </w:rPr>
        <w:t>401VB-01</w:t>
      </w:r>
      <w:r w:rsidR="00B22E84">
        <w:rPr>
          <w:rFonts w:cs="Times New Roman"/>
          <w:sz w:val="24"/>
          <w:szCs w:val="24"/>
        </w:rPr>
        <w:tab/>
        <w:t>Teenindab Võistlusetn. 6/1 sektsiooni</w:t>
      </w:r>
    </w:p>
    <w:p w:rsidR="00B22E84" w:rsidRDefault="00436AFC" w:rsidP="006D5B65">
      <w:pPr>
        <w:pStyle w:val="ListParagraph"/>
        <w:numPr>
          <w:ilvl w:val="0"/>
          <w:numId w:val="75"/>
        </w:numPr>
        <w:rPr>
          <w:rFonts w:cs="Times New Roman"/>
          <w:sz w:val="24"/>
          <w:szCs w:val="24"/>
        </w:rPr>
      </w:pPr>
      <w:r>
        <w:rPr>
          <w:rFonts w:cs="Times New Roman"/>
          <w:sz w:val="24"/>
          <w:szCs w:val="24"/>
        </w:rPr>
        <w:t>402VB-01</w:t>
      </w:r>
      <w:r w:rsidR="00B22E84">
        <w:rPr>
          <w:rFonts w:cs="Times New Roman"/>
          <w:sz w:val="24"/>
          <w:szCs w:val="24"/>
        </w:rPr>
        <w:tab/>
        <w:t>Teenindab Võistlusetn. 6/2 sektsiooni</w:t>
      </w:r>
    </w:p>
    <w:p w:rsidR="00B22E84" w:rsidRDefault="00436AFC" w:rsidP="00B22E84">
      <w:pPr>
        <w:pStyle w:val="ListParagraph"/>
        <w:numPr>
          <w:ilvl w:val="0"/>
          <w:numId w:val="75"/>
        </w:numPr>
        <w:rPr>
          <w:rFonts w:cs="Times New Roman"/>
          <w:sz w:val="24"/>
          <w:szCs w:val="24"/>
        </w:rPr>
      </w:pPr>
      <w:r>
        <w:rPr>
          <w:rFonts w:cs="Times New Roman"/>
          <w:sz w:val="24"/>
          <w:szCs w:val="24"/>
        </w:rPr>
        <w:t>403VB-01</w:t>
      </w:r>
      <w:r w:rsidR="00B22E84">
        <w:rPr>
          <w:rFonts w:cs="Times New Roman"/>
          <w:sz w:val="24"/>
          <w:szCs w:val="24"/>
        </w:rPr>
        <w:tab/>
        <w:t>Teenindab Võistlusetn. 6/3 sektsiooni</w:t>
      </w:r>
    </w:p>
    <w:p w:rsidR="00B22E84" w:rsidRDefault="00B22E84" w:rsidP="00B22E84">
      <w:pPr>
        <w:pStyle w:val="ListParagraph"/>
        <w:ind w:left="1429"/>
        <w:rPr>
          <w:rFonts w:cs="Times New Roman"/>
          <w:sz w:val="24"/>
          <w:szCs w:val="24"/>
        </w:rPr>
      </w:pPr>
    </w:p>
    <w:p w:rsidR="00B22E84" w:rsidRPr="00B22E84" w:rsidRDefault="00B22E84" w:rsidP="00B22E84">
      <w:pPr>
        <w:pStyle w:val="ListParagraph"/>
        <w:ind w:left="709"/>
        <w:rPr>
          <w:rFonts w:cs="Times New Roman"/>
          <w:sz w:val="24"/>
          <w:szCs w:val="24"/>
        </w:rPr>
      </w:pPr>
      <w:r>
        <w:rPr>
          <w:rFonts w:cs="Times New Roman"/>
          <w:sz w:val="24"/>
          <w:szCs w:val="24"/>
        </w:rPr>
        <w:t>Sektsiooni kõrgem osa (5, 6, 7, 8 ja 9</w:t>
      </w:r>
      <w:r w:rsidRPr="00B22E84">
        <w:rPr>
          <w:rFonts w:cs="Times New Roman"/>
          <w:sz w:val="24"/>
          <w:szCs w:val="24"/>
        </w:rPr>
        <w:t>.korrus)</w:t>
      </w:r>
      <w:r w:rsidRPr="00B22E84">
        <w:rPr>
          <w:rFonts w:cs="Times New Roman"/>
          <w:sz w:val="24"/>
          <w:szCs w:val="24"/>
        </w:rPr>
        <w:tab/>
      </w:r>
    </w:p>
    <w:p w:rsidR="00436AFC" w:rsidRDefault="00436AFC" w:rsidP="00436AFC">
      <w:pPr>
        <w:pStyle w:val="ListParagraph"/>
        <w:numPr>
          <w:ilvl w:val="0"/>
          <w:numId w:val="76"/>
        </w:numPr>
        <w:rPr>
          <w:rFonts w:cs="Times New Roman"/>
          <w:sz w:val="24"/>
          <w:szCs w:val="24"/>
        </w:rPr>
      </w:pPr>
      <w:r>
        <w:rPr>
          <w:rFonts w:cs="Times New Roman"/>
          <w:sz w:val="24"/>
          <w:szCs w:val="24"/>
        </w:rPr>
        <w:t>404</w:t>
      </w:r>
      <w:r w:rsidRPr="006D5B65">
        <w:rPr>
          <w:rFonts w:cs="Times New Roman"/>
          <w:sz w:val="24"/>
          <w:szCs w:val="24"/>
        </w:rPr>
        <w:t>VB-01</w:t>
      </w:r>
      <w:r>
        <w:rPr>
          <w:rFonts w:cs="Times New Roman"/>
          <w:sz w:val="24"/>
          <w:szCs w:val="24"/>
        </w:rPr>
        <w:tab/>
        <w:t>Teenindab Võistlusetn. 6/1 sektsiooni</w:t>
      </w:r>
    </w:p>
    <w:p w:rsidR="00436AFC" w:rsidRDefault="00436AFC" w:rsidP="00436AFC">
      <w:pPr>
        <w:pStyle w:val="ListParagraph"/>
        <w:numPr>
          <w:ilvl w:val="0"/>
          <w:numId w:val="76"/>
        </w:numPr>
        <w:rPr>
          <w:rFonts w:cs="Times New Roman"/>
          <w:sz w:val="24"/>
          <w:szCs w:val="24"/>
        </w:rPr>
      </w:pPr>
      <w:r>
        <w:rPr>
          <w:rFonts w:cs="Times New Roman"/>
          <w:sz w:val="24"/>
          <w:szCs w:val="24"/>
        </w:rPr>
        <w:t>405</w:t>
      </w:r>
      <w:r w:rsidRPr="006D5B65">
        <w:rPr>
          <w:rFonts w:cs="Times New Roman"/>
          <w:sz w:val="24"/>
          <w:szCs w:val="24"/>
        </w:rPr>
        <w:t>VB-01</w:t>
      </w:r>
      <w:r>
        <w:rPr>
          <w:rFonts w:cs="Times New Roman"/>
          <w:sz w:val="24"/>
          <w:szCs w:val="24"/>
        </w:rPr>
        <w:tab/>
        <w:t>Teenindab Võistlusetn. 6/2 sektsiooni</w:t>
      </w:r>
    </w:p>
    <w:p w:rsidR="00436AFC" w:rsidRDefault="00436AFC" w:rsidP="00436AFC">
      <w:pPr>
        <w:pStyle w:val="ListParagraph"/>
        <w:numPr>
          <w:ilvl w:val="0"/>
          <w:numId w:val="76"/>
        </w:numPr>
        <w:rPr>
          <w:rFonts w:cs="Times New Roman"/>
          <w:sz w:val="24"/>
          <w:szCs w:val="24"/>
        </w:rPr>
      </w:pPr>
      <w:r>
        <w:rPr>
          <w:rFonts w:cs="Times New Roman"/>
          <w:sz w:val="24"/>
          <w:szCs w:val="24"/>
        </w:rPr>
        <w:t>406</w:t>
      </w:r>
      <w:r w:rsidRPr="006D5B65">
        <w:rPr>
          <w:rFonts w:cs="Times New Roman"/>
          <w:sz w:val="24"/>
          <w:szCs w:val="24"/>
        </w:rPr>
        <w:t>VB-01</w:t>
      </w:r>
      <w:r>
        <w:rPr>
          <w:rFonts w:cs="Times New Roman"/>
          <w:sz w:val="24"/>
          <w:szCs w:val="24"/>
        </w:rPr>
        <w:tab/>
        <w:t>Teenindab Võistlusetn. 6/3 sektsiooni</w:t>
      </w:r>
    </w:p>
    <w:p w:rsidR="006D5B65" w:rsidRDefault="006D5B65" w:rsidP="00436AFC">
      <w:pPr>
        <w:pStyle w:val="ListParagraph"/>
        <w:ind w:left="1425"/>
        <w:rPr>
          <w:rFonts w:cs="Times New Roman"/>
        </w:rPr>
      </w:pPr>
    </w:p>
    <w:p w:rsidR="00CE74BD" w:rsidRPr="00B22E84" w:rsidRDefault="00CE74BD" w:rsidP="00CE74BD">
      <w:pPr>
        <w:pStyle w:val="ListParagraph"/>
        <w:ind w:left="709"/>
        <w:rPr>
          <w:rFonts w:cs="Times New Roman"/>
          <w:sz w:val="24"/>
          <w:szCs w:val="24"/>
        </w:rPr>
      </w:pPr>
      <w:r>
        <w:rPr>
          <w:rFonts w:cs="Times New Roman"/>
          <w:sz w:val="24"/>
          <w:szCs w:val="24"/>
        </w:rPr>
        <w:t>Sektsiooni kõrgem osa (10, 11, 12, 13 ja 14</w:t>
      </w:r>
      <w:r w:rsidRPr="00B22E84">
        <w:rPr>
          <w:rFonts w:cs="Times New Roman"/>
          <w:sz w:val="24"/>
          <w:szCs w:val="24"/>
        </w:rPr>
        <w:t>.korrus)</w:t>
      </w:r>
      <w:r w:rsidRPr="00B22E84">
        <w:rPr>
          <w:rFonts w:cs="Times New Roman"/>
          <w:sz w:val="24"/>
          <w:szCs w:val="24"/>
        </w:rPr>
        <w:tab/>
      </w:r>
    </w:p>
    <w:p w:rsidR="00CE74BD" w:rsidRDefault="00CE74BD" w:rsidP="00CE74BD">
      <w:pPr>
        <w:pStyle w:val="ListParagraph"/>
        <w:numPr>
          <w:ilvl w:val="0"/>
          <w:numId w:val="76"/>
        </w:numPr>
        <w:rPr>
          <w:rFonts w:cs="Times New Roman"/>
          <w:sz w:val="24"/>
          <w:szCs w:val="24"/>
        </w:rPr>
      </w:pPr>
      <w:r>
        <w:rPr>
          <w:rFonts w:cs="Times New Roman"/>
          <w:sz w:val="24"/>
          <w:szCs w:val="24"/>
        </w:rPr>
        <w:t>407</w:t>
      </w:r>
      <w:r w:rsidRPr="006D5B65">
        <w:rPr>
          <w:rFonts w:cs="Times New Roman"/>
          <w:sz w:val="24"/>
          <w:szCs w:val="24"/>
        </w:rPr>
        <w:t>VB-01</w:t>
      </w:r>
      <w:r>
        <w:rPr>
          <w:rFonts w:cs="Times New Roman"/>
          <w:sz w:val="24"/>
          <w:szCs w:val="24"/>
        </w:rPr>
        <w:tab/>
        <w:t>Teenindab Võistlusetn. 6/1 sektsiooni</w:t>
      </w:r>
    </w:p>
    <w:p w:rsidR="00CE74BD" w:rsidRDefault="00CE74BD" w:rsidP="00CE74BD">
      <w:pPr>
        <w:pStyle w:val="ListParagraph"/>
        <w:numPr>
          <w:ilvl w:val="0"/>
          <w:numId w:val="76"/>
        </w:numPr>
        <w:rPr>
          <w:rFonts w:cs="Times New Roman"/>
          <w:sz w:val="24"/>
          <w:szCs w:val="24"/>
        </w:rPr>
      </w:pPr>
      <w:r>
        <w:rPr>
          <w:rFonts w:cs="Times New Roman"/>
          <w:sz w:val="24"/>
          <w:szCs w:val="24"/>
        </w:rPr>
        <w:t>408</w:t>
      </w:r>
      <w:r w:rsidRPr="006D5B65">
        <w:rPr>
          <w:rFonts w:cs="Times New Roman"/>
          <w:sz w:val="24"/>
          <w:szCs w:val="24"/>
        </w:rPr>
        <w:t>VB-01</w:t>
      </w:r>
      <w:r>
        <w:rPr>
          <w:rFonts w:cs="Times New Roman"/>
          <w:sz w:val="24"/>
          <w:szCs w:val="24"/>
        </w:rPr>
        <w:tab/>
        <w:t>Teenindab Võistlusetn. 6/2 sektsiooni</w:t>
      </w:r>
    </w:p>
    <w:p w:rsidR="00CE74BD" w:rsidRDefault="00CE74BD" w:rsidP="00CE74BD">
      <w:pPr>
        <w:pStyle w:val="ListParagraph"/>
        <w:numPr>
          <w:ilvl w:val="0"/>
          <w:numId w:val="76"/>
        </w:numPr>
        <w:rPr>
          <w:rFonts w:cs="Times New Roman"/>
          <w:sz w:val="24"/>
          <w:szCs w:val="24"/>
        </w:rPr>
      </w:pPr>
      <w:r>
        <w:rPr>
          <w:rFonts w:cs="Times New Roman"/>
          <w:sz w:val="24"/>
          <w:szCs w:val="24"/>
        </w:rPr>
        <w:t>409</w:t>
      </w:r>
      <w:r w:rsidRPr="006D5B65">
        <w:rPr>
          <w:rFonts w:cs="Times New Roman"/>
          <w:sz w:val="24"/>
          <w:szCs w:val="24"/>
        </w:rPr>
        <w:t>VB-01</w:t>
      </w:r>
      <w:r>
        <w:rPr>
          <w:rFonts w:cs="Times New Roman"/>
          <w:sz w:val="24"/>
          <w:szCs w:val="24"/>
        </w:rPr>
        <w:tab/>
        <w:t>Teenindab Võistlusetn. 6/3 sektsiooni</w:t>
      </w:r>
    </w:p>
    <w:p w:rsidR="008074FB" w:rsidRDefault="008074FB" w:rsidP="000B0669">
      <w:pPr>
        <w:pStyle w:val="ListParagraph"/>
        <w:ind w:left="1425"/>
        <w:rPr>
          <w:rFonts w:cs="Times New Roman"/>
          <w:sz w:val="24"/>
          <w:szCs w:val="24"/>
        </w:rPr>
      </w:pPr>
    </w:p>
    <w:p w:rsidR="008074FB" w:rsidRPr="00B22E84" w:rsidRDefault="00EE11B8" w:rsidP="008074FB">
      <w:pPr>
        <w:pStyle w:val="ListParagraph"/>
        <w:ind w:left="709"/>
        <w:rPr>
          <w:rFonts w:cs="Times New Roman"/>
          <w:sz w:val="24"/>
          <w:szCs w:val="24"/>
        </w:rPr>
      </w:pPr>
      <w:r>
        <w:rPr>
          <w:rFonts w:cs="Times New Roman"/>
          <w:sz w:val="24"/>
          <w:szCs w:val="24"/>
        </w:rPr>
        <w:t xml:space="preserve">Sektsiooni kõrgem osa ( </w:t>
      </w:r>
      <w:r w:rsidR="008074FB">
        <w:rPr>
          <w:rFonts w:cs="Times New Roman"/>
          <w:sz w:val="24"/>
          <w:szCs w:val="24"/>
        </w:rPr>
        <w:t xml:space="preserve"> 12, 13 ja 14</w:t>
      </w:r>
      <w:r w:rsidR="008074FB" w:rsidRPr="00B22E84">
        <w:rPr>
          <w:rFonts w:cs="Times New Roman"/>
          <w:sz w:val="24"/>
          <w:szCs w:val="24"/>
        </w:rPr>
        <w:t>.korrus)</w:t>
      </w:r>
      <w:r w:rsidR="008074FB" w:rsidRPr="00B22E84">
        <w:rPr>
          <w:rFonts w:cs="Times New Roman"/>
          <w:sz w:val="24"/>
          <w:szCs w:val="24"/>
        </w:rPr>
        <w:tab/>
      </w:r>
    </w:p>
    <w:p w:rsidR="008074FB" w:rsidRDefault="008074FB" w:rsidP="008074FB">
      <w:pPr>
        <w:pStyle w:val="ListParagraph"/>
        <w:numPr>
          <w:ilvl w:val="0"/>
          <w:numId w:val="76"/>
        </w:numPr>
        <w:rPr>
          <w:rFonts w:cs="Times New Roman"/>
          <w:sz w:val="24"/>
          <w:szCs w:val="24"/>
        </w:rPr>
      </w:pPr>
      <w:r>
        <w:rPr>
          <w:rFonts w:cs="Times New Roman"/>
          <w:sz w:val="24"/>
          <w:szCs w:val="24"/>
        </w:rPr>
        <w:t>410</w:t>
      </w:r>
      <w:r w:rsidRPr="006D5B65">
        <w:rPr>
          <w:rFonts w:cs="Times New Roman"/>
          <w:sz w:val="24"/>
          <w:szCs w:val="24"/>
        </w:rPr>
        <w:t>VB-01</w:t>
      </w:r>
      <w:r>
        <w:rPr>
          <w:rFonts w:cs="Times New Roman"/>
          <w:sz w:val="24"/>
          <w:szCs w:val="24"/>
        </w:rPr>
        <w:tab/>
        <w:t>Teenindab Võistlusetn. 6/1 sektsiooni</w:t>
      </w:r>
    </w:p>
    <w:p w:rsidR="008074FB" w:rsidRDefault="008074FB" w:rsidP="008074FB">
      <w:pPr>
        <w:pStyle w:val="ListParagraph"/>
        <w:numPr>
          <w:ilvl w:val="0"/>
          <w:numId w:val="76"/>
        </w:numPr>
        <w:rPr>
          <w:rFonts w:cs="Times New Roman"/>
          <w:sz w:val="24"/>
          <w:szCs w:val="24"/>
        </w:rPr>
      </w:pPr>
      <w:r>
        <w:rPr>
          <w:rFonts w:cs="Times New Roman"/>
          <w:sz w:val="24"/>
          <w:szCs w:val="24"/>
        </w:rPr>
        <w:t>411</w:t>
      </w:r>
      <w:r w:rsidRPr="006D5B65">
        <w:rPr>
          <w:rFonts w:cs="Times New Roman"/>
          <w:sz w:val="24"/>
          <w:szCs w:val="24"/>
        </w:rPr>
        <w:t>VB-01</w:t>
      </w:r>
      <w:r>
        <w:rPr>
          <w:rFonts w:cs="Times New Roman"/>
          <w:sz w:val="24"/>
          <w:szCs w:val="24"/>
        </w:rPr>
        <w:tab/>
        <w:t>Teenindab Võistlusetn. 6/2 sektsiooni</w:t>
      </w:r>
    </w:p>
    <w:p w:rsidR="00391CA0" w:rsidRDefault="008074FB" w:rsidP="0025406E">
      <w:pPr>
        <w:pStyle w:val="ListParagraph"/>
        <w:numPr>
          <w:ilvl w:val="0"/>
          <w:numId w:val="76"/>
        </w:numPr>
        <w:rPr>
          <w:rFonts w:cs="Times New Roman"/>
          <w:sz w:val="24"/>
          <w:szCs w:val="24"/>
        </w:rPr>
      </w:pPr>
      <w:r>
        <w:rPr>
          <w:rFonts w:cs="Times New Roman"/>
          <w:sz w:val="24"/>
          <w:szCs w:val="24"/>
        </w:rPr>
        <w:t>412</w:t>
      </w:r>
      <w:r w:rsidRPr="006D5B65">
        <w:rPr>
          <w:rFonts w:cs="Times New Roman"/>
          <w:sz w:val="24"/>
          <w:szCs w:val="24"/>
        </w:rPr>
        <w:t>VB-01</w:t>
      </w:r>
      <w:r>
        <w:rPr>
          <w:rFonts w:cs="Times New Roman"/>
          <w:sz w:val="24"/>
          <w:szCs w:val="24"/>
        </w:rPr>
        <w:tab/>
        <w:t>Teenindab Võistlusetn. 6/3 sektsiooni</w:t>
      </w:r>
    </w:p>
    <w:p w:rsidR="0025406E" w:rsidRPr="0025406E" w:rsidRDefault="0025406E" w:rsidP="0025406E">
      <w:pPr>
        <w:pStyle w:val="ListParagraph"/>
        <w:ind w:left="1425"/>
        <w:rPr>
          <w:rFonts w:cs="Times New Roman"/>
          <w:sz w:val="24"/>
          <w:szCs w:val="24"/>
        </w:rPr>
      </w:pPr>
    </w:p>
    <w:p w:rsidR="0025406E" w:rsidRPr="00E92175" w:rsidRDefault="00F74DC7" w:rsidP="00F74DC7">
      <w:pPr>
        <w:rPr>
          <w:rFonts w:cs="Times New Roman"/>
          <w:sz w:val="24"/>
          <w:szCs w:val="24"/>
          <w:highlight w:val="yellow"/>
        </w:rPr>
      </w:pPr>
      <w:r>
        <w:rPr>
          <w:rFonts w:cs="Times New Roman"/>
          <w:sz w:val="24"/>
          <w:szCs w:val="24"/>
        </w:rPr>
        <w:t xml:space="preserve">              </w:t>
      </w:r>
      <w:r w:rsidR="0025406E" w:rsidRPr="00F74DC7">
        <w:rPr>
          <w:rFonts w:cs="Times New Roman"/>
          <w:sz w:val="24"/>
          <w:szCs w:val="24"/>
        </w:rPr>
        <w:t xml:space="preserve">    </w:t>
      </w:r>
      <w:bookmarkStart w:id="40" w:name="_GoBack"/>
      <w:bookmarkEnd w:id="40"/>
      <w:r w:rsidR="0025406E" w:rsidRPr="00E92175">
        <w:rPr>
          <w:rFonts w:cs="Times New Roman"/>
          <w:sz w:val="24"/>
          <w:szCs w:val="24"/>
          <w:highlight w:val="yellow"/>
        </w:rPr>
        <w:t xml:space="preserve">Alajaamas on projekteeritud omaette jahutussüsteemid. </w:t>
      </w:r>
    </w:p>
    <w:p w:rsidR="0025406E" w:rsidRPr="00E92175" w:rsidRDefault="0025406E" w:rsidP="00F74DC7">
      <w:pPr>
        <w:pStyle w:val="ListParagraph"/>
        <w:ind w:left="1425"/>
        <w:rPr>
          <w:rFonts w:cs="Times New Roman"/>
          <w:sz w:val="24"/>
          <w:szCs w:val="24"/>
          <w:highlight w:val="yellow"/>
        </w:rPr>
      </w:pPr>
      <w:r w:rsidRPr="00E92175">
        <w:rPr>
          <w:rFonts w:cs="Times New Roman"/>
          <w:sz w:val="24"/>
          <w:szCs w:val="24"/>
          <w:highlight w:val="yellow"/>
        </w:rPr>
        <w:t xml:space="preserve">      •</w:t>
      </w:r>
      <w:r w:rsidRPr="00E92175">
        <w:rPr>
          <w:rFonts w:cs="Times New Roman"/>
          <w:sz w:val="24"/>
          <w:szCs w:val="24"/>
          <w:highlight w:val="yellow"/>
        </w:rPr>
        <w:tab/>
        <w:t>413VB-01</w:t>
      </w:r>
      <w:r w:rsidRPr="00E92175">
        <w:rPr>
          <w:rFonts w:cs="Times New Roman"/>
          <w:sz w:val="24"/>
          <w:szCs w:val="24"/>
          <w:highlight w:val="yellow"/>
        </w:rPr>
        <w:tab/>
        <w:t>Teenindab trafo 1</w:t>
      </w:r>
    </w:p>
    <w:p w:rsidR="0025406E" w:rsidRPr="00F74DC7" w:rsidRDefault="0025406E" w:rsidP="00F74DC7">
      <w:pPr>
        <w:pStyle w:val="ListParagraph"/>
        <w:ind w:left="1425"/>
        <w:rPr>
          <w:rFonts w:cs="Times New Roman"/>
          <w:sz w:val="24"/>
          <w:szCs w:val="24"/>
        </w:rPr>
      </w:pPr>
      <w:r w:rsidRPr="00E92175">
        <w:rPr>
          <w:rFonts w:cs="Times New Roman"/>
          <w:sz w:val="24"/>
          <w:szCs w:val="24"/>
          <w:highlight w:val="yellow"/>
        </w:rPr>
        <w:t xml:space="preserve">      •</w:t>
      </w:r>
      <w:r w:rsidRPr="00E92175">
        <w:rPr>
          <w:rFonts w:cs="Times New Roman"/>
          <w:sz w:val="24"/>
          <w:szCs w:val="24"/>
          <w:highlight w:val="yellow"/>
        </w:rPr>
        <w:tab/>
        <w:t>414VB-01</w:t>
      </w:r>
      <w:r w:rsidRPr="00E92175">
        <w:rPr>
          <w:rFonts w:cs="Times New Roman"/>
          <w:sz w:val="24"/>
          <w:szCs w:val="24"/>
          <w:highlight w:val="yellow"/>
        </w:rPr>
        <w:tab/>
        <w:t>Teenindab trafo 2</w:t>
      </w:r>
    </w:p>
    <w:p w:rsidR="0025406E" w:rsidRDefault="0025406E" w:rsidP="00CF0704">
      <w:pPr>
        <w:pStyle w:val="ListParagraph"/>
        <w:ind w:left="0"/>
        <w:rPr>
          <w:rFonts w:cs="Times New Roman"/>
        </w:rPr>
      </w:pPr>
    </w:p>
    <w:p w:rsidR="00367FF0" w:rsidRDefault="00CE74BD" w:rsidP="00CF0704">
      <w:pPr>
        <w:pStyle w:val="ListParagraph"/>
        <w:ind w:left="0"/>
        <w:rPr>
          <w:rFonts w:cs="Times New Roman"/>
        </w:rPr>
      </w:pPr>
      <w:r>
        <w:rPr>
          <w:rFonts w:cs="Times New Roman"/>
        </w:rPr>
        <w:t xml:space="preserve">Käesoleva </w:t>
      </w:r>
      <w:r w:rsidR="008D396D">
        <w:rPr>
          <w:rFonts w:cs="Times New Roman"/>
        </w:rPr>
        <w:t xml:space="preserve"> projektis </w:t>
      </w:r>
      <w:r>
        <w:rPr>
          <w:rFonts w:cs="Times New Roman"/>
        </w:rPr>
        <w:t xml:space="preserve"> on </w:t>
      </w:r>
      <w:r w:rsidR="008D396D">
        <w:rPr>
          <w:rFonts w:cs="Times New Roman"/>
        </w:rPr>
        <w:t>lahendatud  jahutus</w:t>
      </w:r>
      <w:r w:rsidR="001C58EA">
        <w:rPr>
          <w:rFonts w:cs="Times New Roman"/>
        </w:rPr>
        <w:t>energia kulu mõõtmine sund</w:t>
      </w:r>
      <w:r w:rsidR="008D396D">
        <w:rPr>
          <w:rFonts w:cs="Times New Roman"/>
        </w:rPr>
        <w:t>jahutusega korterite lõikes.</w:t>
      </w:r>
    </w:p>
    <w:p w:rsidR="00A9304F" w:rsidRPr="00E427C3" w:rsidRDefault="00543EF2" w:rsidP="00543EF2">
      <w:pPr>
        <w:rPr>
          <w:b/>
          <w:color w:val="0070C0"/>
          <w:sz w:val="24"/>
          <w:szCs w:val="24"/>
        </w:rPr>
      </w:pPr>
      <w:r w:rsidRPr="00543EF2">
        <w:rPr>
          <w:color w:val="0070C0"/>
          <w:sz w:val="24"/>
          <w:szCs w:val="24"/>
        </w:rPr>
        <w:t xml:space="preserve">14.8.4 </w:t>
      </w:r>
      <w:r w:rsidRPr="00543EF2">
        <w:rPr>
          <w:color w:val="0070C0"/>
          <w:sz w:val="24"/>
          <w:szCs w:val="24"/>
        </w:rPr>
        <w:tab/>
      </w:r>
      <w:r>
        <w:rPr>
          <w:color w:val="0070C0"/>
          <w:sz w:val="24"/>
          <w:szCs w:val="24"/>
        </w:rPr>
        <w:tab/>
      </w:r>
      <w:r w:rsidRPr="00543EF2">
        <w:rPr>
          <w:color w:val="0070C0"/>
          <w:sz w:val="24"/>
          <w:szCs w:val="24"/>
        </w:rPr>
        <w:t>Põhiseadmed ja materjalid</w:t>
      </w:r>
      <w:r>
        <w:rPr>
          <w:color w:val="0070C0"/>
          <w:sz w:val="24"/>
          <w:szCs w:val="24"/>
        </w:rPr>
        <w:tab/>
        <w:t xml:space="preserve">                                                                                                           14.8.4.1 </w:t>
      </w:r>
      <w:r>
        <w:rPr>
          <w:color w:val="0070C0"/>
          <w:sz w:val="24"/>
          <w:szCs w:val="24"/>
        </w:rPr>
        <w:tab/>
        <w:t xml:space="preserve">Jahutuse välisosad   </w:t>
      </w:r>
    </w:p>
    <w:p w:rsidR="00A9304F" w:rsidRDefault="00A9304F" w:rsidP="00A9304F">
      <w:pPr>
        <w:pStyle w:val="NoSpacing"/>
        <w:rPr>
          <w:rFonts w:ascii="Calibri" w:hAnsi="Calibri" w:cs="Times New Roman"/>
          <w:sz w:val="24"/>
          <w:szCs w:val="24"/>
          <w:lang w:val="et-EE"/>
        </w:rPr>
      </w:pPr>
      <w:r w:rsidRPr="008074FB">
        <w:rPr>
          <w:rFonts w:ascii="Calibri" w:hAnsi="Calibri" w:cs="Times New Roman"/>
          <w:sz w:val="24"/>
          <w:szCs w:val="24"/>
          <w:lang w:val="et-EE"/>
        </w:rPr>
        <w:t>Jahutussüstee</w:t>
      </w:r>
      <w:r w:rsidR="001C58EA" w:rsidRPr="008074FB">
        <w:rPr>
          <w:rFonts w:ascii="Calibri" w:hAnsi="Calibri" w:cs="Times New Roman"/>
          <w:sz w:val="24"/>
          <w:szCs w:val="24"/>
          <w:lang w:val="et-EE"/>
        </w:rPr>
        <w:t>mi välisosad paigaldatakse kortermaja sektsioonide madalamale ja kõrgemale</w:t>
      </w:r>
      <w:r w:rsidRPr="008074FB">
        <w:rPr>
          <w:rFonts w:ascii="Calibri" w:hAnsi="Calibri" w:cs="Times New Roman"/>
          <w:sz w:val="24"/>
          <w:szCs w:val="24"/>
          <w:lang w:val="et-EE"/>
        </w:rPr>
        <w:t xml:space="preserve"> katusele sobivasse kohta vastavale alusraamile</w:t>
      </w:r>
      <w:r w:rsidR="001C58EA" w:rsidRPr="008074FB">
        <w:rPr>
          <w:rFonts w:ascii="Calibri" w:hAnsi="Calibri" w:cs="Times New Roman"/>
          <w:sz w:val="24"/>
          <w:szCs w:val="24"/>
          <w:lang w:val="et-EE"/>
        </w:rPr>
        <w:t xml:space="preserve">. </w:t>
      </w:r>
      <w:r w:rsidR="00CF0704" w:rsidRPr="008074FB">
        <w:rPr>
          <w:rFonts w:ascii="Calibri" w:hAnsi="Calibri" w:cs="Times New Roman"/>
          <w:sz w:val="24"/>
          <w:szCs w:val="24"/>
          <w:lang w:val="et-EE"/>
        </w:rPr>
        <w:t xml:space="preserve">                                                                                                            Vastavalt tellija soovile tuleb tellida s</w:t>
      </w:r>
      <w:r w:rsidR="001C58EA" w:rsidRPr="008074FB">
        <w:rPr>
          <w:rFonts w:ascii="Calibri" w:hAnsi="Calibri" w:cs="Times New Roman"/>
          <w:sz w:val="24"/>
          <w:szCs w:val="24"/>
          <w:lang w:val="et-EE"/>
        </w:rPr>
        <w:t>undjahutuse välisosadesse elektrien</w:t>
      </w:r>
      <w:r w:rsidR="00CF0704" w:rsidRPr="008074FB">
        <w:rPr>
          <w:rFonts w:ascii="Calibri" w:hAnsi="Calibri" w:cs="Times New Roman"/>
          <w:sz w:val="24"/>
          <w:szCs w:val="24"/>
          <w:lang w:val="et-EE"/>
        </w:rPr>
        <w:t xml:space="preserve">ergia kulu kalkulatsiooni </w:t>
      </w:r>
      <w:r w:rsidR="00CF0704" w:rsidRPr="008074FB">
        <w:rPr>
          <w:rFonts w:ascii="Calibri" w:hAnsi="Calibri" w:cs="Times New Roman"/>
          <w:sz w:val="24"/>
          <w:szCs w:val="24"/>
          <w:lang w:val="et-EE"/>
        </w:rPr>
        <w:lastRenderedPageBreak/>
        <w:t>funktsiooniga liidesed mis ühilduvad BMS-ga. See võimaldab  võimaldab koostada energiakulu arveid kliendile.</w:t>
      </w:r>
      <w:r w:rsidR="0025406E">
        <w:rPr>
          <w:rFonts w:ascii="Calibri" w:hAnsi="Calibri" w:cs="Times New Roman"/>
          <w:sz w:val="24"/>
          <w:szCs w:val="24"/>
          <w:lang w:val="et-EE"/>
        </w:rPr>
        <w:t xml:space="preserve">   </w:t>
      </w:r>
    </w:p>
    <w:p w:rsidR="0025406E" w:rsidRPr="008074FB" w:rsidRDefault="0025406E" w:rsidP="00A9304F">
      <w:pPr>
        <w:pStyle w:val="NoSpacing"/>
        <w:rPr>
          <w:color w:val="0070C0"/>
          <w:sz w:val="24"/>
          <w:szCs w:val="24"/>
          <w:lang w:val="et-EE"/>
        </w:rPr>
      </w:pPr>
      <w:r w:rsidRPr="0025406E">
        <w:rPr>
          <w:rFonts w:ascii="Calibri" w:hAnsi="Calibri" w:cs="Times New Roman"/>
          <w:sz w:val="24"/>
          <w:szCs w:val="24"/>
          <w:highlight w:val="yellow"/>
          <w:lang w:val="et-EE"/>
        </w:rPr>
        <w:t>Alajaama välisosad asuvad parkla lae all</w:t>
      </w:r>
    </w:p>
    <w:p w:rsidR="001C58EA" w:rsidRPr="008074FB" w:rsidRDefault="001C58EA" w:rsidP="00A9304F">
      <w:pPr>
        <w:pStyle w:val="NoSpacing"/>
        <w:rPr>
          <w:color w:val="0070C0"/>
          <w:sz w:val="24"/>
          <w:szCs w:val="24"/>
          <w:lang w:val="et-EE"/>
        </w:rPr>
      </w:pPr>
    </w:p>
    <w:p w:rsidR="00A9304F" w:rsidRPr="008074FB" w:rsidRDefault="00A9304F" w:rsidP="00A9304F">
      <w:pPr>
        <w:pStyle w:val="NoSpacing"/>
        <w:rPr>
          <w:rFonts w:ascii="Calibri" w:hAnsi="Calibri" w:cs="Times New Roman"/>
          <w:sz w:val="24"/>
          <w:szCs w:val="24"/>
          <w:lang w:val="et-EE"/>
        </w:rPr>
      </w:pPr>
    </w:p>
    <w:p w:rsidR="00A9304F" w:rsidRDefault="00543EF2" w:rsidP="00543EF2">
      <w:pPr>
        <w:rPr>
          <w:color w:val="0070C0"/>
          <w:sz w:val="24"/>
          <w:szCs w:val="24"/>
        </w:rPr>
      </w:pPr>
      <w:r>
        <w:rPr>
          <w:color w:val="0070C0"/>
          <w:sz w:val="24"/>
          <w:szCs w:val="24"/>
        </w:rPr>
        <w:t xml:space="preserve">14.8.4.2 </w:t>
      </w:r>
      <w:r>
        <w:rPr>
          <w:color w:val="0070C0"/>
          <w:sz w:val="24"/>
          <w:szCs w:val="24"/>
        </w:rPr>
        <w:tab/>
        <w:t>Korteri jahutusseadmed</w:t>
      </w:r>
      <w:r w:rsidR="00A9304F">
        <w:rPr>
          <w:color w:val="0070C0"/>
          <w:sz w:val="24"/>
          <w:szCs w:val="24"/>
        </w:rPr>
        <w:t xml:space="preserve"> </w:t>
      </w:r>
    </w:p>
    <w:p w:rsidR="00A9304F" w:rsidRDefault="00A9304F" w:rsidP="00A9304F">
      <w:pPr>
        <w:spacing w:after="0"/>
        <w:rPr>
          <w:color w:val="0070C0"/>
          <w:sz w:val="24"/>
          <w:szCs w:val="24"/>
        </w:rPr>
      </w:pPr>
      <w:r w:rsidRPr="00A9304F">
        <w:rPr>
          <w:rFonts w:eastAsia="Times New Roman" w:cs="Times New Roman"/>
          <w:sz w:val="24"/>
          <w:szCs w:val="24"/>
        </w:rPr>
        <w:t>Siseosad  tuleb valida vastavalt vajalikule jahutusvõimsusele ja vähemalt keskmise kiirusega töörežiimile.</w:t>
      </w:r>
      <w:r w:rsidR="001C58EA">
        <w:rPr>
          <w:rFonts w:eastAsia="Times New Roman" w:cs="Times New Roman"/>
          <w:sz w:val="24"/>
          <w:szCs w:val="24"/>
        </w:rPr>
        <w:t xml:space="preserve">                                                                                                                                                                 </w:t>
      </w:r>
      <w:r w:rsidR="001C58EA" w:rsidRPr="002A2904">
        <w:rPr>
          <w:sz w:val="24"/>
          <w:szCs w:val="24"/>
        </w:rPr>
        <w:t>J</w:t>
      </w:r>
      <w:r w:rsidR="001C58EA">
        <w:rPr>
          <w:sz w:val="24"/>
          <w:szCs w:val="24"/>
        </w:rPr>
        <w:t xml:space="preserve">ahutuse siseosades </w:t>
      </w:r>
      <w:r w:rsidR="001C58EA" w:rsidRPr="002A2904">
        <w:rPr>
          <w:sz w:val="24"/>
          <w:szCs w:val="24"/>
        </w:rPr>
        <w:t xml:space="preserve"> tekkiv konde</w:t>
      </w:r>
      <w:r w:rsidR="001C58EA">
        <w:rPr>
          <w:sz w:val="24"/>
          <w:szCs w:val="24"/>
        </w:rPr>
        <w:t>nsaat juhitakse kogumistorustike</w:t>
      </w:r>
      <w:r w:rsidR="001C58EA" w:rsidRPr="002A2904">
        <w:rPr>
          <w:sz w:val="24"/>
          <w:szCs w:val="24"/>
        </w:rPr>
        <w:t xml:space="preserve"> kaudu </w:t>
      </w:r>
      <w:r w:rsidR="001C58EA">
        <w:rPr>
          <w:sz w:val="24"/>
          <w:szCs w:val="24"/>
        </w:rPr>
        <w:t>läbi veeluku olme</w:t>
      </w:r>
      <w:r w:rsidR="001C58EA" w:rsidRPr="002A2904">
        <w:rPr>
          <w:sz w:val="24"/>
          <w:szCs w:val="24"/>
        </w:rPr>
        <w:t>kanalisatsiooni</w:t>
      </w:r>
      <w:r w:rsidR="001C58EA">
        <w:rPr>
          <w:sz w:val="24"/>
          <w:szCs w:val="24"/>
        </w:rPr>
        <w:t>.</w:t>
      </w:r>
      <w:r w:rsidR="001C58EA">
        <w:rPr>
          <w:b/>
          <w:color w:val="0070C0"/>
          <w:sz w:val="24"/>
          <w:szCs w:val="24"/>
        </w:rPr>
        <w:t xml:space="preserve">                                                                                                                                                                      </w:t>
      </w:r>
      <w:r w:rsidR="001C58EA">
        <w:rPr>
          <w:rFonts w:eastAsia="Times New Roman" w:cs="Times New Roman"/>
          <w:sz w:val="24"/>
          <w:szCs w:val="24"/>
        </w:rPr>
        <w:t xml:space="preserve">                                                                                                                                                   </w:t>
      </w:r>
      <w:r w:rsidRPr="00A9304F">
        <w:rPr>
          <w:rFonts w:eastAsia="Times New Roman" w:cs="Times New Roman"/>
          <w:sz w:val="24"/>
          <w:szCs w:val="24"/>
        </w:rPr>
        <w:t xml:space="preserve"> </w:t>
      </w:r>
      <w:r w:rsidRPr="00A9304F">
        <w:rPr>
          <w:rFonts w:cs="Times New Roman"/>
          <w:sz w:val="24"/>
          <w:szCs w:val="24"/>
        </w:rPr>
        <w:t>Energiasäästu eesmärgil on soovitav hoone varustada passiivsete tõkkevahenditega vähendamaks päikese mõju ning kasutada madala soojuseraldusega valgustust ja muid elektriseadmeid.</w:t>
      </w:r>
      <w:r>
        <w:rPr>
          <w:color w:val="0070C0"/>
          <w:sz w:val="24"/>
          <w:szCs w:val="24"/>
        </w:rPr>
        <w:t xml:space="preserve"> </w:t>
      </w:r>
      <w:r w:rsidR="003037B9">
        <w:rPr>
          <w:color w:val="0070C0"/>
          <w:sz w:val="24"/>
          <w:szCs w:val="24"/>
        </w:rPr>
        <w:t xml:space="preserve"> </w:t>
      </w:r>
      <w:r w:rsidR="003037B9">
        <w:rPr>
          <w:sz w:val="24"/>
          <w:szCs w:val="24"/>
        </w:rPr>
        <w:t>Korterites paigaldatakse siseosad kõikide</w:t>
      </w:r>
      <w:r w:rsidR="00E427C3">
        <w:rPr>
          <w:sz w:val="24"/>
          <w:szCs w:val="24"/>
        </w:rPr>
        <w:t>s</w:t>
      </w:r>
      <w:r w:rsidR="003037B9">
        <w:rPr>
          <w:sz w:val="24"/>
          <w:szCs w:val="24"/>
        </w:rPr>
        <w:t xml:space="preserve"> tubade</w:t>
      </w:r>
      <w:r w:rsidR="00E427C3">
        <w:rPr>
          <w:sz w:val="24"/>
          <w:szCs w:val="24"/>
        </w:rPr>
        <w:t>s</w:t>
      </w:r>
      <w:r w:rsidR="003037B9">
        <w:rPr>
          <w:sz w:val="24"/>
          <w:szCs w:val="24"/>
        </w:rPr>
        <w:t xml:space="preserve"> ukse kohal</w:t>
      </w:r>
      <w:r w:rsidR="00E427C3">
        <w:rPr>
          <w:sz w:val="24"/>
          <w:szCs w:val="24"/>
        </w:rPr>
        <w:t>e seinale</w:t>
      </w:r>
      <w:r w:rsidR="003037B9">
        <w:rPr>
          <w:sz w:val="24"/>
          <w:szCs w:val="24"/>
        </w:rPr>
        <w:t>.</w:t>
      </w:r>
    </w:p>
    <w:p w:rsidR="00391CA0" w:rsidRDefault="00391CA0" w:rsidP="00A9304F">
      <w:pPr>
        <w:spacing w:after="0"/>
        <w:rPr>
          <w:color w:val="0070C0"/>
          <w:sz w:val="24"/>
          <w:szCs w:val="24"/>
        </w:rPr>
      </w:pPr>
    </w:p>
    <w:p w:rsidR="00A9304F" w:rsidRPr="00A9304F" w:rsidRDefault="00A9304F" w:rsidP="00A9304F">
      <w:pPr>
        <w:spacing w:after="0"/>
        <w:rPr>
          <w:rFonts w:cs="Times New Roman"/>
          <w:sz w:val="24"/>
          <w:szCs w:val="24"/>
        </w:rPr>
      </w:pPr>
      <w:r>
        <w:rPr>
          <w:color w:val="0070C0"/>
          <w:sz w:val="24"/>
          <w:szCs w:val="24"/>
        </w:rPr>
        <w:t xml:space="preserve"> </w:t>
      </w:r>
    </w:p>
    <w:p w:rsidR="00544778" w:rsidRDefault="00A9304F" w:rsidP="00543EF2">
      <w:pPr>
        <w:rPr>
          <w:color w:val="0070C0"/>
          <w:sz w:val="24"/>
          <w:szCs w:val="24"/>
        </w:rPr>
      </w:pPr>
      <w:r>
        <w:rPr>
          <w:color w:val="0070C0"/>
          <w:sz w:val="24"/>
          <w:szCs w:val="24"/>
        </w:rPr>
        <w:t xml:space="preserve">14-8.4.3 </w:t>
      </w:r>
      <w:r>
        <w:rPr>
          <w:color w:val="0070C0"/>
          <w:sz w:val="24"/>
          <w:szCs w:val="24"/>
        </w:rPr>
        <w:tab/>
        <w:t>Torustikud ja isolatsioon</w:t>
      </w:r>
    </w:p>
    <w:p w:rsidR="00A9304F" w:rsidRDefault="00A9304F" w:rsidP="00E427C3">
      <w:pPr>
        <w:pStyle w:val="NoSpacing"/>
        <w:rPr>
          <w:rFonts w:ascii="Calibri" w:hAnsi="Calibri" w:cs="Times New Roman"/>
          <w:sz w:val="24"/>
          <w:szCs w:val="24"/>
        </w:rPr>
      </w:pPr>
      <w:r w:rsidRPr="00A9304F">
        <w:rPr>
          <w:rFonts w:ascii="Calibri" w:hAnsi="Calibri" w:cs="Times New Roman"/>
          <w:sz w:val="24"/>
          <w:szCs w:val="24"/>
        </w:rPr>
        <w:t>Külmakandja torustikud isoleeritakse sooj</w:t>
      </w:r>
      <w:r w:rsidR="003037B9">
        <w:rPr>
          <w:rFonts w:ascii="Calibri" w:hAnsi="Calibri" w:cs="Times New Roman"/>
          <w:sz w:val="24"/>
          <w:szCs w:val="24"/>
        </w:rPr>
        <w:t>usisolatsiooniga mis omab aurutõket</w:t>
      </w:r>
      <w:r w:rsidRPr="00A9304F">
        <w:rPr>
          <w:rFonts w:ascii="Calibri" w:hAnsi="Calibri" w:cs="Times New Roman"/>
          <w:sz w:val="24"/>
          <w:szCs w:val="24"/>
        </w:rPr>
        <w:t>.</w:t>
      </w:r>
    </w:p>
    <w:p w:rsidR="00E427C3" w:rsidRPr="00E427C3" w:rsidRDefault="00E427C3" w:rsidP="00E427C3">
      <w:pPr>
        <w:pStyle w:val="NoSpacing"/>
        <w:rPr>
          <w:rFonts w:ascii="Calibri" w:hAnsi="Calibri" w:cs="Times New Roman"/>
          <w:sz w:val="24"/>
          <w:szCs w:val="24"/>
        </w:rPr>
      </w:pPr>
    </w:p>
    <w:p w:rsidR="003037B9" w:rsidRDefault="003037B9" w:rsidP="003037B9">
      <w:pPr>
        <w:rPr>
          <w:color w:val="0070C0"/>
          <w:sz w:val="24"/>
          <w:szCs w:val="24"/>
        </w:rPr>
      </w:pPr>
      <w:r>
        <w:rPr>
          <w:color w:val="0070C0"/>
          <w:sz w:val="24"/>
          <w:szCs w:val="24"/>
        </w:rPr>
        <w:t>14-8.4.4</w:t>
      </w:r>
      <w:r>
        <w:rPr>
          <w:color w:val="0070C0"/>
          <w:sz w:val="24"/>
          <w:szCs w:val="24"/>
        </w:rPr>
        <w:tab/>
        <w:t xml:space="preserve">Reguleerimine   </w:t>
      </w:r>
    </w:p>
    <w:p w:rsidR="003037B9" w:rsidRPr="003037B9" w:rsidRDefault="003037B9" w:rsidP="003037B9">
      <w:pPr>
        <w:pStyle w:val="NoSpacing"/>
        <w:rPr>
          <w:rFonts w:ascii="Calibri" w:hAnsi="Calibri" w:cs="Times New Roman"/>
          <w:sz w:val="24"/>
          <w:szCs w:val="24"/>
          <w:lang w:val="et-EE"/>
        </w:rPr>
      </w:pPr>
      <w:r>
        <w:rPr>
          <w:rFonts w:ascii="Calibri" w:hAnsi="Calibri" w:cs="Times New Roman"/>
          <w:sz w:val="24"/>
          <w:szCs w:val="24"/>
          <w:lang w:val="et-EE"/>
        </w:rPr>
        <w:t>K</w:t>
      </w:r>
      <w:r w:rsidRPr="003037B9">
        <w:rPr>
          <w:rFonts w:ascii="Calibri" w:hAnsi="Calibri" w:cs="Times New Roman"/>
          <w:sz w:val="24"/>
          <w:szCs w:val="24"/>
          <w:lang w:val="et-EE"/>
        </w:rPr>
        <w:t>a</w:t>
      </w:r>
      <w:r w:rsidR="00391CA0">
        <w:rPr>
          <w:rFonts w:ascii="Calibri" w:hAnsi="Calibri" w:cs="Times New Roman"/>
          <w:sz w:val="24"/>
          <w:szCs w:val="24"/>
          <w:lang w:val="et-EE"/>
        </w:rPr>
        <w:t>sutaja seadistab ruumitermostaadi</w:t>
      </w:r>
      <w:r w:rsidRPr="003037B9">
        <w:rPr>
          <w:rFonts w:ascii="Calibri" w:hAnsi="Calibri" w:cs="Times New Roman"/>
          <w:sz w:val="24"/>
          <w:szCs w:val="24"/>
          <w:lang w:val="et-EE"/>
        </w:rPr>
        <w:t xml:space="preserve"> abil omale sobiva jahutusrežiimi.</w:t>
      </w:r>
    </w:p>
    <w:p w:rsidR="003037B9" w:rsidRDefault="003037B9" w:rsidP="003037B9">
      <w:pPr>
        <w:pStyle w:val="NoSpacing"/>
        <w:rPr>
          <w:rFonts w:ascii="Calibri" w:hAnsi="Calibri" w:cs="Times New Roman"/>
          <w:sz w:val="24"/>
          <w:szCs w:val="24"/>
          <w:lang w:val="et-EE"/>
        </w:rPr>
      </w:pPr>
    </w:p>
    <w:p w:rsidR="003037B9" w:rsidRPr="003579A3" w:rsidRDefault="003037B9" w:rsidP="003037B9">
      <w:pPr>
        <w:pStyle w:val="NoSpacing"/>
        <w:rPr>
          <w:rFonts w:ascii="Calibri" w:hAnsi="Calibri"/>
          <w:color w:val="0070C0"/>
          <w:sz w:val="24"/>
          <w:szCs w:val="24"/>
          <w:lang w:val="et-EE"/>
        </w:rPr>
      </w:pPr>
      <w:r w:rsidRPr="003579A3">
        <w:rPr>
          <w:rFonts w:ascii="Calibri" w:hAnsi="Calibri"/>
          <w:color w:val="0070C0"/>
          <w:sz w:val="24"/>
          <w:szCs w:val="24"/>
          <w:lang w:val="et-EE"/>
        </w:rPr>
        <w:t>14.8.4.5</w:t>
      </w:r>
      <w:r w:rsidRPr="003579A3">
        <w:rPr>
          <w:rFonts w:ascii="Calibri" w:hAnsi="Calibri"/>
          <w:color w:val="0070C0"/>
          <w:sz w:val="24"/>
          <w:szCs w:val="24"/>
          <w:lang w:val="et-EE"/>
        </w:rPr>
        <w:tab/>
        <w:t>Vibratsiooni ja müra tõkestamine</w:t>
      </w:r>
    </w:p>
    <w:p w:rsidR="003037B9" w:rsidRPr="003579A3" w:rsidRDefault="003037B9" w:rsidP="003037B9">
      <w:pPr>
        <w:pStyle w:val="NoSpacing"/>
        <w:rPr>
          <w:rFonts w:ascii="Calibri" w:hAnsi="Calibri"/>
          <w:color w:val="0070C0"/>
          <w:sz w:val="24"/>
          <w:szCs w:val="24"/>
          <w:lang w:val="et-EE"/>
        </w:rPr>
      </w:pPr>
    </w:p>
    <w:p w:rsidR="003037B9" w:rsidRPr="003037B9" w:rsidRDefault="003037B9" w:rsidP="003037B9">
      <w:pPr>
        <w:rPr>
          <w:rFonts w:cs="Times New Roman"/>
          <w:sz w:val="24"/>
          <w:szCs w:val="24"/>
        </w:rPr>
      </w:pPr>
      <w:r w:rsidRPr="003037B9">
        <w:rPr>
          <w:rFonts w:cs="Times New Roman"/>
          <w:sz w:val="24"/>
          <w:szCs w:val="24"/>
        </w:rPr>
        <w:t>Seadmetes tekkiva müra edasikandumise vältimiseka tuleb täita  seadmete valmistaja poolt esitatud paigalduse nõudeid ja soovitusi.</w:t>
      </w:r>
    </w:p>
    <w:p w:rsidR="003037B9" w:rsidRPr="003579A3" w:rsidRDefault="00E427C3" w:rsidP="003037B9">
      <w:pPr>
        <w:pStyle w:val="NoSpacing"/>
        <w:rPr>
          <w:rFonts w:ascii="Calibri" w:hAnsi="Calibri"/>
          <w:color w:val="0070C0"/>
          <w:sz w:val="24"/>
          <w:szCs w:val="24"/>
          <w:lang w:val="et-EE"/>
        </w:rPr>
      </w:pPr>
      <w:r w:rsidRPr="003579A3">
        <w:rPr>
          <w:rFonts w:ascii="Calibri" w:hAnsi="Calibri"/>
          <w:color w:val="0070C0"/>
          <w:sz w:val="24"/>
          <w:szCs w:val="24"/>
          <w:lang w:val="et-EE"/>
        </w:rPr>
        <w:t>14.8.5</w:t>
      </w:r>
      <w:r w:rsidRPr="003579A3">
        <w:rPr>
          <w:rFonts w:ascii="Calibri" w:hAnsi="Calibri"/>
          <w:color w:val="0070C0"/>
          <w:sz w:val="24"/>
          <w:szCs w:val="24"/>
          <w:lang w:val="et-EE"/>
        </w:rPr>
        <w:tab/>
        <w:t xml:space="preserve"> Tulekaitse</w:t>
      </w:r>
    </w:p>
    <w:p w:rsidR="00E427C3" w:rsidRDefault="00E427C3" w:rsidP="00E427C3">
      <w:pPr>
        <w:pStyle w:val="NormalWeb"/>
        <w:rPr>
          <w:rFonts w:ascii="Calibri" w:hAnsi="Calibri" w:cs="Times New Roman"/>
        </w:rPr>
      </w:pPr>
      <w:r w:rsidRPr="00E427C3">
        <w:rPr>
          <w:rFonts w:ascii="Calibri" w:hAnsi="Calibri" w:cs="Times New Roman"/>
        </w:rPr>
        <w:t xml:space="preserve">Jahutussüsteemid tuleb paigaldada, kontrollida ja hooldada vastavalt tehnilisele normile ja tootja juhisele ning ohutusnõuetes ettenähtule selliselt, et .jahutussüsteem täidaks oma otstarvet ja </w:t>
      </w:r>
    </w:p>
    <w:p w:rsidR="00E427C3" w:rsidRPr="00E427C3" w:rsidRDefault="00E427C3" w:rsidP="00E427C3">
      <w:pPr>
        <w:pStyle w:val="NormalWeb"/>
        <w:rPr>
          <w:rFonts w:ascii="Calibri" w:hAnsi="Calibri" w:cs="Times New Roman"/>
        </w:rPr>
      </w:pPr>
      <w:r w:rsidRPr="00E427C3">
        <w:rPr>
          <w:rFonts w:ascii="Calibri" w:hAnsi="Calibri" w:cs="Times New Roman"/>
        </w:rPr>
        <w:t>oleks välistatud tulekahju tekkimine ning plahvatuse või muu  õnnetuse toimumine.</w:t>
      </w:r>
    </w:p>
    <w:p w:rsidR="00E45242" w:rsidRPr="00042139" w:rsidRDefault="00E427C3" w:rsidP="00E427C3">
      <w:pPr>
        <w:pStyle w:val="NormalWeb"/>
        <w:rPr>
          <w:rFonts w:ascii="Calibri" w:hAnsi="Calibri" w:cs="Times New Roman"/>
        </w:rPr>
      </w:pPr>
      <w:r w:rsidRPr="00E427C3">
        <w:rPr>
          <w:rFonts w:ascii="Calibri" w:hAnsi="Calibri" w:cs="Times New Roman"/>
        </w:rPr>
        <w:t>Ehitise kasutamisel tuleb tagada, et suitsu ja tule leviku takistamiseks  iga ehitise osa täidaks oma otstarvet.</w:t>
      </w:r>
      <w:bookmarkStart w:id="41" w:name="_Toc351461201"/>
    </w:p>
    <w:p w:rsidR="00D9125A" w:rsidRPr="008074FB" w:rsidRDefault="00CA0714" w:rsidP="00E45242">
      <w:pPr>
        <w:pStyle w:val="NoSpacing"/>
        <w:rPr>
          <w:rFonts w:ascii="Calibri" w:hAnsi="Calibri"/>
          <w:color w:val="0070C0"/>
          <w:sz w:val="24"/>
          <w:szCs w:val="24"/>
          <w:lang w:val="et-EE"/>
        </w:rPr>
      </w:pPr>
      <w:r w:rsidRPr="008074FB">
        <w:rPr>
          <w:rFonts w:ascii="Calibri" w:hAnsi="Calibri"/>
          <w:color w:val="0070C0"/>
          <w:sz w:val="24"/>
          <w:szCs w:val="24"/>
          <w:lang w:val="et-EE"/>
        </w:rPr>
        <w:t>14.9</w:t>
      </w:r>
      <w:r w:rsidRPr="008074FB">
        <w:rPr>
          <w:rFonts w:ascii="Calibri" w:hAnsi="Calibri"/>
          <w:color w:val="0070C0"/>
          <w:sz w:val="24"/>
          <w:szCs w:val="24"/>
          <w:lang w:val="et-EE"/>
        </w:rPr>
        <w:tab/>
      </w:r>
      <w:r w:rsidR="004746A8" w:rsidRPr="008074FB">
        <w:rPr>
          <w:rFonts w:ascii="Calibri" w:hAnsi="Calibri"/>
          <w:color w:val="0070C0"/>
          <w:sz w:val="24"/>
          <w:szCs w:val="24"/>
          <w:lang w:val="et-EE"/>
        </w:rPr>
        <w:t>E</w:t>
      </w:r>
      <w:r w:rsidR="00FE1DA9" w:rsidRPr="008074FB">
        <w:rPr>
          <w:rFonts w:ascii="Calibri" w:hAnsi="Calibri"/>
          <w:color w:val="0070C0"/>
          <w:sz w:val="24"/>
          <w:szCs w:val="24"/>
          <w:lang w:val="et-EE"/>
        </w:rPr>
        <w:t>risüsteemi</w:t>
      </w:r>
      <w:r w:rsidR="009C2FE8" w:rsidRPr="008074FB">
        <w:rPr>
          <w:rFonts w:ascii="Calibri" w:hAnsi="Calibri"/>
          <w:color w:val="0070C0"/>
          <w:sz w:val="24"/>
          <w:szCs w:val="24"/>
          <w:lang w:val="et-EE"/>
        </w:rPr>
        <w:t>d</w:t>
      </w:r>
    </w:p>
    <w:bookmarkEnd w:id="41"/>
    <w:p w:rsidR="00544778" w:rsidRPr="008074FB" w:rsidRDefault="00D9125A" w:rsidP="00E45242">
      <w:pPr>
        <w:pStyle w:val="NoSpacing"/>
        <w:rPr>
          <w:rFonts w:ascii="Calibri" w:hAnsi="Calibri"/>
          <w:color w:val="0070C0"/>
          <w:sz w:val="24"/>
          <w:szCs w:val="24"/>
          <w:lang w:val="et-EE"/>
        </w:rPr>
      </w:pPr>
      <w:r w:rsidRPr="008074FB">
        <w:rPr>
          <w:rFonts w:ascii="Calibri" w:hAnsi="Calibri"/>
          <w:color w:val="0070C0"/>
          <w:sz w:val="24"/>
          <w:szCs w:val="24"/>
          <w:lang w:val="et-EE"/>
        </w:rPr>
        <w:t>14.9.1</w:t>
      </w:r>
      <w:r w:rsidRPr="008074FB">
        <w:rPr>
          <w:rFonts w:ascii="Calibri" w:hAnsi="Calibri"/>
          <w:color w:val="0070C0"/>
          <w:sz w:val="24"/>
          <w:szCs w:val="24"/>
          <w:lang w:val="et-EE"/>
        </w:rPr>
        <w:tab/>
        <w:t>Suitsueemaldus</w:t>
      </w:r>
    </w:p>
    <w:p w:rsidR="00D9125A" w:rsidRPr="00391CA0" w:rsidRDefault="00E51EFC" w:rsidP="00D9125A">
      <w:pPr>
        <w:pStyle w:val="TableContents"/>
        <w:tabs>
          <w:tab w:val="left" w:pos="0"/>
        </w:tabs>
        <w:snapToGrid w:val="0"/>
        <w:rPr>
          <w:rFonts w:ascii="Calibri" w:hAnsi="Calibri" w:cs="Calibri"/>
          <w:bCs/>
          <w:sz w:val="24"/>
          <w:lang w:val="et-EE"/>
        </w:rPr>
      </w:pPr>
      <w:r>
        <w:rPr>
          <w:rFonts w:ascii="Calibri" w:hAnsi="Calibri" w:cs="Calibri"/>
          <w:bCs/>
          <w:sz w:val="24"/>
          <w:lang w:val="et-EE"/>
        </w:rPr>
        <w:t xml:space="preserve">Kortermaja kahekorruselisele maa-alusele parklale </w:t>
      </w:r>
      <w:r w:rsidR="00350202" w:rsidRPr="00391CA0">
        <w:rPr>
          <w:rFonts w:ascii="Calibri" w:hAnsi="Calibri" w:cs="Calibri"/>
          <w:bCs/>
          <w:sz w:val="24"/>
          <w:lang w:val="et-EE"/>
        </w:rPr>
        <w:t xml:space="preserve">on ette nähtud </w:t>
      </w:r>
      <w:r>
        <w:rPr>
          <w:rFonts w:ascii="Calibri" w:hAnsi="Calibri" w:cs="Calibri"/>
          <w:bCs/>
          <w:sz w:val="24"/>
          <w:lang w:val="et-EE"/>
        </w:rPr>
        <w:t>mehaaniline  suitsueemaldus kolme</w:t>
      </w:r>
      <w:r w:rsidR="00350202" w:rsidRPr="00391CA0">
        <w:rPr>
          <w:rFonts w:ascii="Calibri" w:hAnsi="Calibri" w:cs="Calibri"/>
          <w:bCs/>
          <w:sz w:val="24"/>
          <w:lang w:val="et-EE"/>
        </w:rPr>
        <w:t xml:space="preserve"> </w:t>
      </w:r>
      <w:r w:rsidR="001812D2" w:rsidRPr="00391CA0">
        <w:rPr>
          <w:rFonts w:ascii="Calibri" w:hAnsi="Calibri" w:cs="Calibri"/>
          <w:bCs/>
          <w:sz w:val="24"/>
          <w:lang w:val="et-EE"/>
        </w:rPr>
        <w:t>suitsueemaldus</w:t>
      </w:r>
      <w:r w:rsidR="00350202" w:rsidRPr="00391CA0">
        <w:rPr>
          <w:rFonts w:ascii="Calibri" w:hAnsi="Calibri" w:cs="Calibri"/>
          <w:bCs/>
          <w:sz w:val="24"/>
          <w:lang w:val="et-EE"/>
        </w:rPr>
        <w:t>s</w:t>
      </w:r>
      <w:r w:rsidR="00D9125A" w:rsidRPr="00391CA0">
        <w:rPr>
          <w:rFonts w:ascii="Calibri" w:hAnsi="Calibri" w:cs="Calibri"/>
          <w:bCs/>
          <w:sz w:val="24"/>
          <w:lang w:val="et-EE"/>
        </w:rPr>
        <w:t>üsteem</w:t>
      </w:r>
      <w:r w:rsidR="00350202" w:rsidRPr="00391CA0">
        <w:rPr>
          <w:rFonts w:ascii="Calibri" w:hAnsi="Calibri" w:cs="Calibri"/>
          <w:bCs/>
          <w:sz w:val="24"/>
          <w:lang w:val="et-EE"/>
        </w:rPr>
        <w:t>iga (</w:t>
      </w:r>
      <w:r>
        <w:rPr>
          <w:rFonts w:ascii="Calibri" w:hAnsi="Calibri" w:cs="Calibri"/>
          <w:bCs/>
          <w:sz w:val="24"/>
          <w:lang w:val="et-EE"/>
        </w:rPr>
        <w:t xml:space="preserve">SEV1, </w:t>
      </w:r>
      <w:r w:rsidR="00350202" w:rsidRPr="00391CA0">
        <w:rPr>
          <w:rFonts w:ascii="Calibri" w:hAnsi="Calibri" w:cs="Calibri"/>
          <w:bCs/>
          <w:sz w:val="24"/>
          <w:lang w:val="et-EE"/>
        </w:rPr>
        <w:t>SEV02 ja SEV03)</w:t>
      </w:r>
      <w:r w:rsidR="001812D2" w:rsidRPr="00391CA0">
        <w:rPr>
          <w:rFonts w:ascii="Calibri" w:hAnsi="Calibri" w:cs="Calibri"/>
          <w:bCs/>
          <w:sz w:val="24"/>
          <w:lang w:val="et-EE"/>
        </w:rPr>
        <w:t>.</w:t>
      </w:r>
      <w:r w:rsidR="00D9125A" w:rsidRPr="00391CA0">
        <w:rPr>
          <w:rFonts w:ascii="Calibri" w:hAnsi="Calibri" w:cs="Calibri"/>
          <w:bCs/>
          <w:sz w:val="24"/>
          <w:lang w:val="et-EE"/>
        </w:rPr>
        <w:t xml:space="preserve"> </w:t>
      </w:r>
      <w:r>
        <w:rPr>
          <w:rFonts w:ascii="Calibri" w:hAnsi="Calibri" w:cs="Calibri"/>
          <w:bCs/>
          <w:sz w:val="24"/>
          <w:lang w:val="et-EE"/>
        </w:rPr>
        <w:t>Suitsueemalduse süsteemid</w:t>
      </w:r>
      <w:r w:rsidR="00354BF2" w:rsidRPr="00391CA0">
        <w:rPr>
          <w:rFonts w:ascii="Calibri" w:hAnsi="Calibri" w:cs="Calibri"/>
          <w:bCs/>
          <w:sz w:val="24"/>
          <w:lang w:val="et-EE"/>
        </w:rPr>
        <w:t xml:space="preserve"> teenindavad</w:t>
      </w:r>
      <w:r w:rsidR="00D9125A" w:rsidRPr="00391CA0">
        <w:rPr>
          <w:rFonts w:ascii="Calibri" w:hAnsi="Calibri" w:cs="Calibri"/>
          <w:bCs/>
          <w:sz w:val="24"/>
          <w:lang w:val="et-EE"/>
        </w:rPr>
        <w:t xml:space="preserve"> üheaegselt ainult üht korrust. Kompensatsiooniõhk võetaks</w:t>
      </w:r>
      <w:r w:rsidR="001812D2" w:rsidRPr="00391CA0">
        <w:rPr>
          <w:rFonts w:ascii="Calibri" w:hAnsi="Calibri" w:cs="Calibri"/>
          <w:bCs/>
          <w:sz w:val="24"/>
          <w:lang w:val="et-EE"/>
        </w:rPr>
        <w:t xml:space="preserve">e </w:t>
      </w:r>
      <w:r>
        <w:rPr>
          <w:rFonts w:ascii="Calibri" w:hAnsi="Calibri" w:cs="Calibri"/>
          <w:bCs/>
          <w:sz w:val="24"/>
          <w:lang w:val="et-EE"/>
        </w:rPr>
        <w:t>-1.k. või -2.k</w:t>
      </w:r>
      <w:r w:rsidR="00D9125A" w:rsidRPr="00391CA0">
        <w:rPr>
          <w:rFonts w:ascii="Calibri" w:hAnsi="Calibri" w:cs="Calibri"/>
          <w:bCs/>
          <w:sz w:val="24"/>
          <w:lang w:val="et-EE"/>
        </w:rPr>
        <w:t xml:space="preserve"> </w:t>
      </w:r>
      <w:r>
        <w:rPr>
          <w:rFonts w:ascii="Calibri" w:hAnsi="Calibri" w:cs="Calibri"/>
          <w:bCs/>
          <w:sz w:val="24"/>
          <w:lang w:val="et-EE"/>
        </w:rPr>
        <w:t xml:space="preserve">sissesõidu ukse </w:t>
      </w:r>
      <w:r w:rsidR="00D9125A" w:rsidRPr="00391CA0">
        <w:rPr>
          <w:rFonts w:ascii="Calibri" w:hAnsi="Calibri" w:cs="Calibri"/>
          <w:bCs/>
          <w:sz w:val="24"/>
          <w:lang w:val="et-EE"/>
        </w:rPr>
        <w:t>kaudu</w:t>
      </w:r>
      <w:r>
        <w:rPr>
          <w:rFonts w:ascii="Calibri" w:hAnsi="Calibri" w:cs="Calibri"/>
          <w:bCs/>
          <w:sz w:val="24"/>
          <w:lang w:val="et-EE"/>
        </w:rPr>
        <w:t xml:space="preserve"> vastavalt tulekahju toimumisele</w:t>
      </w:r>
      <w:r w:rsidR="00D9125A" w:rsidRPr="00391CA0">
        <w:rPr>
          <w:rFonts w:ascii="Calibri" w:hAnsi="Calibri" w:cs="Calibri"/>
          <w:bCs/>
          <w:sz w:val="24"/>
          <w:lang w:val="et-EE"/>
        </w:rPr>
        <w:t>.</w:t>
      </w:r>
      <w:r w:rsidR="001812D2" w:rsidRPr="00391CA0">
        <w:rPr>
          <w:rFonts w:ascii="Calibri" w:hAnsi="Calibri" w:cs="Calibri"/>
          <w:bCs/>
          <w:sz w:val="24"/>
          <w:lang w:val="et-EE"/>
        </w:rPr>
        <w:t xml:space="preserve"> </w:t>
      </w:r>
      <w:r w:rsidR="00EC2960">
        <w:rPr>
          <w:rFonts w:ascii="Calibri" w:hAnsi="Calibri" w:cs="Calibri"/>
          <w:bCs/>
          <w:sz w:val="24"/>
          <w:lang w:val="et-EE"/>
        </w:rPr>
        <w:t>Tavaolukorras töötab sama süsteem parkla tuulutus režiimis.</w:t>
      </w:r>
      <w:r>
        <w:rPr>
          <w:rFonts w:ascii="Calibri" w:hAnsi="Calibri" w:cs="Calibri"/>
          <w:bCs/>
          <w:sz w:val="24"/>
          <w:lang w:val="et-EE"/>
        </w:rPr>
        <w:t xml:space="preserve">   </w:t>
      </w:r>
      <w:r w:rsidR="005070E0">
        <w:rPr>
          <w:rFonts w:ascii="Calibri" w:hAnsi="Calibri" w:cs="Calibri"/>
          <w:bCs/>
          <w:sz w:val="24"/>
          <w:lang w:val="et-EE"/>
        </w:rPr>
        <w:t xml:space="preserve">                                                                                                                   </w:t>
      </w:r>
      <w:r w:rsidR="00EA6A74">
        <w:rPr>
          <w:rFonts w:ascii="Calibri" w:hAnsi="Calibri" w:cs="Calibri"/>
          <w:bCs/>
          <w:sz w:val="24"/>
          <w:lang w:val="et-EE"/>
        </w:rPr>
        <w:t xml:space="preserve">   </w:t>
      </w:r>
      <w:r w:rsidR="005070E0">
        <w:rPr>
          <w:rFonts w:ascii="Calibri" w:hAnsi="Calibri" w:cs="Calibri"/>
          <w:bCs/>
          <w:sz w:val="24"/>
          <w:lang w:val="et-EE"/>
        </w:rPr>
        <w:t xml:space="preserve">  </w:t>
      </w:r>
      <w:r w:rsidR="00EA6A74">
        <w:rPr>
          <w:rFonts w:ascii="Calibri" w:hAnsi="Calibri" w:cs="Calibri"/>
          <w:bCs/>
          <w:sz w:val="24"/>
          <w:lang w:val="et-EE"/>
        </w:rPr>
        <w:lastRenderedPageBreak/>
        <w:t>-1. tasandi ja -2. tasandi  s</w:t>
      </w:r>
      <w:r>
        <w:rPr>
          <w:rFonts w:ascii="Calibri" w:hAnsi="Calibri" w:cs="Calibri"/>
          <w:bCs/>
          <w:sz w:val="24"/>
          <w:lang w:val="et-EE"/>
        </w:rPr>
        <w:t>uitsu</w:t>
      </w:r>
      <w:r w:rsidR="005070E0">
        <w:rPr>
          <w:rFonts w:ascii="Calibri" w:hAnsi="Calibri" w:cs="Calibri"/>
          <w:bCs/>
          <w:sz w:val="24"/>
          <w:lang w:val="et-EE"/>
        </w:rPr>
        <w:t xml:space="preserve"> kogujakanalid asuvad väljaspool</w:t>
      </w:r>
      <w:r w:rsidR="00EA6A74">
        <w:rPr>
          <w:rFonts w:ascii="Calibri" w:hAnsi="Calibri" w:cs="Calibri"/>
          <w:bCs/>
          <w:sz w:val="24"/>
          <w:lang w:val="et-EE"/>
        </w:rPr>
        <w:t xml:space="preserve"> parkla õhuruumi. Parkla ala on tinglikult jagatud kolmeks. Kolme vertikaalsekanali kõrgus ulatub 2,5m ülemaapinna ja päädib suitsuimetajaga. </w:t>
      </w:r>
    </w:p>
    <w:p w:rsidR="00F1431A" w:rsidRDefault="00F1431A" w:rsidP="00F1431A">
      <w:pPr>
        <w:pStyle w:val="TableContents"/>
        <w:tabs>
          <w:tab w:val="left" w:pos="0"/>
        </w:tabs>
        <w:snapToGrid w:val="0"/>
        <w:rPr>
          <w:rFonts w:ascii="Calibri" w:hAnsi="Calibri" w:cs="Calibri"/>
          <w:bCs/>
          <w:sz w:val="24"/>
          <w:lang w:val="et-EE"/>
        </w:rPr>
      </w:pPr>
      <w:r>
        <w:rPr>
          <w:rFonts w:ascii="Calibri" w:hAnsi="Calibri" w:cs="Calibri"/>
          <w:bCs/>
          <w:sz w:val="24"/>
          <w:lang w:val="et-EE"/>
        </w:rPr>
        <w:t>Kortermaja kõrgemate sektsioonide panipaikade suitsuee</w:t>
      </w:r>
      <w:r w:rsidR="004D55E3">
        <w:rPr>
          <w:rFonts w:ascii="Calibri" w:hAnsi="Calibri" w:cs="Calibri"/>
          <w:bCs/>
          <w:sz w:val="24"/>
          <w:lang w:val="et-EE"/>
        </w:rPr>
        <w:t>maldus on lahendatud sundventi-latsiooniga(SEV4, SEV5 jaSEV6</w:t>
      </w:r>
      <w:r>
        <w:rPr>
          <w:rFonts w:ascii="Calibri" w:hAnsi="Calibri" w:cs="Calibri"/>
          <w:bCs/>
          <w:sz w:val="24"/>
          <w:lang w:val="et-EE"/>
        </w:rPr>
        <w:t>).</w:t>
      </w:r>
      <w:r w:rsidR="004D55E3">
        <w:rPr>
          <w:rFonts w:ascii="Calibri" w:hAnsi="Calibri" w:cs="Calibri"/>
          <w:bCs/>
          <w:sz w:val="24"/>
          <w:lang w:val="et-EE"/>
        </w:rPr>
        <w:t xml:space="preserve"> Kompensatsiooniõhk saadakse korterite ventilatsioonisüsteemide õhuhaarde kaudu. Suitsu- ja tuletõkkeklappide avanemine ja sulgumine toimub vastavalt ettenähtud </w:t>
      </w:r>
      <w:r w:rsidR="006D4E6D">
        <w:rPr>
          <w:rFonts w:ascii="Calibri" w:hAnsi="Calibri" w:cs="Calibri"/>
          <w:bCs/>
          <w:sz w:val="24"/>
          <w:lang w:val="et-EE"/>
        </w:rPr>
        <w:t>töö</w:t>
      </w:r>
      <w:r w:rsidR="004D55E3">
        <w:rPr>
          <w:rFonts w:ascii="Calibri" w:hAnsi="Calibri" w:cs="Calibri"/>
          <w:bCs/>
          <w:sz w:val="24"/>
          <w:lang w:val="et-EE"/>
        </w:rPr>
        <w:t>r</w:t>
      </w:r>
      <w:r w:rsidR="006D4E6D">
        <w:rPr>
          <w:rFonts w:ascii="Calibri" w:hAnsi="Calibri" w:cs="Calibri"/>
          <w:bCs/>
          <w:sz w:val="24"/>
          <w:lang w:val="et-EE"/>
        </w:rPr>
        <w:t>ežiimile.</w:t>
      </w:r>
    </w:p>
    <w:p w:rsidR="00F1431A" w:rsidRDefault="006D4E6D" w:rsidP="00752DE0">
      <w:pPr>
        <w:pStyle w:val="TableContents"/>
        <w:tabs>
          <w:tab w:val="left" w:pos="0"/>
        </w:tabs>
        <w:snapToGrid w:val="0"/>
        <w:rPr>
          <w:rFonts w:ascii="Calibri" w:hAnsi="Calibri" w:cs="Calibri"/>
          <w:bCs/>
          <w:sz w:val="24"/>
          <w:lang w:val="et-EE"/>
        </w:rPr>
      </w:pPr>
      <w:r>
        <w:rPr>
          <w:rFonts w:ascii="Calibri" w:hAnsi="Calibri" w:cs="Calibri"/>
          <w:bCs/>
          <w:sz w:val="24"/>
          <w:lang w:val="et-EE"/>
        </w:rPr>
        <w:t>Kortemaja madalamate sektsioonide panipaikade suitsueemaldus on ühendatud sama sektsiooni kõrgema osa suitsusüsteemiga (SEV4, SEV5 jaSEV6).</w:t>
      </w:r>
    </w:p>
    <w:p w:rsidR="006F4CBA" w:rsidRDefault="00D9125A" w:rsidP="00752DE0">
      <w:pPr>
        <w:pStyle w:val="TableContents"/>
        <w:tabs>
          <w:tab w:val="left" w:pos="0"/>
        </w:tabs>
        <w:snapToGrid w:val="0"/>
        <w:rPr>
          <w:rFonts w:ascii="Calibri" w:hAnsi="Calibri" w:cs="Calibri"/>
          <w:bCs/>
          <w:sz w:val="24"/>
          <w:lang w:val="et-EE"/>
        </w:rPr>
      </w:pPr>
      <w:r w:rsidRPr="00391CA0">
        <w:rPr>
          <w:rFonts w:ascii="Calibri" w:hAnsi="Calibri" w:cs="Calibri"/>
          <w:bCs/>
          <w:sz w:val="24"/>
          <w:lang w:val="et-EE"/>
        </w:rPr>
        <w:t>Suitsueemalduse torustikud valmistatakse</w:t>
      </w:r>
      <w:r w:rsidR="001532E3" w:rsidRPr="00391CA0">
        <w:rPr>
          <w:rFonts w:ascii="Calibri" w:hAnsi="Calibri" w:cs="Calibri"/>
          <w:bCs/>
          <w:sz w:val="24"/>
          <w:lang w:val="et-EE"/>
        </w:rPr>
        <w:t xml:space="preserve"> selleks ettenähtud suitsueemalduse torudest</w:t>
      </w:r>
      <w:r w:rsidR="00CE6AA2" w:rsidRPr="00391CA0">
        <w:rPr>
          <w:rFonts w:ascii="Calibri" w:hAnsi="Calibri" w:cs="Calibri"/>
          <w:bCs/>
          <w:sz w:val="24"/>
          <w:lang w:val="et-EE"/>
        </w:rPr>
        <w:t xml:space="preserve"> ja fassoonosadest</w:t>
      </w:r>
      <w:r w:rsidRPr="00391CA0">
        <w:rPr>
          <w:rFonts w:ascii="Calibri" w:hAnsi="Calibri" w:cs="Calibri"/>
          <w:bCs/>
          <w:sz w:val="24"/>
          <w:lang w:val="et-EE"/>
        </w:rPr>
        <w:t xml:space="preserve"> </w:t>
      </w:r>
      <w:r w:rsidR="001532E3" w:rsidRPr="00391CA0">
        <w:rPr>
          <w:rFonts w:ascii="Calibri" w:hAnsi="Calibri" w:cs="Calibri"/>
          <w:bCs/>
          <w:sz w:val="24"/>
          <w:lang w:val="et-EE"/>
        </w:rPr>
        <w:t>(</w:t>
      </w:r>
      <w:r w:rsidR="00950016" w:rsidRPr="00391CA0">
        <w:rPr>
          <w:rFonts w:ascii="Calibri" w:hAnsi="Calibri" w:cs="Calibri"/>
          <w:bCs/>
          <w:sz w:val="24"/>
          <w:lang w:val="et-EE"/>
        </w:rPr>
        <w:t>0,9</w:t>
      </w:r>
      <w:r w:rsidRPr="00391CA0">
        <w:rPr>
          <w:rFonts w:ascii="Calibri" w:hAnsi="Calibri" w:cs="Calibri"/>
          <w:bCs/>
          <w:sz w:val="24"/>
          <w:lang w:val="et-EE"/>
        </w:rPr>
        <w:t xml:space="preserve"> mm paksusest </w:t>
      </w:r>
      <w:r w:rsidR="00950016" w:rsidRPr="00391CA0">
        <w:rPr>
          <w:rFonts w:ascii="Calibri" w:hAnsi="Calibri" w:cs="Calibri"/>
          <w:bCs/>
          <w:sz w:val="24"/>
          <w:lang w:val="et-EE"/>
        </w:rPr>
        <w:t>tsink</w:t>
      </w:r>
      <w:r w:rsidRPr="00391CA0">
        <w:rPr>
          <w:rFonts w:ascii="Calibri" w:hAnsi="Calibri" w:cs="Calibri"/>
          <w:bCs/>
          <w:sz w:val="24"/>
          <w:lang w:val="et-EE"/>
        </w:rPr>
        <w:t>plekist</w:t>
      </w:r>
      <w:r w:rsidR="00FD302A">
        <w:rPr>
          <w:rFonts w:ascii="Calibri" w:hAnsi="Calibri" w:cs="Calibri"/>
          <w:bCs/>
          <w:sz w:val="24"/>
          <w:lang w:val="et-EE"/>
        </w:rPr>
        <w:t>).</w:t>
      </w:r>
      <w:r w:rsidR="00FD302A" w:rsidRPr="00FD302A">
        <w:t xml:space="preserve"> </w:t>
      </w:r>
      <w:r w:rsidR="00FD302A">
        <w:rPr>
          <w:rFonts w:ascii="Calibri" w:hAnsi="Calibri" w:cs="Calibri"/>
          <w:bCs/>
          <w:sz w:val="24"/>
          <w:lang w:val="et-EE"/>
        </w:rPr>
        <w:t>S</w:t>
      </w:r>
      <w:r w:rsidR="00FD302A" w:rsidRPr="00FD302A">
        <w:rPr>
          <w:rFonts w:ascii="Calibri" w:hAnsi="Calibri" w:cs="Calibri"/>
          <w:bCs/>
          <w:sz w:val="24"/>
          <w:lang w:val="et-EE"/>
        </w:rPr>
        <w:t>uitsutorustik vastab EN 12101-7 standardi nõuetele. Kanalisüsteem on testitud 600°C / 2 tundi (vastavalt standardile EN 1366-9)</w:t>
      </w:r>
      <w:r w:rsidR="001532E3" w:rsidRPr="00391CA0">
        <w:rPr>
          <w:rFonts w:ascii="Calibri" w:hAnsi="Calibri" w:cs="Calibri"/>
          <w:bCs/>
          <w:sz w:val="24"/>
          <w:lang w:val="et-EE"/>
        </w:rPr>
        <w:t>)</w:t>
      </w:r>
      <w:r w:rsidRPr="00391CA0">
        <w:rPr>
          <w:rFonts w:ascii="Calibri" w:hAnsi="Calibri" w:cs="Calibri"/>
          <w:bCs/>
          <w:sz w:val="24"/>
          <w:lang w:val="et-EE"/>
        </w:rPr>
        <w:t>.</w:t>
      </w:r>
      <w:r w:rsidR="00A33C1D" w:rsidRPr="00354BF2">
        <w:rPr>
          <w:rFonts w:ascii="Calibri" w:hAnsi="Calibri" w:cs="Calibri"/>
          <w:bCs/>
          <w:sz w:val="24"/>
          <w:lang w:val="et-EE"/>
        </w:rPr>
        <w:t xml:space="preserve">  </w:t>
      </w:r>
    </w:p>
    <w:p w:rsidR="001D6B43" w:rsidRPr="00E45242" w:rsidRDefault="001D6B43" w:rsidP="00076D89">
      <w:pPr>
        <w:rPr>
          <w:color w:val="0070C0"/>
          <w:sz w:val="24"/>
          <w:szCs w:val="24"/>
        </w:rPr>
      </w:pPr>
      <w:r w:rsidRPr="00E45242">
        <w:rPr>
          <w:color w:val="0070C0"/>
          <w:sz w:val="24"/>
          <w:szCs w:val="24"/>
        </w:rPr>
        <w:t>14.10</w:t>
      </w:r>
      <w:r w:rsidRPr="00E45242">
        <w:rPr>
          <w:color w:val="0070C0"/>
          <w:sz w:val="24"/>
          <w:szCs w:val="24"/>
        </w:rPr>
        <w:tab/>
      </w:r>
      <w:r w:rsidRPr="00E45242">
        <w:rPr>
          <w:color w:val="0070C0"/>
          <w:sz w:val="24"/>
          <w:szCs w:val="24"/>
        </w:rPr>
        <w:tab/>
      </w:r>
      <w:r w:rsidR="00E45242" w:rsidRPr="00B10736">
        <w:rPr>
          <w:color w:val="0070C0"/>
          <w:sz w:val="24"/>
          <w:szCs w:val="24"/>
        </w:rPr>
        <w:t>Nõuded seadmetele  ja  materjalidele</w:t>
      </w:r>
      <w:r w:rsidR="00E45242" w:rsidRPr="00E45242">
        <w:rPr>
          <w:color w:val="0070C0"/>
          <w:sz w:val="24"/>
          <w:szCs w:val="24"/>
        </w:rPr>
        <w:t xml:space="preserve">                                                             </w:t>
      </w:r>
      <w:r w:rsidR="00E45242">
        <w:rPr>
          <w:color w:val="0070C0"/>
          <w:sz w:val="24"/>
          <w:szCs w:val="24"/>
        </w:rPr>
        <w:t xml:space="preserve">          </w:t>
      </w:r>
      <w:r w:rsidR="004A717B">
        <w:rPr>
          <w:color w:val="0070C0"/>
          <w:sz w:val="24"/>
          <w:szCs w:val="24"/>
        </w:rPr>
        <w:t xml:space="preserve">         </w:t>
      </w:r>
      <w:r w:rsidRPr="00E45242">
        <w:rPr>
          <w:color w:val="0070C0"/>
          <w:sz w:val="24"/>
          <w:szCs w:val="24"/>
        </w:rPr>
        <w:t xml:space="preserve">14.10.1 </w:t>
      </w:r>
      <w:r w:rsidRPr="00E45242">
        <w:rPr>
          <w:color w:val="0070C0"/>
          <w:sz w:val="24"/>
          <w:szCs w:val="24"/>
        </w:rPr>
        <w:tab/>
        <w:t>Üldist</w:t>
      </w:r>
    </w:p>
    <w:p w:rsidR="00076D89" w:rsidRPr="00DB6E74" w:rsidRDefault="00410CBD" w:rsidP="001D6B43">
      <w:pPr>
        <w:pStyle w:val="NoSpacing"/>
        <w:rPr>
          <w:rFonts w:ascii="Calibri" w:hAnsi="Calibri"/>
          <w:sz w:val="24"/>
          <w:szCs w:val="24"/>
          <w:lang w:val="et-EE"/>
        </w:rPr>
      </w:pPr>
      <w:r>
        <w:rPr>
          <w:rFonts w:ascii="Calibri" w:hAnsi="Calibri"/>
          <w:sz w:val="24"/>
          <w:szCs w:val="24"/>
          <w:lang w:val="et-EE"/>
        </w:rPr>
        <w:t>K</w:t>
      </w:r>
      <w:r w:rsidR="00454DD9">
        <w:rPr>
          <w:rFonts w:ascii="Calibri" w:hAnsi="Calibri"/>
          <w:sz w:val="24"/>
          <w:szCs w:val="24"/>
          <w:lang w:val="et-EE"/>
        </w:rPr>
        <w:t>ortermaja</w:t>
      </w:r>
      <w:r w:rsidR="001D6B43" w:rsidRPr="00DB6E74">
        <w:rPr>
          <w:rFonts w:ascii="Calibri" w:hAnsi="Calibri"/>
          <w:sz w:val="24"/>
          <w:szCs w:val="24"/>
          <w:lang w:val="et-EE"/>
        </w:rPr>
        <w:t xml:space="preserve"> teenindavad kütte- ventilatsiooni</w:t>
      </w:r>
      <w:r w:rsidR="00391CA0">
        <w:rPr>
          <w:rFonts w:ascii="Calibri" w:hAnsi="Calibri"/>
          <w:sz w:val="24"/>
          <w:szCs w:val="24"/>
          <w:lang w:val="et-EE"/>
        </w:rPr>
        <w:t>- ja jahutus</w:t>
      </w:r>
      <w:r w:rsidR="001D6B43" w:rsidRPr="00DB6E74">
        <w:rPr>
          <w:rFonts w:ascii="Calibri" w:hAnsi="Calibri"/>
          <w:sz w:val="24"/>
          <w:szCs w:val="24"/>
          <w:lang w:val="et-EE"/>
        </w:rPr>
        <w:t xml:space="preserve">süsteemid on valitud vastavalt ruumide kasutusele ja sanitaar-hügeenilistele nõuetele ning kindlustavad normdokumentides </w:t>
      </w:r>
      <w:r w:rsidR="00677179">
        <w:rPr>
          <w:rFonts w:ascii="Calibri" w:hAnsi="Calibri"/>
          <w:sz w:val="24"/>
          <w:szCs w:val="24"/>
          <w:lang w:val="et-EE"/>
        </w:rPr>
        <w:t xml:space="preserve"> </w:t>
      </w:r>
      <w:r w:rsidR="001D6B43" w:rsidRPr="00DB6E74">
        <w:rPr>
          <w:rFonts w:ascii="Calibri" w:hAnsi="Calibri"/>
          <w:sz w:val="24"/>
          <w:szCs w:val="24"/>
          <w:lang w:val="et-EE"/>
        </w:rPr>
        <w:t xml:space="preserve">nõutavad  sisekeskkonna parameetrid, kus minimaalse energiakulu juures on minimaalne risk inimese tervisele. </w:t>
      </w:r>
      <w:r w:rsidR="00076D89" w:rsidRPr="00DB6E74">
        <w:rPr>
          <w:rFonts w:ascii="Calibri" w:hAnsi="Calibri"/>
          <w:sz w:val="24"/>
          <w:szCs w:val="24"/>
          <w:lang w:val="et-EE"/>
        </w:rPr>
        <w:t xml:space="preserve">   </w:t>
      </w:r>
    </w:p>
    <w:p w:rsidR="001D6B43" w:rsidRPr="00DB6E74" w:rsidRDefault="00076D89" w:rsidP="001D6B43">
      <w:pPr>
        <w:pStyle w:val="NoSpacing"/>
        <w:rPr>
          <w:rFonts w:ascii="Calibri" w:hAnsi="Calibri"/>
          <w:sz w:val="24"/>
          <w:szCs w:val="24"/>
          <w:lang w:val="et-EE"/>
        </w:rPr>
      </w:pPr>
      <w:r w:rsidRPr="00DB6E74">
        <w:rPr>
          <w:rFonts w:ascii="Calibri" w:hAnsi="Calibri"/>
          <w:sz w:val="24"/>
          <w:szCs w:val="24"/>
          <w:lang w:val="et-EE"/>
        </w:rPr>
        <w:t xml:space="preserve">                                           </w:t>
      </w:r>
    </w:p>
    <w:p w:rsidR="001D6B43" w:rsidRPr="00E45242" w:rsidRDefault="001D6B43" w:rsidP="001D6B43">
      <w:pPr>
        <w:rPr>
          <w:color w:val="0070C0"/>
          <w:sz w:val="24"/>
          <w:szCs w:val="24"/>
        </w:rPr>
      </w:pPr>
      <w:r w:rsidRPr="00E45242">
        <w:rPr>
          <w:color w:val="0070C0"/>
          <w:sz w:val="24"/>
          <w:szCs w:val="24"/>
        </w:rPr>
        <w:t>14.10.1.1</w:t>
      </w:r>
      <w:r w:rsidRPr="00E45242">
        <w:rPr>
          <w:color w:val="0070C0"/>
          <w:sz w:val="24"/>
          <w:szCs w:val="24"/>
        </w:rPr>
        <w:tab/>
        <w:t>Küttesüsteem   / Vt. ka p.1.6.2/</w:t>
      </w:r>
    </w:p>
    <w:p w:rsidR="00DE4BCC" w:rsidRPr="00B4511B" w:rsidRDefault="00410CBD" w:rsidP="00DE4BCC">
      <w:pPr>
        <w:pStyle w:val="NoSpacing"/>
        <w:rPr>
          <w:rFonts w:ascii="Calibri" w:hAnsi="Calibri"/>
          <w:sz w:val="24"/>
          <w:szCs w:val="24"/>
          <w:u w:val="single"/>
          <w:lang w:val="et-EE"/>
        </w:rPr>
      </w:pPr>
      <w:r w:rsidRPr="006F4CBA">
        <w:rPr>
          <w:rFonts w:ascii="Calibri" w:hAnsi="Calibri"/>
          <w:sz w:val="24"/>
          <w:szCs w:val="24"/>
          <w:lang w:val="et-EE"/>
        </w:rPr>
        <w:t>K</w:t>
      </w:r>
      <w:r w:rsidR="00076D89" w:rsidRPr="006F4CBA">
        <w:rPr>
          <w:rFonts w:ascii="Calibri" w:hAnsi="Calibri"/>
          <w:sz w:val="24"/>
          <w:szCs w:val="24"/>
          <w:lang w:val="et-EE"/>
        </w:rPr>
        <w:t xml:space="preserve">ortermaja </w:t>
      </w:r>
      <w:r w:rsidR="001D6B43" w:rsidRPr="006F4CBA">
        <w:rPr>
          <w:rFonts w:ascii="Calibri" w:hAnsi="Calibri"/>
          <w:sz w:val="24"/>
          <w:szCs w:val="24"/>
          <w:lang w:val="et-EE"/>
        </w:rPr>
        <w:t>küt</w:t>
      </w:r>
      <w:r w:rsidR="00076D89" w:rsidRPr="006F4CBA">
        <w:rPr>
          <w:rFonts w:ascii="Calibri" w:hAnsi="Calibri"/>
          <w:sz w:val="24"/>
          <w:szCs w:val="24"/>
          <w:lang w:val="et-EE"/>
        </w:rPr>
        <w:t>t</w:t>
      </w:r>
      <w:r w:rsidR="001D6B43" w:rsidRPr="006F4CBA">
        <w:rPr>
          <w:rFonts w:ascii="Calibri" w:hAnsi="Calibri"/>
          <w:sz w:val="24"/>
          <w:szCs w:val="24"/>
          <w:lang w:val="et-EE"/>
        </w:rPr>
        <w:t>e</w:t>
      </w:r>
      <w:r w:rsidR="009B3756" w:rsidRPr="006F4CBA">
        <w:rPr>
          <w:rFonts w:ascii="Calibri" w:hAnsi="Calibri"/>
          <w:sz w:val="24"/>
          <w:szCs w:val="24"/>
          <w:lang w:val="et-EE"/>
        </w:rPr>
        <w:t>viis</w:t>
      </w:r>
      <w:r w:rsidR="00515733" w:rsidRPr="006F4CBA">
        <w:rPr>
          <w:rFonts w:ascii="Calibri" w:hAnsi="Calibri"/>
          <w:sz w:val="24"/>
          <w:szCs w:val="24"/>
          <w:lang w:val="et-EE"/>
        </w:rPr>
        <w:t xml:space="preserve">iks </w:t>
      </w:r>
      <w:r w:rsidR="00DE4BCC">
        <w:rPr>
          <w:rFonts w:ascii="Calibri" w:hAnsi="Calibri"/>
          <w:sz w:val="24"/>
          <w:szCs w:val="24"/>
          <w:lang w:val="et-EE"/>
        </w:rPr>
        <w:t xml:space="preserve">korterite osas </w:t>
      </w:r>
      <w:r w:rsidR="00515733" w:rsidRPr="006F4CBA">
        <w:rPr>
          <w:rFonts w:ascii="Calibri" w:hAnsi="Calibri"/>
          <w:sz w:val="24"/>
          <w:szCs w:val="24"/>
          <w:lang w:val="et-EE"/>
        </w:rPr>
        <w:t xml:space="preserve">on </w:t>
      </w:r>
      <w:r w:rsidR="00AA0D0D" w:rsidRPr="006F4CBA">
        <w:rPr>
          <w:rFonts w:ascii="Calibri" w:hAnsi="Calibri"/>
          <w:sz w:val="24"/>
          <w:szCs w:val="24"/>
          <w:lang w:val="et-EE"/>
        </w:rPr>
        <w:t>valitud nähtavate</w:t>
      </w:r>
      <w:r w:rsidR="009B3756" w:rsidRPr="006F4CBA">
        <w:rPr>
          <w:rFonts w:ascii="Calibri" w:hAnsi="Calibri"/>
          <w:sz w:val="24"/>
          <w:szCs w:val="24"/>
          <w:lang w:val="et-EE"/>
        </w:rPr>
        <w:t xml:space="preserve"> </w:t>
      </w:r>
      <w:r w:rsidR="00515733" w:rsidRPr="006F4CBA">
        <w:rPr>
          <w:rFonts w:ascii="Calibri" w:hAnsi="Calibri"/>
          <w:sz w:val="24"/>
          <w:szCs w:val="24"/>
          <w:lang w:val="et-EE"/>
        </w:rPr>
        <w:t>püstikutet</w:t>
      </w:r>
      <w:r w:rsidR="009B3756" w:rsidRPr="006F4CBA">
        <w:rPr>
          <w:rFonts w:ascii="Calibri" w:hAnsi="Calibri"/>
          <w:sz w:val="24"/>
          <w:szCs w:val="24"/>
          <w:lang w:val="et-EE"/>
        </w:rPr>
        <w:t>a</w:t>
      </w:r>
      <w:r w:rsidR="001D6B43" w:rsidRPr="006F4CBA">
        <w:rPr>
          <w:rFonts w:ascii="Calibri" w:hAnsi="Calibri"/>
          <w:sz w:val="24"/>
          <w:szCs w:val="24"/>
          <w:lang w:val="et-EE"/>
        </w:rPr>
        <w:t xml:space="preserve"> </w:t>
      </w:r>
      <w:r w:rsidR="006F4CBA">
        <w:rPr>
          <w:rFonts w:ascii="Calibri" w:hAnsi="Calibri"/>
          <w:sz w:val="24"/>
          <w:szCs w:val="24"/>
          <w:lang w:val="et-EE"/>
        </w:rPr>
        <w:t>põranda</w:t>
      </w:r>
      <w:r w:rsidR="009B3756" w:rsidRPr="006F4CBA">
        <w:rPr>
          <w:rFonts w:ascii="Calibri" w:hAnsi="Calibri"/>
          <w:sz w:val="24"/>
          <w:szCs w:val="24"/>
          <w:lang w:val="et-EE"/>
        </w:rPr>
        <w:t>kütte lahendus. K</w:t>
      </w:r>
      <w:r w:rsidR="001D6B43" w:rsidRPr="006F4CBA">
        <w:rPr>
          <w:rFonts w:ascii="Calibri" w:hAnsi="Calibri"/>
          <w:sz w:val="24"/>
          <w:szCs w:val="24"/>
          <w:lang w:val="et-EE"/>
        </w:rPr>
        <w:t>ütte</w:t>
      </w:r>
      <w:r w:rsidR="00C700DB">
        <w:rPr>
          <w:rFonts w:ascii="Calibri" w:hAnsi="Calibri"/>
          <w:sz w:val="24"/>
          <w:szCs w:val="24"/>
          <w:lang w:val="et-EE"/>
        </w:rPr>
        <w:t xml:space="preserve">püstikud asuvad </w:t>
      </w:r>
      <w:r w:rsidR="006F4CBA">
        <w:rPr>
          <w:rFonts w:ascii="Calibri" w:hAnsi="Calibri"/>
          <w:sz w:val="24"/>
          <w:szCs w:val="24"/>
          <w:lang w:val="et-EE"/>
        </w:rPr>
        <w:t>kommunikatsioonišahti</w:t>
      </w:r>
      <w:r w:rsidR="00C700DB">
        <w:rPr>
          <w:rFonts w:ascii="Calibri" w:hAnsi="Calibri"/>
          <w:sz w:val="24"/>
          <w:szCs w:val="24"/>
          <w:lang w:val="et-EE"/>
        </w:rPr>
        <w:t>de</w:t>
      </w:r>
      <w:r w:rsidR="006F4CBA">
        <w:rPr>
          <w:rFonts w:ascii="Calibri" w:hAnsi="Calibri"/>
          <w:sz w:val="24"/>
          <w:szCs w:val="24"/>
          <w:lang w:val="et-EE"/>
        </w:rPr>
        <w:t>s</w:t>
      </w:r>
      <w:r w:rsidR="00131441" w:rsidRPr="006F4CBA">
        <w:rPr>
          <w:rFonts w:ascii="Calibri" w:hAnsi="Calibri"/>
          <w:sz w:val="24"/>
          <w:szCs w:val="24"/>
          <w:lang w:val="et-EE"/>
        </w:rPr>
        <w:t xml:space="preserve"> ja paigaldatakse terastorudest</w:t>
      </w:r>
      <w:r w:rsidR="006F4CBA">
        <w:rPr>
          <w:rFonts w:ascii="Calibri" w:hAnsi="Calibri"/>
          <w:sz w:val="24"/>
          <w:szCs w:val="24"/>
          <w:lang w:val="et-EE"/>
        </w:rPr>
        <w:t xml:space="preserve">. </w:t>
      </w:r>
      <w:r w:rsidR="004407DB">
        <w:rPr>
          <w:rFonts w:ascii="Calibri" w:hAnsi="Calibri"/>
          <w:sz w:val="24"/>
          <w:szCs w:val="24"/>
          <w:lang w:val="et-EE"/>
        </w:rPr>
        <w:t xml:space="preserve">Väljavõtted </w:t>
      </w:r>
      <w:r w:rsidR="006F4CBA">
        <w:rPr>
          <w:rFonts w:ascii="Calibri" w:hAnsi="Calibri"/>
          <w:sz w:val="24"/>
          <w:szCs w:val="24"/>
          <w:lang w:val="et-EE"/>
        </w:rPr>
        <w:t>šahti</w:t>
      </w:r>
      <w:r w:rsidR="004407DB">
        <w:rPr>
          <w:rFonts w:ascii="Calibri" w:hAnsi="Calibri"/>
          <w:sz w:val="24"/>
          <w:szCs w:val="24"/>
          <w:lang w:val="et-EE"/>
        </w:rPr>
        <w:t xml:space="preserve">dest </w:t>
      </w:r>
      <w:r w:rsidR="006F4CBA" w:rsidRPr="00391CA0">
        <w:rPr>
          <w:rFonts w:ascii="Calibri" w:hAnsi="Calibri"/>
          <w:sz w:val="24"/>
          <w:szCs w:val="24"/>
          <w:lang w:val="et-EE"/>
        </w:rPr>
        <w:t xml:space="preserve">jaotatakse koridoris </w:t>
      </w:r>
      <w:r w:rsidR="009B3756" w:rsidRPr="00391CA0">
        <w:rPr>
          <w:rFonts w:ascii="Calibri" w:hAnsi="Calibri"/>
          <w:sz w:val="24"/>
          <w:szCs w:val="24"/>
          <w:lang w:val="et-EE"/>
        </w:rPr>
        <w:t xml:space="preserve">kuni </w:t>
      </w:r>
      <w:r w:rsidR="004407DB" w:rsidRPr="00391CA0">
        <w:rPr>
          <w:rFonts w:ascii="Calibri" w:hAnsi="Calibri"/>
          <w:sz w:val="24"/>
          <w:szCs w:val="24"/>
          <w:lang w:val="et-EE"/>
        </w:rPr>
        <w:t xml:space="preserve">iga korteri </w:t>
      </w:r>
      <w:r w:rsidR="009B3756" w:rsidRPr="00391CA0">
        <w:rPr>
          <w:rFonts w:ascii="Calibri" w:hAnsi="Calibri"/>
          <w:sz w:val="24"/>
          <w:szCs w:val="24"/>
          <w:lang w:val="et-EE"/>
        </w:rPr>
        <w:t>kollektor</w:t>
      </w:r>
      <w:r w:rsidR="004407DB" w:rsidRPr="00391CA0">
        <w:rPr>
          <w:rFonts w:ascii="Calibri" w:hAnsi="Calibri"/>
          <w:sz w:val="24"/>
          <w:szCs w:val="24"/>
          <w:lang w:val="et-EE"/>
        </w:rPr>
        <w:t>kapi</w:t>
      </w:r>
      <w:r w:rsidR="001D6B43" w:rsidRPr="00391CA0">
        <w:rPr>
          <w:rFonts w:ascii="Calibri" w:hAnsi="Calibri"/>
          <w:sz w:val="24"/>
          <w:szCs w:val="24"/>
          <w:lang w:val="et-EE"/>
        </w:rPr>
        <w:t>ni</w:t>
      </w:r>
      <w:r w:rsidR="00DE4BCC" w:rsidRPr="00391CA0">
        <w:rPr>
          <w:rFonts w:ascii="Calibri" w:hAnsi="Calibri"/>
          <w:sz w:val="24"/>
          <w:szCs w:val="24"/>
          <w:lang w:val="et-EE"/>
        </w:rPr>
        <w:t xml:space="preserve">  ja</w:t>
      </w:r>
      <w:r w:rsidR="00DE4BCC" w:rsidRPr="006F4CBA">
        <w:rPr>
          <w:rFonts w:ascii="Calibri" w:hAnsi="Calibri"/>
          <w:sz w:val="24"/>
          <w:szCs w:val="24"/>
          <w:lang w:val="et-EE"/>
        </w:rPr>
        <w:t xml:space="preserve"> paigaldatakse terastorudest</w:t>
      </w:r>
      <w:r w:rsidR="00DE4BCC" w:rsidRPr="00DE4BCC">
        <w:rPr>
          <w:rFonts w:ascii="Calibri" w:hAnsi="Calibri"/>
          <w:sz w:val="24"/>
          <w:szCs w:val="24"/>
          <w:lang w:val="et-EE"/>
        </w:rPr>
        <w:t xml:space="preserve">. </w:t>
      </w:r>
      <w:r w:rsidR="00DE4BCC" w:rsidRPr="00B4511B">
        <w:rPr>
          <w:rFonts w:ascii="Calibri" w:hAnsi="Calibri"/>
          <w:sz w:val="24"/>
          <w:szCs w:val="24"/>
          <w:lang w:val="et-EE"/>
        </w:rPr>
        <w:t xml:space="preserve">Põrandaküte tuleb ehitada näiteks Uponor PE-Xa (Wirsbo) põrandakütte torust, jälgides projektis ettenähtud kütteringide kuju ja torude sammu. </w:t>
      </w:r>
    </w:p>
    <w:p w:rsidR="001D6B43" w:rsidRPr="006F4CBA" w:rsidRDefault="001D6B43" w:rsidP="001D6B43">
      <w:pPr>
        <w:pStyle w:val="NoSpacing"/>
        <w:rPr>
          <w:rFonts w:ascii="Calibri" w:hAnsi="Calibri"/>
          <w:sz w:val="24"/>
          <w:szCs w:val="24"/>
          <w:lang w:val="et-EE"/>
        </w:rPr>
      </w:pPr>
      <w:r w:rsidRPr="006F4CBA">
        <w:rPr>
          <w:rFonts w:ascii="Calibri" w:hAnsi="Calibri"/>
          <w:sz w:val="24"/>
          <w:szCs w:val="24"/>
          <w:lang w:val="et-EE"/>
        </w:rPr>
        <w:t xml:space="preserve"> </w:t>
      </w:r>
      <w:r w:rsidR="004407DB">
        <w:rPr>
          <w:rFonts w:ascii="Calibri" w:hAnsi="Calibri"/>
          <w:sz w:val="24"/>
          <w:szCs w:val="24"/>
          <w:lang w:val="et-EE"/>
        </w:rPr>
        <w:t xml:space="preserve">   </w:t>
      </w:r>
    </w:p>
    <w:p w:rsidR="001D6B43" w:rsidRPr="001D6B43" w:rsidRDefault="00DE4BCC" w:rsidP="001D6B43">
      <w:pPr>
        <w:rPr>
          <w:sz w:val="24"/>
          <w:szCs w:val="24"/>
        </w:rPr>
      </w:pPr>
      <w:r w:rsidRPr="00431039">
        <w:rPr>
          <w:sz w:val="24"/>
          <w:szCs w:val="24"/>
        </w:rPr>
        <w:t xml:space="preserve">-1. ja </w:t>
      </w:r>
      <w:r w:rsidR="00C700DB">
        <w:rPr>
          <w:sz w:val="24"/>
          <w:szCs w:val="24"/>
        </w:rPr>
        <w:t>-2</w:t>
      </w:r>
      <w:r w:rsidR="00431039" w:rsidRPr="00431039">
        <w:rPr>
          <w:sz w:val="24"/>
          <w:szCs w:val="24"/>
        </w:rPr>
        <w:t>.</w:t>
      </w:r>
      <w:r w:rsidR="004A717B">
        <w:rPr>
          <w:sz w:val="24"/>
          <w:szCs w:val="24"/>
        </w:rPr>
        <w:t xml:space="preserve"> </w:t>
      </w:r>
      <w:r w:rsidR="00431039" w:rsidRPr="00431039">
        <w:rPr>
          <w:sz w:val="24"/>
          <w:szCs w:val="24"/>
        </w:rPr>
        <w:t>korruse</w:t>
      </w:r>
      <w:r w:rsidR="00431039">
        <w:rPr>
          <w:sz w:val="24"/>
          <w:szCs w:val="24"/>
        </w:rPr>
        <w:t>l</w:t>
      </w:r>
      <w:r w:rsidR="00431039" w:rsidRPr="00431039">
        <w:rPr>
          <w:sz w:val="24"/>
          <w:szCs w:val="24"/>
        </w:rPr>
        <w:t xml:space="preserve"> tuleb k</w:t>
      </w:r>
      <w:r w:rsidR="00131441" w:rsidRPr="00431039">
        <w:rPr>
          <w:sz w:val="24"/>
          <w:szCs w:val="24"/>
        </w:rPr>
        <w:t>üttekehadena kasutada</w:t>
      </w:r>
      <w:r w:rsidR="00677179">
        <w:rPr>
          <w:sz w:val="24"/>
          <w:szCs w:val="24"/>
        </w:rPr>
        <w:t xml:space="preserve"> vastavalt käesolevale projektile</w:t>
      </w:r>
      <w:r w:rsidR="00131441" w:rsidRPr="00431039">
        <w:rPr>
          <w:sz w:val="24"/>
          <w:szCs w:val="24"/>
        </w:rPr>
        <w:t xml:space="preserve"> teraspaneel</w:t>
      </w:r>
      <w:r w:rsidR="00677179">
        <w:rPr>
          <w:sz w:val="24"/>
          <w:szCs w:val="24"/>
        </w:rPr>
        <w:t xml:space="preserve"> </w:t>
      </w:r>
      <w:r w:rsidR="00131441" w:rsidRPr="00431039">
        <w:rPr>
          <w:sz w:val="24"/>
          <w:szCs w:val="24"/>
        </w:rPr>
        <w:t xml:space="preserve">radiaatoreid. </w:t>
      </w:r>
      <w:r w:rsidR="001D6B43" w:rsidRPr="00431039">
        <w:rPr>
          <w:sz w:val="24"/>
          <w:szCs w:val="24"/>
        </w:rPr>
        <w:t>Küttesüsteemi tasakaalustamiseks paigaldatakse soojuskandja jaotustorudele vajalikul määral mõõteniplitega seade- ja sulgventiile selleks, et saaks süsteemi seadistada projektijärgsetele veehulkadele ning sulgeda süsteemi osi nii, et tagada süsteemi osade vahetusi võimalikult väikese vee kaoga.</w:t>
      </w:r>
    </w:p>
    <w:p w:rsidR="001D6B43" w:rsidRPr="00E45242" w:rsidRDefault="001D6B43" w:rsidP="001D6B43">
      <w:pPr>
        <w:pStyle w:val="NoSpacing"/>
        <w:rPr>
          <w:rFonts w:ascii="Calibri" w:hAnsi="Calibri" w:cs="Arial"/>
          <w:color w:val="0070C0"/>
          <w:sz w:val="24"/>
          <w:szCs w:val="24"/>
        </w:rPr>
      </w:pPr>
      <w:r w:rsidRPr="00E45242">
        <w:rPr>
          <w:rFonts w:ascii="Calibri" w:hAnsi="Calibri" w:cs="Times-Roman"/>
          <w:color w:val="0070C0"/>
          <w:sz w:val="24"/>
          <w:szCs w:val="24"/>
          <w:lang w:eastAsia="et-EE"/>
        </w:rPr>
        <w:t>14.10.1.2</w:t>
      </w:r>
      <w:r w:rsidRPr="00E45242">
        <w:rPr>
          <w:rFonts w:ascii="Calibri" w:hAnsi="Calibri" w:cs="Times-Roman"/>
          <w:color w:val="0070C0"/>
          <w:sz w:val="24"/>
          <w:szCs w:val="24"/>
          <w:lang w:eastAsia="et-EE"/>
        </w:rPr>
        <w:tab/>
        <w:t>Ventilatsioonisüsteem  /Vt. ka 1.7.4/</w:t>
      </w:r>
    </w:p>
    <w:p w:rsidR="001D6B43" w:rsidRPr="006552D7" w:rsidRDefault="001D6B43" w:rsidP="001D6B43">
      <w:pPr>
        <w:autoSpaceDE w:val="0"/>
        <w:autoSpaceDN w:val="0"/>
        <w:adjustRightInd w:val="0"/>
        <w:spacing w:after="0"/>
        <w:rPr>
          <w:rFonts w:cs="Times-Roman"/>
          <w:color w:val="365F91" w:themeColor="accent1" w:themeShade="BF"/>
          <w:sz w:val="24"/>
          <w:szCs w:val="24"/>
          <w:lang w:val="en-US" w:eastAsia="et-EE"/>
        </w:rPr>
      </w:pPr>
    </w:p>
    <w:p w:rsidR="001D6B43" w:rsidRPr="00334D21" w:rsidRDefault="00334D21" w:rsidP="001D6B43">
      <w:pPr>
        <w:autoSpaceDE w:val="0"/>
        <w:autoSpaceDN w:val="0"/>
        <w:adjustRightInd w:val="0"/>
        <w:spacing w:after="0"/>
        <w:rPr>
          <w:rFonts w:cs="Times-Roman"/>
          <w:sz w:val="24"/>
          <w:szCs w:val="24"/>
          <w:lang w:val="en-US" w:eastAsia="et-EE"/>
        </w:rPr>
      </w:pPr>
      <w:r w:rsidRPr="00334D21">
        <w:rPr>
          <w:sz w:val="24"/>
          <w:szCs w:val="24"/>
        </w:rPr>
        <w:t>Ventila</w:t>
      </w:r>
      <w:r>
        <w:rPr>
          <w:sz w:val="24"/>
          <w:szCs w:val="24"/>
        </w:rPr>
        <w:t xml:space="preserve">tsiooniseadmetena tuleb </w:t>
      </w:r>
      <w:r w:rsidRPr="00334D21">
        <w:rPr>
          <w:sz w:val="24"/>
          <w:szCs w:val="24"/>
        </w:rPr>
        <w:t xml:space="preserve"> kasutada kompleksseid ventilatsiooniseadmeid, mis on valmistatud, testitud ja kontrollitud vastavalt kehtivatele standarditele</w:t>
      </w:r>
      <w:r>
        <w:rPr>
          <w:sz w:val="24"/>
          <w:szCs w:val="24"/>
        </w:rPr>
        <w:t xml:space="preserve"> </w:t>
      </w:r>
      <w:r w:rsidRPr="00334D21">
        <w:rPr>
          <w:sz w:val="24"/>
          <w:szCs w:val="24"/>
        </w:rPr>
        <w:t>ning nende kohta peab olema piisav tehniline dokumentatsioon.</w:t>
      </w:r>
      <w:r w:rsidRPr="00334D21">
        <w:rPr>
          <w:rFonts w:cs="Times-Roman"/>
          <w:sz w:val="24"/>
          <w:szCs w:val="24"/>
          <w:lang w:val="en-US" w:eastAsia="et-EE"/>
        </w:rPr>
        <w:t xml:space="preserve"> </w:t>
      </w:r>
      <w:r>
        <w:rPr>
          <w:rFonts w:cs="Times-Roman"/>
          <w:sz w:val="24"/>
          <w:szCs w:val="24"/>
          <w:lang w:val="en-US" w:eastAsia="et-EE"/>
        </w:rPr>
        <w:t xml:space="preserve">                                                                                    </w:t>
      </w:r>
      <w:r w:rsidR="001D6B43" w:rsidRPr="00334D21">
        <w:rPr>
          <w:rFonts w:cs="Times-Roman"/>
          <w:sz w:val="24"/>
          <w:szCs w:val="24"/>
          <w:lang w:val="en-US" w:eastAsia="et-EE"/>
        </w:rPr>
        <w:t xml:space="preserve">Ventilatsiooniseadmed koosnevad isoleeritud kestast,  sissepuhke- ja väljatõmbeventilaatoritest, </w:t>
      </w:r>
    </w:p>
    <w:p w:rsidR="001D6B43" w:rsidRPr="00AD46FD" w:rsidRDefault="001C0C9F" w:rsidP="001D6B43">
      <w:pPr>
        <w:autoSpaceDE w:val="0"/>
        <w:autoSpaceDN w:val="0"/>
        <w:adjustRightInd w:val="0"/>
        <w:spacing w:after="0"/>
        <w:rPr>
          <w:rFonts w:cs="Times-Roman"/>
          <w:sz w:val="24"/>
          <w:szCs w:val="24"/>
          <w:lang w:val="en-US" w:eastAsia="et-EE"/>
        </w:rPr>
      </w:pPr>
      <w:r>
        <w:rPr>
          <w:rFonts w:cs="Times-Roman"/>
          <w:sz w:val="24"/>
          <w:szCs w:val="24"/>
          <w:lang w:val="en-US" w:eastAsia="et-EE"/>
        </w:rPr>
        <w:t>r</w:t>
      </w:r>
      <w:r w:rsidR="00334D21" w:rsidRPr="00334D21">
        <w:rPr>
          <w:rFonts w:cs="Times-Roman"/>
          <w:sz w:val="24"/>
          <w:szCs w:val="24"/>
          <w:lang w:val="en-US" w:eastAsia="et-EE"/>
        </w:rPr>
        <w:t>ootor</w:t>
      </w:r>
      <w:r>
        <w:rPr>
          <w:rFonts w:cs="Times-Roman"/>
          <w:sz w:val="24"/>
          <w:szCs w:val="24"/>
          <w:lang w:val="en-US" w:eastAsia="et-EE"/>
        </w:rPr>
        <w:t>/plaat</w:t>
      </w:r>
      <w:r w:rsidR="001D6B43" w:rsidRPr="00334D21">
        <w:rPr>
          <w:rFonts w:cs="Times-Roman"/>
          <w:sz w:val="24"/>
          <w:szCs w:val="24"/>
          <w:lang w:val="en-US" w:eastAsia="et-EE"/>
        </w:rPr>
        <w:t xml:space="preserve">soojustagastist,  </w:t>
      </w:r>
      <w:r w:rsidR="00334D21" w:rsidRPr="00334D21">
        <w:rPr>
          <w:rFonts w:cs="Times-Roman"/>
          <w:sz w:val="24"/>
          <w:szCs w:val="24"/>
          <w:lang w:val="en-US" w:eastAsia="et-EE"/>
        </w:rPr>
        <w:t>el.</w:t>
      </w:r>
      <w:r w:rsidR="001D6B43" w:rsidRPr="00334D21">
        <w:rPr>
          <w:rFonts w:cs="Times-Roman"/>
          <w:sz w:val="24"/>
          <w:szCs w:val="24"/>
          <w:lang w:val="en-US" w:eastAsia="et-EE"/>
        </w:rPr>
        <w:t xml:space="preserve">soojenduskalorifeerist, sissepuhke- ja väljatõmbeõhu filtritest ja juhtimisautomaatikast. </w:t>
      </w:r>
      <w:r w:rsidR="00334D21" w:rsidRPr="00334D21">
        <w:rPr>
          <w:sz w:val="24"/>
          <w:szCs w:val="24"/>
        </w:rPr>
        <w:t>Filtritena tuleb kasutada kottfiltreid.</w:t>
      </w:r>
      <w:r w:rsidR="00AD46FD">
        <w:rPr>
          <w:sz w:val="24"/>
          <w:szCs w:val="24"/>
        </w:rPr>
        <w:t xml:space="preserve"> </w:t>
      </w:r>
    </w:p>
    <w:p w:rsidR="001D6B43" w:rsidRPr="00334D21" w:rsidRDefault="001D6B43" w:rsidP="001D6B43">
      <w:pPr>
        <w:pStyle w:val="NoSpacing"/>
        <w:rPr>
          <w:rFonts w:ascii="Calibri" w:hAnsi="Calibri" w:cs="Arial"/>
          <w:color w:val="000000"/>
          <w:sz w:val="24"/>
          <w:szCs w:val="24"/>
        </w:rPr>
      </w:pPr>
      <w:r w:rsidRPr="00334D21">
        <w:rPr>
          <w:rFonts w:ascii="Calibri" w:hAnsi="Calibri" w:cs="Arial"/>
          <w:color w:val="000000"/>
          <w:sz w:val="24"/>
          <w:szCs w:val="24"/>
        </w:rPr>
        <w:lastRenderedPageBreak/>
        <w:t xml:space="preserve">Ventilatsioonitorustikud rajatakse spiraalvaltsiga tsingitud terasplekist õhutorudest. Kasutatakse tehases valmistatud standardseid kummirõngas tihenditega liitmikke. </w:t>
      </w:r>
    </w:p>
    <w:p w:rsidR="00C510C5" w:rsidRDefault="001C0C9F" w:rsidP="001D6B43">
      <w:pPr>
        <w:pStyle w:val="NoSpacing"/>
        <w:rPr>
          <w:rFonts w:ascii="Calibri" w:hAnsi="Calibri" w:cs="Times-Roman"/>
          <w:sz w:val="24"/>
          <w:szCs w:val="24"/>
          <w:lang w:eastAsia="et-EE"/>
        </w:rPr>
      </w:pPr>
      <w:r>
        <w:rPr>
          <w:rFonts w:ascii="Calibri" w:hAnsi="Calibri" w:cs="Times-Roman"/>
          <w:sz w:val="24"/>
          <w:szCs w:val="24"/>
          <w:lang w:eastAsia="et-EE"/>
        </w:rPr>
        <w:t>Korterite õhuhaarde</w:t>
      </w:r>
      <w:r w:rsidR="001D6B43" w:rsidRPr="00334D21">
        <w:rPr>
          <w:rFonts w:ascii="Calibri" w:hAnsi="Calibri" w:cs="Times-Roman"/>
          <w:sz w:val="24"/>
          <w:szCs w:val="24"/>
          <w:lang w:eastAsia="et-EE"/>
        </w:rPr>
        <w:t>d on ümmarguse ristlõikega ning kaetakse soojusisolatsiooniga</w:t>
      </w:r>
    </w:p>
    <w:p w:rsidR="00C510C5" w:rsidRPr="00C510C5" w:rsidRDefault="00AD46FD" w:rsidP="001D6B43">
      <w:pPr>
        <w:pStyle w:val="NoSpacing"/>
        <w:rPr>
          <w:rFonts w:ascii="Calibri" w:hAnsi="Calibri" w:cs="Times-Roman"/>
          <w:sz w:val="24"/>
          <w:szCs w:val="24"/>
          <w:lang w:eastAsia="et-EE"/>
        </w:rPr>
      </w:pPr>
      <w:r w:rsidRPr="00AD46FD">
        <w:rPr>
          <w:rFonts w:ascii="Calibri" w:hAnsi="Calibri"/>
          <w:sz w:val="24"/>
          <w:szCs w:val="24"/>
        </w:rPr>
        <w:t xml:space="preserve">Mürasummutid ja ventilatsioonitorustiku lahendus tuleb valida nii, et ventilatsioonitorustikus leviv </w:t>
      </w:r>
    </w:p>
    <w:p w:rsidR="001D6B43" w:rsidRPr="00C510C5" w:rsidRDefault="00AD46FD" w:rsidP="001D6B43">
      <w:pPr>
        <w:pStyle w:val="NoSpacing"/>
        <w:rPr>
          <w:rFonts w:ascii="Calibri" w:hAnsi="Calibri" w:cs="Times-Roman"/>
          <w:sz w:val="24"/>
          <w:szCs w:val="24"/>
          <w:lang w:eastAsia="et-EE"/>
        </w:rPr>
      </w:pPr>
      <w:r w:rsidRPr="00AD46FD">
        <w:rPr>
          <w:rFonts w:ascii="Calibri" w:hAnsi="Calibri"/>
          <w:sz w:val="24"/>
          <w:szCs w:val="24"/>
        </w:rPr>
        <w:t>müra ei põhjustaks teenindatavates ruumides lubatust suuremat mürataset ning ventilatsiooni</w:t>
      </w:r>
      <w:r w:rsidR="00410CBD">
        <w:rPr>
          <w:rFonts w:ascii="Calibri" w:hAnsi="Calibri"/>
          <w:sz w:val="24"/>
          <w:szCs w:val="24"/>
        </w:rPr>
        <w:t>-</w:t>
      </w:r>
      <w:r w:rsidRPr="00AD46FD">
        <w:rPr>
          <w:rFonts w:ascii="Calibri" w:hAnsi="Calibri"/>
          <w:sz w:val="24"/>
          <w:szCs w:val="24"/>
        </w:rPr>
        <w:t>süsteem ei halvendaks piirdekonstruktsioonide minimaalselt vajalikku mürapidavust.</w:t>
      </w:r>
    </w:p>
    <w:p w:rsidR="00AD46FD" w:rsidRPr="00AD46FD" w:rsidRDefault="00AD46FD" w:rsidP="00C77A83">
      <w:pPr>
        <w:suppressAutoHyphens w:val="0"/>
        <w:spacing w:after="0" w:line="240" w:lineRule="auto"/>
        <w:jc w:val="both"/>
        <w:rPr>
          <w:rFonts w:eastAsia="Times New Roman" w:cs="Times New Roman"/>
          <w:kern w:val="0"/>
          <w:sz w:val="24"/>
          <w:szCs w:val="24"/>
          <w:lang w:val="en-GB" w:eastAsia="et-EE"/>
        </w:rPr>
      </w:pPr>
      <w:r w:rsidRPr="00CE6AA2">
        <w:rPr>
          <w:rFonts w:eastAsia="Times New Roman" w:cs="Times New Roman"/>
          <w:kern w:val="0"/>
          <w:sz w:val="24"/>
          <w:szCs w:val="24"/>
          <w:lang w:eastAsia="et-EE"/>
        </w:rPr>
        <w:t>Puhastusluugid tuleb paigaldada nii sissepuhke- kui ka väljatõmbetorustikele:</w:t>
      </w:r>
      <w:r w:rsidR="00C77A83" w:rsidRPr="00CE6AA2">
        <w:rPr>
          <w:rFonts w:eastAsia="Times New Roman" w:cs="Times New Roman"/>
          <w:kern w:val="0"/>
          <w:sz w:val="24"/>
          <w:szCs w:val="24"/>
          <w:lang w:eastAsia="et-EE"/>
        </w:rPr>
        <w:t xml:space="preserve"> tuletõkestite juurde.</w:t>
      </w:r>
    </w:p>
    <w:p w:rsidR="00AD46FD" w:rsidRDefault="00C77A83" w:rsidP="001D6B43">
      <w:pPr>
        <w:pStyle w:val="NoSpacing"/>
        <w:rPr>
          <w:rFonts w:ascii="Calibri" w:hAnsi="Calibri"/>
          <w:sz w:val="24"/>
          <w:szCs w:val="24"/>
        </w:rPr>
      </w:pPr>
      <w:r>
        <w:rPr>
          <w:rFonts w:ascii="Calibri" w:hAnsi="Calibri"/>
          <w:sz w:val="24"/>
          <w:szCs w:val="24"/>
        </w:rPr>
        <w:t>Lõppelemendid peavad olema testitud,</w:t>
      </w:r>
      <w:r w:rsidRPr="00C77A83">
        <w:rPr>
          <w:rFonts w:ascii="Calibri" w:hAnsi="Calibri"/>
          <w:sz w:val="24"/>
          <w:szCs w:val="24"/>
        </w:rPr>
        <w:t xml:space="preserve"> olema tehtud mittepõlevatest materjalidest</w:t>
      </w:r>
      <w:r>
        <w:rPr>
          <w:rFonts w:ascii="Calibri" w:hAnsi="Calibri"/>
          <w:sz w:val="24"/>
          <w:szCs w:val="24"/>
        </w:rPr>
        <w:t xml:space="preserve"> </w:t>
      </w:r>
      <w:r w:rsidRPr="00C77A83">
        <w:rPr>
          <w:rFonts w:ascii="Calibri" w:hAnsi="Calibri"/>
          <w:sz w:val="24"/>
          <w:szCs w:val="24"/>
        </w:rPr>
        <w:t>ja omaks piisavat reguleerimisvõimet</w:t>
      </w:r>
      <w:r>
        <w:rPr>
          <w:rFonts w:ascii="Calibri" w:hAnsi="Calibri"/>
          <w:sz w:val="24"/>
          <w:szCs w:val="24"/>
        </w:rPr>
        <w:t>.</w:t>
      </w:r>
    </w:p>
    <w:p w:rsidR="00AD46FD" w:rsidRDefault="00C77A83" w:rsidP="001D6B43">
      <w:pPr>
        <w:pStyle w:val="NoSpacing"/>
        <w:rPr>
          <w:rFonts w:ascii="Calibri" w:hAnsi="Calibri" w:cs="Times New Roman"/>
          <w:sz w:val="24"/>
          <w:szCs w:val="24"/>
        </w:rPr>
      </w:pPr>
      <w:r w:rsidRPr="00C77A83">
        <w:rPr>
          <w:rFonts w:ascii="Calibri" w:hAnsi="Calibri" w:cs="Times New Roman"/>
          <w:sz w:val="24"/>
          <w:szCs w:val="24"/>
        </w:rPr>
        <w:t>Suitsueemaldussüs</w:t>
      </w:r>
      <w:r w:rsidR="00CE6AA2">
        <w:rPr>
          <w:rFonts w:ascii="Calibri" w:hAnsi="Calibri" w:cs="Times New Roman"/>
          <w:sz w:val="24"/>
          <w:szCs w:val="24"/>
        </w:rPr>
        <w:t>teemi kõik osad peavad</w:t>
      </w:r>
      <w:r w:rsidR="00E222FD">
        <w:rPr>
          <w:rFonts w:ascii="Calibri" w:hAnsi="Calibri" w:cs="Times New Roman"/>
          <w:sz w:val="24"/>
          <w:szCs w:val="24"/>
        </w:rPr>
        <w:t xml:space="preserve"> vastama standardile EVS-EN 12101-7 nõuetele ja </w:t>
      </w:r>
      <w:r w:rsidR="00CE6AA2">
        <w:rPr>
          <w:rFonts w:ascii="Calibri" w:hAnsi="Calibri" w:cs="Times New Roman"/>
          <w:sz w:val="24"/>
          <w:szCs w:val="24"/>
        </w:rPr>
        <w:t xml:space="preserve"> taluma 600°C temperatuuri vähemalt 12</w:t>
      </w:r>
      <w:r w:rsidRPr="00C77A83">
        <w:rPr>
          <w:rFonts w:ascii="Calibri" w:hAnsi="Calibri" w:cs="Times New Roman"/>
          <w:sz w:val="24"/>
          <w:szCs w:val="24"/>
        </w:rPr>
        <w:t>0 minuti jooksul</w:t>
      </w:r>
    </w:p>
    <w:p w:rsidR="00C510C5" w:rsidRPr="00677179" w:rsidRDefault="00C510C5" w:rsidP="001D6B43">
      <w:pPr>
        <w:pStyle w:val="NoSpacing"/>
        <w:rPr>
          <w:rFonts w:ascii="Calibri" w:hAnsi="Calibri"/>
          <w:b/>
          <w:sz w:val="24"/>
          <w:szCs w:val="24"/>
        </w:rPr>
      </w:pPr>
    </w:p>
    <w:p w:rsidR="001D6B43" w:rsidRPr="00C510C5" w:rsidRDefault="001D6B43" w:rsidP="00C510C5">
      <w:pPr>
        <w:rPr>
          <w:color w:val="0070C0"/>
          <w:sz w:val="24"/>
          <w:szCs w:val="24"/>
        </w:rPr>
      </w:pPr>
      <w:r w:rsidRPr="00E45242">
        <w:rPr>
          <w:color w:val="0070C0"/>
          <w:sz w:val="24"/>
          <w:szCs w:val="24"/>
        </w:rPr>
        <w:t>14.11</w:t>
      </w:r>
      <w:r w:rsidRPr="00E45242">
        <w:rPr>
          <w:color w:val="0070C0"/>
          <w:sz w:val="24"/>
          <w:szCs w:val="24"/>
        </w:rPr>
        <w:tab/>
      </w:r>
      <w:r w:rsidRPr="00E45242">
        <w:rPr>
          <w:color w:val="0070C0"/>
          <w:sz w:val="24"/>
          <w:szCs w:val="24"/>
        </w:rPr>
        <w:tab/>
        <w:t>KVALITEEDI- JA KONTROLLINÕUDED EHITAJALE</w:t>
      </w:r>
      <w:r w:rsidR="00C510C5">
        <w:rPr>
          <w:rStyle w:val="NoSpacingChar"/>
        </w:rPr>
        <w:t xml:space="preserve">                                                                    </w:t>
      </w:r>
      <w:r w:rsidRPr="00E45242">
        <w:rPr>
          <w:color w:val="0070C0"/>
          <w:sz w:val="24"/>
          <w:szCs w:val="24"/>
        </w:rPr>
        <w:t xml:space="preserve"> 14.11.1</w:t>
      </w:r>
      <w:r w:rsidRPr="00E45242">
        <w:rPr>
          <w:color w:val="0070C0"/>
          <w:sz w:val="24"/>
          <w:szCs w:val="24"/>
        </w:rPr>
        <w:tab/>
        <w:t>Torustike paigaldamine</w:t>
      </w:r>
      <w:r w:rsidR="00C510C5">
        <w:rPr>
          <w:color w:val="0070C0"/>
          <w:sz w:val="24"/>
          <w:szCs w:val="24"/>
        </w:rPr>
        <w:t xml:space="preserve">                                                                                                          </w:t>
      </w:r>
      <w:r w:rsidRPr="00E45242">
        <w:rPr>
          <w:color w:val="0070C0"/>
          <w:sz w:val="24"/>
          <w:szCs w:val="24"/>
        </w:rPr>
        <w:t>14.11.1.1</w:t>
      </w:r>
      <w:r w:rsidRPr="00E45242">
        <w:rPr>
          <w:color w:val="0070C0"/>
          <w:sz w:val="24"/>
          <w:szCs w:val="24"/>
        </w:rPr>
        <w:tab/>
        <w:t>Üldist</w:t>
      </w:r>
    </w:p>
    <w:p w:rsidR="001D6B43" w:rsidRPr="00B4511B" w:rsidRDefault="001D6B43" w:rsidP="001D6B43">
      <w:pPr>
        <w:pStyle w:val="NoSpacing"/>
        <w:ind w:left="86" w:right="-1015"/>
        <w:rPr>
          <w:rFonts w:ascii="Calibri" w:hAnsi="Calibri"/>
          <w:sz w:val="24"/>
          <w:szCs w:val="24"/>
          <w:lang w:val="et-EE"/>
        </w:rPr>
      </w:pPr>
      <w:r w:rsidRPr="00B4511B">
        <w:rPr>
          <w:rFonts w:ascii="Calibri" w:hAnsi="Calibri"/>
          <w:sz w:val="24"/>
          <w:szCs w:val="24"/>
          <w:lang w:val="et-EE"/>
        </w:rPr>
        <w:t xml:space="preserve">Torustikke võib tuletõkketarindist läbi viia tihendades läbiviigukohad nii, et läbiviik ei vähendaks </w:t>
      </w:r>
      <w:r w:rsidR="00C77A83" w:rsidRPr="00B4511B">
        <w:rPr>
          <w:rFonts w:ascii="Calibri" w:hAnsi="Calibri"/>
          <w:sz w:val="24"/>
          <w:szCs w:val="24"/>
          <w:lang w:val="et-EE"/>
        </w:rPr>
        <w:t xml:space="preserve">          </w:t>
      </w:r>
      <w:r w:rsidRPr="00B4511B">
        <w:rPr>
          <w:rFonts w:ascii="Calibri" w:hAnsi="Calibri"/>
          <w:sz w:val="24"/>
          <w:szCs w:val="24"/>
          <w:lang w:val="et-EE"/>
        </w:rPr>
        <w:t xml:space="preserve">tarindi tule ja suitsu tõkestamise võimet. </w:t>
      </w:r>
    </w:p>
    <w:p w:rsidR="001D6B43" w:rsidRPr="00B4511B" w:rsidRDefault="001D6B43" w:rsidP="000421A4">
      <w:pPr>
        <w:pStyle w:val="NoSpacing"/>
        <w:ind w:left="86"/>
        <w:rPr>
          <w:rFonts w:ascii="Calibri" w:hAnsi="Calibri"/>
          <w:sz w:val="24"/>
          <w:szCs w:val="24"/>
          <w:lang w:val="et-EE"/>
        </w:rPr>
      </w:pPr>
      <w:r w:rsidRPr="00B4511B">
        <w:rPr>
          <w:rFonts w:ascii="Calibri" w:hAnsi="Calibri"/>
          <w:sz w:val="24"/>
          <w:szCs w:val="24"/>
          <w:lang w:val="et-EE"/>
        </w:rPr>
        <w:t>Suletud süsteemide torustiku paigaldusel tuleb vältida tarbetuid õhukotte, kuhu õhk võib koguneda. Kogu torustikust peab olema võimalik eraldada õhku, töövõttu kuuluvad vajalikud õhueraldid</w:t>
      </w:r>
      <w:r w:rsidR="008B0B9E" w:rsidRPr="00B4511B">
        <w:rPr>
          <w:rFonts w:ascii="Calibri" w:hAnsi="Calibri"/>
          <w:sz w:val="24"/>
          <w:szCs w:val="24"/>
          <w:lang w:val="et-EE"/>
        </w:rPr>
        <w:t xml:space="preserve"> koos sulgventiilidega</w:t>
      </w:r>
      <w:r w:rsidRPr="00B4511B">
        <w:rPr>
          <w:rFonts w:ascii="Calibri" w:hAnsi="Calibri"/>
          <w:sz w:val="24"/>
          <w:szCs w:val="24"/>
          <w:lang w:val="et-EE"/>
        </w:rPr>
        <w:t>. Torustike madalamatesse kohtadesse paigaldatakse tühjendusventiilid.</w:t>
      </w:r>
    </w:p>
    <w:p w:rsidR="00677179" w:rsidRPr="00B4511B" w:rsidRDefault="00677179" w:rsidP="00677179">
      <w:pPr>
        <w:pStyle w:val="NoSpacing"/>
        <w:ind w:left="86"/>
        <w:rPr>
          <w:rFonts w:ascii="Calibri" w:hAnsi="Calibri"/>
          <w:sz w:val="24"/>
          <w:szCs w:val="24"/>
          <w:lang w:val="et-EE"/>
        </w:rPr>
      </w:pPr>
      <w:r w:rsidRPr="00B4511B">
        <w:rPr>
          <w:rFonts w:ascii="Calibri" w:hAnsi="Calibri"/>
          <w:sz w:val="24"/>
          <w:szCs w:val="24"/>
          <w:lang w:val="et-EE"/>
        </w:rPr>
        <w:t xml:space="preserve">Korterites ette nähtud põrandakütte puhul tuleb </w:t>
      </w:r>
      <w:r w:rsidRPr="00B4511B">
        <w:rPr>
          <w:rFonts w:ascii="Calibri" w:hAnsi="Calibri"/>
          <w:color w:val="3E3E3E"/>
          <w:sz w:val="24"/>
          <w:szCs w:val="24"/>
          <w:lang w:val="et-EE"/>
        </w:rPr>
        <w:t>põranda niiskus- ja aurutõkke paigalda-misel   järgida kehtivaid ehitusnorme. Pinnasele  toetuva põranda  all peab  soojusisolatsioonikihi paksus  olema vähemalt 100 mm, et allasuunatud  soojuskadu poleks suurem kui muude küttesüsteemide  puhul. Soojusisolatsiooni  paksus peab olema ühtlane  kogu põranda ulatuses. Ääretsoonis  võib isolatsiooni paksust  suurendada. Vahelaes tuleb kasutada  vähemalt 30 mm paksust soojusisolatsiooni.  Järgige alati põrandakatte valmistaja  erinõudeid. Põranda konstruktsioonis  kasutatav puit ja puitlaastplaat peab  olema enne põrandkütte paigaldamist kuivatatud.</w:t>
      </w:r>
    </w:p>
    <w:p w:rsidR="001D6B43" w:rsidRPr="00C77A83" w:rsidRDefault="001D6B43" w:rsidP="001D6B43">
      <w:pPr>
        <w:pStyle w:val="NoSpacing"/>
        <w:ind w:left="86"/>
        <w:rPr>
          <w:rFonts w:ascii="Calibri" w:hAnsi="Calibri"/>
          <w:color w:val="3E3E3E"/>
          <w:sz w:val="24"/>
          <w:szCs w:val="24"/>
        </w:rPr>
      </w:pPr>
      <w:r w:rsidRPr="002C553E">
        <w:rPr>
          <w:rFonts w:ascii="Calibri" w:hAnsi="Calibri"/>
          <w:color w:val="3E3E3E"/>
          <w:sz w:val="24"/>
          <w:szCs w:val="24"/>
        </w:rPr>
        <w:t>Kõik torud paigaldatakse vastavalt projektis esitatud paigaldusskeemidele ja kasutatud toodete</w:t>
      </w:r>
      <w:r w:rsidRPr="00C77A83">
        <w:rPr>
          <w:rFonts w:ascii="Calibri" w:hAnsi="Calibri"/>
          <w:color w:val="3E3E3E"/>
          <w:sz w:val="24"/>
          <w:szCs w:val="24"/>
        </w:rPr>
        <w:t xml:space="preserve"> ning materjalide valmistajate eeskirjadele.</w:t>
      </w:r>
    </w:p>
    <w:p w:rsidR="001D6B43" w:rsidRDefault="001D6B43" w:rsidP="001D6B43">
      <w:pPr>
        <w:pStyle w:val="NoSpacing"/>
        <w:ind w:left="86"/>
        <w:rPr>
          <w:rFonts w:ascii="Calibri" w:hAnsi="Calibri"/>
          <w:sz w:val="24"/>
          <w:szCs w:val="24"/>
        </w:rPr>
      </w:pPr>
      <w:r>
        <w:rPr>
          <w:rFonts w:ascii="Calibri" w:hAnsi="Calibri"/>
          <w:sz w:val="24"/>
          <w:szCs w:val="24"/>
        </w:rPr>
        <w:t xml:space="preserve">Kortermaja </w:t>
      </w:r>
      <w:r w:rsidR="000421A4">
        <w:rPr>
          <w:rFonts w:ascii="Calibri" w:hAnsi="Calibri"/>
          <w:sz w:val="24"/>
          <w:szCs w:val="24"/>
        </w:rPr>
        <w:t>keldris näha</w:t>
      </w:r>
      <w:r w:rsidRPr="006D6D6A">
        <w:rPr>
          <w:rFonts w:ascii="Calibri" w:hAnsi="Calibri"/>
          <w:sz w:val="24"/>
          <w:szCs w:val="24"/>
        </w:rPr>
        <w:t xml:space="preserve"> ette</w:t>
      </w:r>
      <w:r>
        <w:rPr>
          <w:rFonts w:ascii="Calibri" w:hAnsi="Calibri"/>
          <w:sz w:val="24"/>
          <w:szCs w:val="24"/>
        </w:rPr>
        <w:t xml:space="preserve"> kütte laealuse </w:t>
      </w:r>
      <w:r w:rsidR="006127CF">
        <w:rPr>
          <w:rFonts w:ascii="Calibri" w:hAnsi="Calibri"/>
          <w:sz w:val="24"/>
          <w:szCs w:val="24"/>
        </w:rPr>
        <w:t xml:space="preserve"> </w:t>
      </w:r>
      <w:r>
        <w:rPr>
          <w:rFonts w:ascii="Calibri" w:hAnsi="Calibri"/>
          <w:sz w:val="24"/>
          <w:szCs w:val="24"/>
        </w:rPr>
        <w:t>jaotust</w:t>
      </w:r>
      <w:r w:rsidRPr="006D6D6A">
        <w:rPr>
          <w:rFonts w:ascii="Calibri" w:hAnsi="Calibri"/>
          <w:sz w:val="24"/>
          <w:szCs w:val="24"/>
        </w:rPr>
        <w:t xml:space="preserve">orustiku soojuspaisumiseks </w:t>
      </w:r>
      <w:r>
        <w:rPr>
          <w:rFonts w:ascii="Calibri" w:hAnsi="Calibri"/>
          <w:sz w:val="24"/>
          <w:szCs w:val="24"/>
        </w:rPr>
        <w:t>vajalikud paisumist võimaldavad</w:t>
      </w:r>
      <w:r w:rsidRPr="006D6D6A">
        <w:rPr>
          <w:rFonts w:ascii="Calibri" w:hAnsi="Calibri"/>
          <w:sz w:val="24"/>
          <w:szCs w:val="24"/>
        </w:rPr>
        <w:t xml:space="preserve"> kompensaatorid</w:t>
      </w:r>
      <w:r>
        <w:rPr>
          <w:rFonts w:ascii="Calibri" w:hAnsi="Calibri"/>
          <w:sz w:val="24"/>
          <w:szCs w:val="24"/>
        </w:rPr>
        <w:t>.</w:t>
      </w:r>
      <w:r w:rsidRPr="006D6D6A">
        <w:rPr>
          <w:rFonts w:ascii="Calibri" w:hAnsi="Calibri"/>
          <w:sz w:val="24"/>
          <w:szCs w:val="24"/>
        </w:rPr>
        <w:t xml:space="preserve"> </w:t>
      </w:r>
    </w:p>
    <w:p w:rsidR="001D6B43" w:rsidRDefault="001D6B43" w:rsidP="001D6B43">
      <w:pPr>
        <w:pStyle w:val="NoSpacing"/>
        <w:ind w:left="86"/>
        <w:rPr>
          <w:rFonts w:ascii="Calibri" w:hAnsi="Calibri"/>
          <w:sz w:val="24"/>
          <w:szCs w:val="24"/>
        </w:rPr>
      </w:pPr>
    </w:p>
    <w:p w:rsidR="001D6B43" w:rsidRPr="00E45242" w:rsidRDefault="001D6B43" w:rsidP="001D6B43">
      <w:pPr>
        <w:pStyle w:val="NoSpacing"/>
        <w:ind w:left="-55" w:right="-55" w:firstLine="55"/>
        <w:rPr>
          <w:rFonts w:ascii="Calibri" w:hAnsi="Calibri"/>
          <w:color w:val="0070C0"/>
          <w:sz w:val="24"/>
          <w:szCs w:val="24"/>
        </w:rPr>
      </w:pPr>
      <w:r w:rsidRPr="00E45242">
        <w:rPr>
          <w:rFonts w:ascii="Calibri" w:hAnsi="Calibri"/>
          <w:color w:val="0070C0"/>
          <w:sz w:val="24"/>
          <w:szCs w:val="24"/>
        </w:rPr>
        <w:t>14.11.1.2</w:t>
      </w:r>
      <w:r w:rsidRPr="00E45242">
        <w:rPr>
          <w:rFonts w:ascii="Calibri" w:hAnsi="Calibri"/>
          <w:color w:val="0070C0"/>
          <w:sz w:val="24"/>
          <w:szCs w:val="24"/>
        </w:rPr>
        <w:tab/>
        <w:t>Seadmete ja materjalide valik</w:t>
      </w:r>
    </w:p>
    <w:p w:rsidR="001D6B43" w:rsidRPr="006D6D6A" w:rsidRDefault="001D6B43" w:rsidP="001D6B43">
      <w:pPr>
        <w:pStyle w:val="NoSpacing"/>
        <w:ind w:right="-55"/>
        <w:rPr>
          <w:rFonts w:ascii="Calibri" w:eastAsia="Arial Unicode MS" w:hAnsi="Calibri"/>
          <w:sz w:val="24"/>
          <w:szCs w:val="24"/>
        </w:rPr>
      </w:pP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6D6D6A">
        <w:rPr>
          <w:rFonts w:ascii="Calibri" w:hAnsi="Calibri"/>
          <w:sz w:val="24"/>
          <w:szCs w:val="24"/>
        </w:rPr>
        <w:t xml:space="preserve">Töövõtja </w:t>
      </w:r>
      <w:r w:rsidRPr="006D6D6A">
        <w:rPr>
          <w:rFonts w:ascii="Calibri" w:eastAsia="Arial Unicode MS" w:hAnsi="Calibri"/>
          <w:sz w:val="24"/>
          <w:szCs w:val="24"/>
        </w:rPr>
        <w:t>peab kinnitama ehitustööde ajal kokkulepitava ajakava raames tellija juures kõik seadmed ja materjalid, mida ei ole üheselt määratud KVVK-projektis.</w:t>
      </w:r>
    </w:p>
    <w:p w:rsidR="001D6B43" w:rsidRPr="006D6D6A" w:rsidRDefault="001D6B43" w:rsidP="001D6B43">
      <w:pPr>
        <w:pStyle w:val="NoSpacing"/>
        <w:ind w:right="-55"/>
        <w:rPr>
          <w:rFonts w:ascii="Calibri" w:eastAsia="Arial Unicode MS" w:hAnsi="Calibri"/>
          <w:sz w:val="24"/>
          <w:szCs w:val="24"/>
        </w:rPr>
      </w:pPr>
      <w:r w:rsidRPr="006D6D6A">
        <w:rPr>
          <w:rFonts w:ascii="Calibri" w:eastAsia="Arial Unicode MS" w:hAnsi="Calibri"/>
          <w:sz w:val="24"/>
          <w:szCs w:val="24"/>
        </w:rPr>
        <w:t xml:space="preserve">Kinnitamiseks peab töövõtja esitama tellijale vajalikud andmed toodete kohta. Need peavad </w:t>
      </w:r>
      <w:r>
        <w:rPr>
          <w:rFonts w:ascii="Calibri" w:eastAsia="Arial Unicode MS" w:hAnsi="Calibri"/>
          <w:sz w:val="24"/>
          <w:szCs w:val="24"/>
        </w:rPr>
        <w:t xml:space="preserve">    </w:t>
      </w:r>
      <w:r w:rsidRPr="006D6D6A">
        <w:rPr>
          <w:rFonts w:ascii="Calibri" w:eastAsia="Arial Unicode MS" w:hAnsi="Calibri"/>
          <w:sz w:val="24"/>
          <w:szCs w:val="24"/>
        </w:rPr>
        <w:t>sisaldama lõplikud arvutuslikud näitajad järgmiste seadmete kohta:</w:t>
      </w:r>
    </w:p>
    <w:p w:rsidR="001D6B43" w:rsidRPr="006D6D6A" w:rsidRDefault="001D6B43" w:rsidP="00176A50">
      <w:pPr>
        <w:pStyle w:val="NoSpacing"/>
        <w:numPr>
          <w:ilvl w:val="0"/>
          <w:numId w:val="34"/>
        </w:numPr>
        <w:ind w:right="-55"/>
        <w:rPr>
          <w:rFonts w:ascii="Calibri" w:hAnsi="Calibri"/>
          <w:sz w:val="24"/>
          <w:szCs w:val="24"/>
        </w:rPr>
      </w:pPr>
      <w:r w:rsidRPr="006D6D6A">
        <w:rPr>
          <w:rFonts w:ascii="Calibri" w:hAnsi="Calibri"/>
          <w:sz w:val="24"/>
          <w:szCs w:val="24"/>
        </w:rPr>
        <w:t>ventilatsiooniseadmed</w:t>
      </w:r>
    </w:p>
    <w:p w:rsidR="001D6B43" w:rsidRPr="006D6D6A" w:rsidRDefault="001D6B43" w:rsidP="00176A50">
      <w:pPr>
        <w:pStyle w:val="NoSpacing"/>
        <w:numPr>
          <w:ilvl w:val="0"/>
          <w:numId w:val="34"/>
        </w:numPr>
        <w:ind w:right="-55"/>
        <w:rPr>
          <w:rFonts w:ascii="Calibri" w:hAnsi="Calibri"/>
          <w:sz w:val="24"/>
          <w:szCs w:val="24"/>
        </w:rPr>
      </w:pPr>
      <w:r w:rsidRPr="006D6D6A">
        <w:rPr>
          <w:rFonts w:ascii="Calibri" w:hAnsi="Calibri"/>
          <w:sz w:val="24"/>
          <w:szCs w:val="24"/>
        </w:rPr>
        <w:t>pumbad</w:t>
      </w:r>
    </w:p>
    <w:p w:rsidR="001D6B43" w:rsidRPr="006D6D6A" w:rsidRDefault="001D6B43" w:rsidP="00176A50">
      <w:pPr>
        <w:pStyle w:val="NoSpacing"/>
        <w:numPr>
          <w:ilvl w:val="0"/>
          <w:numId w:val="34"/>
        </w:numPr>
        <w:ind w:right="-55"/>
        <w:rPr>
          <w:rFonts w:ascii="Calibri" w:hAnsi="Calibri"/>
          <w:sz w:val="24"/>
          <w:szCs w:val="24"/>
        </w:rPr>
      </w:pPr>
      <w:r w:rsidRPr="006D6D6A">
        <w:rPr>
          <w:rFonts w:ascii="Calibri" w:hAnsi="Calibri"/>
          <w:sz w:val="24"/>
          <w:szCs w:val="24"/>
        </w:rPr>
        <w:t>kõikide seadmete tootlikkused, rõhulangud, müratasemed</w:t>
      </w:r>
    </w:p>
    <w:p w:rsidR="001D6B43" w:rsidRPr="006D6D6A" w:rsidRDefault="001D6B43" w:rsidP="00176A50">
      <w:pPr>
        <w:pStyle w:val="NoSpacing"/>
        <w:numPr>
          <w:ilvl w:val="0"/>
          <w:numId w:val="34"/>
        </w:numPr>
        <w:ind w:right="-55"/>
        <w:rPr>
          <w:rFonts w:ascii="Calibri" w:hAnsi="Calibri"/>
          <w:sz w:val="24"/>
          <w:szCs w:val="24"/>
        </w:rPr>
      </w:pPr>
      <w:r w:rsidRPr="006D6D6A">
        <w:rPr>
          <w:rFonts w:ascii="Calibri" w:hAnsi="Calibri"/>
          <w:sz w:val="24"/>
          <w:szCs w:val="24"/>
        </w:rPr>
        <w:t>energiatarbed, kasutegurid, tempertuurid, soojus-  jahutusvõimsused</w:t>
      </w:r>
    </w:p>
    <w:p w:rsidR="001D6B43" w:rsidRDefault="001D6B43" w:rsidP="00176A50">
      <w:pPr>
        <w:pStyle w:val="NoSpacing"/>
        <w:numPr>
          <w:ilvl w:val="0"/>
          <w:numId w:val="34"/>
        </w:numPr>
        <w:ind w:right="-55"/>
        <w:rPr>
          <w:rFonts w:ascii="Calibri" w:hAnsi="Calibri"/>
          <w:sz w:val="24"/>
          <w:szCs w:val="24"/>
        </w:rPr>
      </w:pPr>
      <w:r w:rsidRPr="006D6D6A">
        <w:rPr>
          <w:rFonts w:ascii="Calibri" w:hAnsi="Calibri"/>
          <w:sz w:val="24"/>
          <w:szCs w:val="24"/>
        </w:rPr>
        <w:t>vajadusel kooskõlastatakse arhitektiga värvitoonid.</w:t>
      </w:r>
    </w:p>
    <w:p w:rsidR="001D6B43" w:rsidRPr="006D6D6A" w:rsidRDefault="001D6B43" w:rsidP="001D6B43">
      <w:pPr>
        <w:pStyle w:val="NoSpacing"/>
        <w:ind w:left="1088" w:right="-55"/>
        <w:rPr>
          <w:rFonts w:ascii="Calibri" w:hAnsi="Calibri"/>
          <w:sz w:val="24"/>
          <w:szCs w:val="24"/>
        </w:rPr>
      </w:pPr>
    </w:p>
    <w:p w:rsidR="001D6B43" w:rsidRPr="006D6D6A" w:rsidRDefault="001D6B43" w:rsidP="001D6B43">
      <w:pPr>
        <w:pStyle w:val="NoSpacing"/>
        <w:ind w:right="-55"/>
        <w:rPr>
          <w:rFonts w:ascii="Calibri" w:eastAsia="Arial Unicode MS" w:hAnsi="Calibri"/>
          <w:sz w:val="24"/>
          <w:szCs w:val="24"/>
        </w:rPr>
      </w:pPr>
      <w:r w:rsidRPr="006D6D6A">
        <w:rPr>
          <w:rFonts w:ascii="Calibri" w:eastAsia="Arial Unicode MS" w:hAnsi="Calibri"/>
          <w:sz w:val="24"/>
          <w:szCs w:val="24"/>
        </w:rPr>
        <w:t>Muude seadmete ja materjalide kohta ehitustööde käigus iga toote kohta kokkulepitud mahus:</w:t>
      </w:r>
    </w:p>
    <w:p w:rsidR="001D6B43" w:rsidRPr="006D6D6A" w:rsidRDefault="001D6B43" w:rsidP="00176A50">
      <w:pPr>
        <w:pStyle w:val="NoSpacing"/>
        <w:numPr>
          <w:ilvl w:val="0"/>
          <w:numId w:val="35"/>
        </w:numPr>
        <w:ind w:right="-55"/>
        <w:rPr>
          <w:rFonts w:ascii="Calibri" w:eastAsia="Arial Unicode MS" w:hAnsi="Calibri"/>
          <w:sz w:val="24"/>
          <w:szCs w:val="24"/>
        </w:rPr>
      </w:pPr>
      <w:r w:rsidRPr="006D6D6A">
        <w:rPr>
          <w:rFonts w:ascii="Calibri" w:eastAsia="Arial Unicode MS" w:hAnsi="Calibri"/>
          <w:sz w:val="24"/>
          <w:szCs w:val="24"/>
        </w:rPr>
        <w:t>lõplikud arvutulikud näitajad</w:t>
      </w:r>
    </w:p>
    <w:p w:rsidR="001D6B43" w:rsidRPr="006D6D6A" w:rsidRDefault="001D6B43" w:rsidP="00176A50">
      <w:pPr>
        <w:pStyle w:val="NoSpacing"/>
        <w:numPr>
          <w:ilvl w:val="0"/>
          <w:numId w:val="35"/>
        </w:numPr>
        <w:ind w:right="-55"/>
        <w:rPr>
          <w:rFonts w:ascii="Calibri" w:eastAsia="Arial Unicode MS" w:hAnsi="Calibri"/>
          <w:sz w:val="24"/>
          <w:szCs w:val="24"/>
        </w:rPr>
      </w:pPr>
      <w:r w:rsidRPr="006D6D6A">
        <w:rPr>
          <w:rFonts w:ascii="Calibri" w:eastAsia="Arial Unicode MS" w:hAnsi="Calibri"/>
          <w:sz w:val="24"/>
          <w:szCs w:val="24"/>
        </w:rPr>
        <w:t>andmed kasutamise ja hoolduse kohta</w:t>
      </w:r>
    </w:p>
    <w:p w:rsidR="001D6B43" w:rsidRPr="006D6D6A" w:rsidRDefault="001D6B43" w:rsidP="00176A50">
      <w:pPr>
        <w:pStyle w:val="NoSpacing"/>
        <w:numPr>
          <w:ilvl w:val="0"/>
          <w:numId w:val="35"/>
        </w:numPr>
        <w:ind w:right="-55"/>
        <w:rPr>
          <w:rFonts w:ascii="Calibri" w:eastAsia="Arial Unicode MS" w:hAnsi="Calibri"/>
          <w:sz w:val="24"/>
          <w:szCs w:val="24"/>
        </w:rPr>
      </w:pPr>
      <w:r w:rsidRPr="006D6D6A">
        <w:rPr>
          <w:rFonts w:ascii="Calibri" w:eastAsia="Arial Unicode MS" w:hAnsi="Calibri"/>
          <w:sz w:val="24"/>
          <w:szCs w:val="24"/>
        </w:rPr>
        <w:t>kaalud ja mõõdud</w:t>
      </w:r>
    </w:p>
    <w:p w:rsidR="001D6B43" w:rsidRPr="006D6D6A" w:rsidRDefault="001D6B43" w:rsidP="00176A50">
      <w:pPr>
        <w:pStyle w:val="NoSpacing"/>
        <w:numPr>
          <w:ilvl w:val="0"/>
          <w:numId w:val="35"/>
        </w:numPr>
        <w:ind w:right="-55"/>
        <w:rPr>
          <w:rFonts w:ascii="Calibri" w:eastAsia="Arial Unicode MS" w:hAnsi="Calibri"/>
          <w:sz w:val="24"/>
          <w:szCs w:val="24"/>
        </w:rPr>
      </w:pPr>
      <w:r w:rsidRPr="006D6D6A">
        <w:rPr>
          <w:rFonts w:ascii="Calibri" w:eastAsia="Arial Unicode MS" w:hAnsi="Calibri"/>
          <w:sz w:val="24"/>
          <w:szCs w:val="24"/>
        </w:rPr>
        <w:t>andmed elektri- ja reguleerimisseadmete kohta</w:t>
      </w:r>
    </w:p>
    <w:p w:rsidR="001D6B43" w:rsidRPr="006D6D6A" w:rsidRDefault="001D6B43" w:rsidP="00176A50">
      <w:pPr>
        <w:pStyle w:val="NoSpacing"/>
        <w:numPr>
          <w:ilvl w:val="0"/>
          <w:numId w:val="35"/>
        </w:numPr>
        <w:ind w:right="-55"/>
        <w:rPr>
          <w:rFonts w:ascii="Calibri" w:eastAsia="Arial Unicode MS" w:hAnsi="Calibri"/>
          <w:sz w:val="24"/>
          <w:szCs w:val="24"/>
        </w:rPr>
      </w:pPr>
      <w:r w:rsidRPr="006D6D6A">
        <w:rPr>
          <w:rFonts w:ascii="Calibri" w:eastAsia="Arial Unicode MS" w:hAnsi="Calibri"/>
          <w:sz w:val="24"/>
          <w:szCs w:val="24"/>
        </w:rPr>
        <w:t>ametivõimude kinnitusdokumendid</w:t>
      </w:r>
    </w:p>
    <w:p w:rsidR="001D6B43" w:rsidRPr="006D6D6A" w:rsidRDefault="001D6B43" w:rsidP="001D6B43">
      <w:pPr>
        <w:pStyle w:val="NoSpacing"/>
        <w:ind w:left="368" w:right="-55"/>
        <w:rPr>
          <w:rFonts w:ascii="Calibri" w:eastAsia="Arial Unicode MS" w:hAnsi="Calibri"/>
          <w:sz w:val="24"/>
          <w:szCs w:val="24"/>
        </w:rPr>
      </w:pPr>
    </w:p>
    <w:p w:rsidR="001D6B43" w:rsidRPr="00893822" w:rsidRDefault="001D6B43" w:rsidP="001D6B43">
      <w:pPr>
        <w:pStyle w:val="NoSpacing"/>
        <w:ind w:left="-55" w:right="-55"/>
        <w:rPr>
          <w:rFonts w:ascii="Calibri" w:eastAsia="Arial Unicode MS" w:hAnsi="Calibri"/>
          <w:sz w:val="24"/>
          <w:szCs w:val="24"/>
        </w:rPr>
      </w:pPr>
      <w:r w:rsidRPr="006D6D6A">
        <w:rPr>
          <w:rFonts w:ascii="Calibri" w:eastAsia="Arial Unicode MS" w:hAnsi="Calibri"/>
          <w:sz w:val="24"/>
          <w:szCs w:val="24"/>
        </w:rPr>
        <w:t>Kui on võimalik tuleb valida samade tehniliste näitajatega tooted ühe valmi</w:t>
      </w:r>
      <w:r>
        <w:rPr>
          <w:rFonts w:ascii="Calibri" w:eastAsia="Arial Unicode MS" w:hAnsi="Calibri"/>
          <w:sz w:val="24"/>
          <w:szCs w:val="24"/>
        </w:rPr>
        <w:t xml:space="preserve">staja toodete hulgast, </w:t>
      </w:r>
      <w:r w:rsidR="00E5472A">
        <w:rPr>
          <w:rFonts w:ascii="Calibri" w:eastAsia="Arial Unicode MS" w:hAnsi="Calibri"/>
          <w:sz w:val="24"/>
          <w:szCs w:val="24"/>
        </w:rPr>
        <w:t>kui KVVK</w:t>
      </w:r>
      <w:r w:rsidRPr="00893822">
        <w:rPr>
          <w:rFonts w:ascii="Calibri" w:eastAsia="Arial Unicode MS" w:hAnsi="Calibri"/>
          <w:sz w:val="24"/>
          <w:szCs w:val="24"/>
        </w:rPr>
        <w:t xml:space="preserve">-projektis pole määratud teisiti. </w:t>
      </w:r>
    </w:p>
    <w:p w:rsidR="001D6B43" w:rsidRDefault="001D6B43" w:rsidP="001D6B43">
      <w:pPr>
        <w:pStyle w:val="NoSpacing"/>
        <w:ind w:left="-55" w:right="-55"/>
        <w:rPr>
          <w:rFonts w:ascii="Calibri" w:eastAsia="Arial Unicode MS" w:hAnsi="Calibri"/>
          <w:sz w:val="24"/>
          <w:szCs w:val="24"/>
        </w:rPr>
      </w:pPr>
      <w:r w:rsidRPr="00893822">
        <w:rPr>
          <w:rFonts w:ascii="Calibri" w:eastAsia="Arial Unicode MS" w:hAnsi="Calibri"/>
          <w:sz w:val="24"/>
          <w:szCs w:val="24"/>
        </w:rPr>
        <w:t>Selliste toodete näiteks on pumbad, soojusüleka</w:t>
      </w:r>
      <w:r w:rsidR="00893822">
        <w:rPr>
          <w:rFonts w:ascii="Calibri" w:eastAsia="Arial Unicode MS" w:hAnsi="Calibri"/>
          <w:sz w:val="24"/>
          <w:szCs w:val="24"/>
        </w:rPr>
        <w:t>ndeseadmed, õhutöötlemisseadmed ja</w:t>
      </w:r>
      <w:r w:rsidRPr="00893822">
        <w:rPr>
          <w:rFonts w:ascii="Calibri" w:eastAsia="Arial Unicode MS" w:hAnsi="Calibri"/>
          <w:sz w:val="24"/>
          <w:szCs w:val="24"/>
        </w:rPr>
        <w:t xml:space="preserve"> ventilat</w:t>
      </w:r>
      <w:r w:rsidR="00893822">
        <w:rPr>
          <w:rFonts w:ascii="Calibri" w:eastAsia="Arial Unicode MS" w:hAnsi="Calibri"/>
          <w:sz w:val="24"/>
          <w:szCs w:val="24"/>
        </w:rPr>
        <w:t>-</w:t>
      </w:r>
      <w:r w:rsidRPr="00893822">
        <w:rPr>
          <w:rFonts w:ascii="Calibri" w:eastAsia="Arial Unicode MS" w:hAnsi="Calibri"/>
          <w:sz w:val="24"/>
          <w:szCs w:val="24"/>
        </w:rPr>
        <w:t>siooniseadmed.</w:t>
      </w:r>
    </w:p>
    <w:p w:rsidR="001D6B43" w:rsidRDefault="001D6B43" w:rsidP="001D6B43">
      <w:pPr>
        <w:pStyle w:val="NoSpacing"/>
        <w:rPr>
          <w:rFonts w:ascii="Calibri" w:hAnsi="Calibri"/>
          <w:sz w:val="24"/>
          <w:szCs w:val="24"/>
        </w:rPr>
      </w:pPr>
    </w:p>
    <w:p w:rsidR="001D6B43" w:rsidRPr="00E45242" w:rsidRDefault="001D6B43" w:rsidP="001D6B43">
      <w:pPr>
        <w:pStyle w:val="NoSpacing"/>
        <w:ind w:left="-55" w:right="-55"/>
        <w:rPr>
          <w:rFonts w:ascii="Calibri" w:hAnsi="Calibri"/>
          <w:color w:val="0070C0"/>
          <w:sz w:val="24"/>
          <w:szCs w:val="24"/>
        </w:rPr>
      </w:pPr>
      <w:r w:rsidRPr="00677179">
        <w:rPr>
          <w:rFonts w:ascii="Calibri" w:hAnsi="Calibri"/>
          <w:color w:val="0070C0"/>
          <w:sz w:val="24"/>
          <w:szCs w:val="24"/>
        </w:rPr>
        <w:t>14.11.1.3</w:t>
      </w:r>
      <w:r w:rsidRPr="00677179">
        <w:rPr>
          <w:rFonts w:ascii="Calibri" w:hAnsi="Calibri"/>
          <w:color w:val="0070C0"/>
          <w:sz w:val="24"/>
          <w:szCs w:val="24"/>
        </w:rPr>
        <w:tab/>
        <w:t>Näidispaigaldused</w:t>
      </w:r>
    </w:p>
    <w:p w:rsidR="001D6B43" w:rsidRDefault="001D6B43" w:rsidP="001D6B43">
      <w:pPr>
        <w:pStyle w:val="NoSpacing"/>
        <w:ind w:left="-55" w:right="-55"/>
        <w:rPr>
          <w:rFonts w:ascii="Calibri" w:hAnsi="Calibri"/>
          <w:sz w:val="24"/>
          <w:szCs w:val="24"/>
        </w:rPr>
      </w:pPr>
    </w:p>
    <w:p w:rsidR="001D6B43" w:rsidRPr="006D6D6A" w:rsidRDefault="001D6B43" w:rsidP="001D6B43">
      <w:pPr>
        <w:pStyle w:val="NoSpacing"/>
        <w:ind w:left="-55" w:right="-55"/>
        <w:rPr>
          <w:rFonts w:ascii="Calibri" w:eastAsia="Arial Unicode MS" w:hAnsi="Calibri"/>
          <w:sz w:val="24"/>
          <w:szCs w:val="24"/>
        </w:rPr>
      </w:pPr>
      <w:r w:rsidRPr="006D6D6A">
        <w:rPr>
          <w:rFonts w:ascii="Calibri" w:hAnsi="Calibri"/>
          <w:sz w:val="24"/>
          <w:szCs w:val="24"/>
        </w:rPr>
        <w:t xml:space="preserve">Töövõtja </w:t>
      </w:r>
      <w:r w:rsidRPr="006D6D6A">
        <w:rPr>
          <w:rFonts w:ascii="Calibri" w:eastAsia="Arial Unicode MS" w:hAnsi="Calibri"/>
          <w:sz w:val="24"/>
          <w:szCs w:val="24"/>
        </w:rPr>
        <w:t>peab saama kinnituse järgmiste näidispaigalduste kohta enne paigaldustööde alustamist:</w:t>
      </w:r>
    </w:p>
    <w:p w:rsidR="001D6B43" w:rsidRPr="006D6D6A" w:rsidRDefault="001D6B43" w:rsidP="00176A50">
      <w:pPr>
        <w:pStyle w:val="NoSpacing"/>
        <w:numPr>
          <w:ilvl w:val="0"/>
          <w:numId w:val="36"/>
        </w:numPr>
        <w:ind w:right="-55"/>
        <w:rPr>
          <w:rFonts w:ascii="Calibri" w:eastAsia="Arial Unicode MS" w:hAnsi="Calibri"/>
          <w:sz w:val="24"/>
          <w:szCs w:val="24"/>
        </w:rPr>
      </w:pPr>
      <w:r w:rsidRPr="006D6D6A">
        <w:rPr>
          <w:rFonts w:ascii="Calibri" w:eastAsia="Arial Unicode MS" w:hAnsi="Calibri"/>
          <w:sz w:val="24"/>
          <w:szCs w:val="24"/>
        </w:rPr>
        <w:t>nähtavale jäävad paigaldused</w:t>
      </w:r>
      <w:r>
        <w:rPr>
          <w:rFonts w:ascii="Calibri" w:eastAsia="Arial Unicode MS" w:hAnsi="Calibri"/>
          <w:sz w:val="24"/>
          <w:szCs w:val="24"/>
        </w:rPr>
        <w:t>;</w:t>
      </w:r>
    </w:p>
    <w:p w:rsidR="001D6B43" w:rsidRDefault="001D6B43" w:rsidP="00176A50">
      <w:pPr>
        <w:pStyle w:val="NoSpacing"/>
        <w:numPr>
          <w:ilvl w:val="0"/>
          <w:numId w:val="36"/>
        </w:numPr>
        <w:ind w:right="-55"/>
        <w:rPr>
          <w:rFonts w:ascii="Calibri" w:eastAsia="Arial Unicode MS" w:hAnsi="Calibri"/>
          <w:sz w:val="24"/>
          <w:szCs w:val="24"/>
        </w:rPr>
      </w:pPr>
      <w:r w:rsidRPr="006D6D6A">
        <w:rPr>
          <w:rFonts w:ascii="Calibri" w:eastAsia="Arial Unicode MS" w:hAnsi="Calibri"/>
          <w:sz w:val="24"/>
          <w:szCs w:val="24"/>
        </w:rPr>
        <w:t>teostuste viisid</w:t>
      </w:r>
      <w:r>
        <w:rPr>
          <w:rFonts w:ascii="Calibri" w:eastAsia="Arial Unicode MS" w:hAnsi="Calibri"/>
          <w:sz w:val="24"/>
          <w:szCs w:val="24"/>
        </w:rPr>
        <w:t>;</w:t>
      </w:r>
    </w:p>
    <w:p w:rsidR="001D6B43" w:rsidRPr="0083154B" w:rsidRDefault="001D6B43" w:rsidP="00176A50">
      <w:pPr>
        <w:pStyle w:val="NoSpacing"/>
        <w:numPr>
          <w:ilvl w:val="0"/>
          <w:numId w:val="36"/>
        </w:numPr>
        <w:ind w:right="-55"/>
        <w:rPr>
          <w:rFonts w:ascii="Calibri" w:eastAsia="Arial Unicode MS" w:hAnsi="Calibri"/>
          <w:sz w:val="24"/>
          <w:szCs w:val="24"/>
        </w:rPr>
      </w:pPr>
      <w:r>
        <w:rPr>
          <w:rFonts w:ascii="Calibri" w:eastAsia="Arial Unicode MS" w:hAnsi="Calibri"/>
          <w:sz w:val="24"/>
          <w:szCs w:val="24"/>
        </w:rPr>
        <w:t>näidisruumide KVVK</w:t>
      </w:r>
      <w:r w:rsidRPr="0083154B">
        <w:rPr>
          <w:rFonts w:ascii="Calibri" w:eastAsia="Arial Unicode MS" w:hAnsi="Calibri"/>
          <w:sz w:val="24"/>
          <w:szCs w:val="24"/>
        </w:rPr>
        <w:t>-paigaldused</w:t>
      </w:r>
      <w:r>
        <w:rPr>
          <w:rFonts w:ascii="Calibri" w:eastAsia="Arial Unicode MS" w:hAnsi="Calibri"/>
          <w:sz w:val="24"/>
          <w:szCs w:val="24"/>
        </w:rPr>
        <w:t>.</w:t>
      </w:r>
    </w:p>
    <w:p w:rsidR="001D6B43" w:rsidRPr="00A34D25" w:rsidRDefault="001D6B43" w:rsidP="001D6B43">
      <w:pPr>
        <w:pStyle w:val="NoSpacing"/>
        <w:ind w:left="86"/>
        <w:rPr>
          <w:rFonts w:ascii="Calibri" w:hAnsi="Calibri"/>
          <w:sz w:val="24"/>
          <w:szCs w:val="24"/>
        </w:rPr>
      </w:pPr>
    </w:p>
    <w:p w:rsidR="001D6B43" w:rsidRPr="00E45242" w:rsidRDefault="001D6B43" w:rsidP="001D6B43">
      <w:pPr>
        <w:pStyle w:val="NoSpacing"/>
        <w:ind w:left="86"/>
        <w:rPr>
          <w:rFonts w:ascii="Calibri" w:hAnsi="Calibri"/>
          <w:color w:val="0070C0"/>
          <w:sz w:val="24"/>
          <w:szCs w:val="24"/>
        </w:rPr>
      </w:pPr>
      <w:r w:rsidRPr="00E45242">
        <w:rPr>
          <w:rFonts w:ascii="Calibri" w:hAnsi="Calibri"/>
          <w:color w:val="0070C0"/>
          <w:sz w:val="24"/>
          <w:szCs w:val="24"/>
        </w:rPr>
        <w:t>14.11.2</w:t>
      </w:r>
      <w:r w:rsidRPr="00E45242">
        <w:rPr>
          <w:rFonts w:ascii="Calibri" w:hAnsi="Calibri"/>
          <w:color w:val="0070C0"/>
          <w:sz w:val="24"/>
          <w:szCs w:val="24"/>
        </w:rPr>
        <w:tab/>
        <w:t>Torustike läbipesemine</w:t>
      </w:r>
    </w:p>
    <w:p w:rsidR="001D6B43" w:rsidRPr="00A34D25" w:rsidRDefault="001D6B43" w:rsidP="001D6B43">
      <w:pPr>
        <w:pStyle w:val="NoSpacing"/>
        <w:ind w:left="86"/>
        <w:rPr>
          <w:rFonts w:ascii="Calibri" w:hAnsi="Calibri"/>
          <w:sz w:val="24"/>
          <w:szCs w:val="24"/>
        </w:rPr>
      </w:pPr>
    </w:p>
    <w:p w:rsidR="001D6B43" w:rsidRPr="00A34D25" w:rsidRDefault="001D6B43" w:rsidP="001D6B43">
      <w:pPr>
        <w:pStyle w:val="NoSpacing"/>
        <w:rPr>
          <w:rFonts w:ascii="Calibri" w:hAnsi="Calibri"/>
          <w:sz w:val="24"/>
          <w:szCs w:val="24"/>
        </w:rPr>
      </w:pPr>
      <w:r w:rsidRPr="00A34D25">
        <w:rPr>
          <w:rFonts w:ascii="Calibri" w:hAnsi="Calibri"/>
          <w:sz w:val="24"/>
          <w:szCs w:val="24"/>
        </w:rPr>
        <w:t>Töövõtja koostab plaani kütte- ja tarbevee torustike läbipesemise kohta ja kinnitab selle tellija juures enne tööde alustamist. Läbipesemine teostatakse tellija kontrolli all ja see peab olema tellija poolt kinnitatud.</w:t>
      </w:r>
    </w:p>
    <w:p w:rsidR="001D6B43" w:rsidRPr="00A34D25" w:rsidRDefault="001D6B43" w:rsidP="001D6B43">
      <w:pPr>
        <w:pStyle w:val="NoSpacing"/>
        <w:rPr>
          <w:rFonts w:ascii="Calibri" w:hAnsi="Calibri"/>
          <w:sz w:val="24"/>
          <w:szCs w:val="24"/>
        </w:rPr>
      </w:pPr>
      <w:r w:rsidRPr="00A34D25">
        <w:rPr>
          <w:rFonts w:ascii="Calibri" w:hAnsi="Calibri"/>
          <w:sz w:val="24"/>
          <w:szCs w:val="24"/>
        </w:rPr>
        <w:t>Pärast läbipesemist puhastatakse süsteemide kõik mudafiltrid ja segistite sõelad. Läbipesu korrata kuni mudafiltrid jäävad puhtaks.</w:t>
      </w:r>
    </w:p>
    <w:p w:rsidR="001D6B43" w:rsidRDefault="001D6B43" w:rsidP="001D6B43">
      <w:pPr>
        <w:pStyle w:val="NoSpacing"/>
        <w:rPr>
          <w:sz w:val="24"/>
          <w:szCs w:val="24"/>
        </w:rPr>
      </w:pPr>
    </w:p>
    <w:p w:rsidR="001D6B43" w:rsidRPr="00E45242" w:rsidRDefault="001D6B43" w:rsidP="001D6B43">
      <w:pPr>
        <w:pStyle w:val="NoSpacing"/>
        <w:ind w:left="-55"/>
        <w:rPr>
          <w:color w:val="0070C0"/>
          <w:sz w:val="24"/>
          <w:szCs w:val="24"/>
        </w:rPr>
      </w:pPr>
      <w:r w:rsidRPr="00E45242">
        <w:rPr>
          <w:rFonts w:ascii="Calibri" w:hAnsi="Calibri"/>
          <w:color w:val="0070C0"/>
          <w:sz w:val="24"/>
          <w:szCs w:val="24"/>
        </w:rPr>
        <w:t>14.11.3</w:t>
      </w:r>
      <w:r w:rsidRPr="00E45242">
        <w:rPr>
          <w:rFonts w:ascii="Calibri" w:hAnsi="Calibri"/>
          <w:color w:val="0070C0"/>
          <w:sz w:val="24"/>
          <w:szCs w:val="24"/>
        </w:rPr>
        <w:tab/>
      </w:r>
      <w:r w:rsidRPr="00E45242">
        <w:rPr>
          <w:rFonts w:ascii="Calibri" w:hAnsi="Calibri"/>
          <w:color w:val="0070C0"/>
          <w:sz w:val="24"/>
          <w:szCs w:val="24"/>
        </w:rPr>
        <w:tab/>
        <w:t>Ventilatsioonikanalite puhastamine</w:t>
      </w:r>
    </w:p>
    <w:p w:rsidR="001D6B43" w:rsidRDefault="001D6B43" w:rsidP="001D6B43">
      <w:pPr>
        <w:pStyle w:val="NoSpacing"/>
        <w:rPr>
          <w:rFonts w:ascii="Calibri" w:hAnsi="Calibri"/>
          <w:sz w:val="24"/>
          <w:szCs w:val="24"/>
        </w:rPr>
      </w:pPr>
    </w:p>
    <w:p w:rsidR="001D6B43" w:rsidRPr="006D6D6A" w:rsidRDefault="001D6B43" w:rsidP="001D6B43">
      <w:pPr>
        <w:pStyle w:val="NoSpacing"/>
        <w:rPr>
          <w:rFonts w:ascii="Calibri" w:hAnsi="Calibri"/>
          <w:sz w:val="24"/>
          <w:szCs w:val="24"/>
        </w:rPr>
      </w:pPr>
      <w:r w:rsidRPr="006D6D6A">
        <w:rPr>
          <w:rFonts w:ascii="Calibri" w:hAnsi="Calibri"/>
          <w:sz w:val="24"/>
          <w:szCs w:val="24"/>
        </w:rPr>
        <w:t>Ventilatsiooni töövõtja peab puhastama õh</w:t>
      </w:r>
      <w:r>
        <w:rPr>
          <w:rFonts w:ascii="Calibri" w:hAnsi="Calibri"/>
          <w:sz w:val="24"/>
          <w:szCs w:val="24"/>
        </w:rPr>
        <w:t>u töötlemisseadmed ja ventilat</w:t>
      </w:r>
      <w:r w:rsidRPr="006D6D6A">
        <w:rPr>
          <w:rFonts w:ascii="Calibri" w:hAnsi="Calibri"/>
          <w:sz w:val="24"/>
          <w:szCs w:val="24"/>
        </w:rPr>
        <w:t>sioonikanalid seestpoolt ehitustolmust ja muust mustusest kas tolmuimejaga või muul tellija poolt lubatud viisil.</w:t>
      </w:r>
    </w:p>
    <w:p w:rsidR="001D6B43" w:rsidRPr="006D6D6A" w:rsidRDefault="001D6B43" w:rsidP="001D6B43">
      <w:pPr>
        <w:pStyle w:val="NoSpacing"/>
        <w:rPr>
          <w:rFonts w:ascii="Calibri" w:hAnsi="Calibri"/>
          <w:sz w:val="24"/>
          <w:szCs w:val="24"/>
        </w:rPr>
      </w:pPr>
      <w:r w:rsidRPr="006D6D6A">
        <w:rPr>
          <w:rFonts w:ascii="Calibri" w:hAnsi="Calibri"/>
          <w:sz w:val="24"/>
          <w:szCs w:val="24"/>
        </w:rPr>
        <w:t>Puhastusmeetod tuleb kinnitada tellija juures. Töö teostatakse telliija kontrolli all ja see tuleb kinnitada tellija juures.</w:t>
      </w:r>
    </w:p>
    <w:p w:rsidR="001D6B43" w:rsidRDefault="001D6B43" w:rsidP="001D6B43">
      <w:pPr>
        <w:pStyle w:val="NoSpacing"/>
        <w:rPr>
          <w:sz w:val="24"/>
          <w:szCs w:val="24"/>
        </w:rPr>
      </w:pPr>
      <w:r>
        <w:rPr>
          <w:rFonts w:ascii="Calibri" w:hAnsi="Calibri"/>
          <w:sz w:val="24"/>
          <w:szCs w:val="24"/>
        </w:rPr>
        <w:tab/>
      </w:r>
      <w:r>
        <w:rPr>
          <w:rFonts w:ascii="Calibri" w:hAnsi="Calibri"/>
          <w:sz w:val="24"/>
          <w:szCs w:val="24"/>
        </w:rPr>
        <w:tab/>
      </w:r>
    </w:p>
    <w:p w:rsidR="001D6B43" w:rsidRPr="00E45242" w:rsidRDefault="001D6B43" w:rsidP="001D6B43">
      <w:pPr>
        <w:rPr>
          <w:bCs/>
          <w:color w:val="0070C0"/>
          <w:sz w:val="24"/>
          <w:szCs w:val="24"/>
        </w:rPr>
      </w:pPr>
      <w:r w:rsidRPr="00E45242">
        <w:rPr>
          <w:color w:val="0070C0"/>
          <w:sz w:val="24"/>
          <w:szCs w:val="24"/>
        </w:rPr>
        <w:t>14.11.4</w:t>
      </w:r>
      <w:r w:rsidRPr="00E45242">
        <w:rPr>
          <w:color w:val="0070C0"/>
          <w:sz w:val="24"/>
          <w:szCs w:val="24"/>
        </w:rPr>
        <w:tab/>
      </w:r>
      <w:r w:rsidRPr="00E45242">
        <w:rPr>
          <w:bCs/>
          <w:color w:val="0070C0"/>
          <w:sz w:val="24"/>
          <w:szCs w:val="24"/>
        </w:rPr>
        <w:t>Seadmete tunnussildid</w:t>
      </w:r>
    </w:p>
    <w:p w:rsidR="001D6B43" w:rsidRPr="006D6D6A" w:rsidRDefault="001D6B43" w:rsidP="001D6B43">
      <w:pPr>
        <w:pStyle w:val="NoSpacing"/>
        <w:rPr>
          <w:rFonts w:ascii="Calibri" w:eastAsia="Arial Unicode MS" w:hAnsi="Calibri"/>
          <w:sz w:val="24"/>
          <w:szCs w:val="24"/>
        </w:rPr>
      </w:pPr>
      <w:r w:rsidRPr="006D6D6A">
        <w:rPr>
          <w:rFonts w:ascii="Calibri" w:hAnsi="Calibri"/>
          <w:sz w:val="24"/>
          <w:szCs w:val="24"/>
        </w:rPr>
        <w:t>T</w:t>
      </w:r>
      <w:r w:rsidRPr="006D6D6A">
        <w:rPr>
          <w:rFonts w:ascii="Calibri" w:eastAsia="Arial Unicode MS" w:hAnsi="Calibri"/>
          <w:sz w:val="24"/>
          <w:szCs w:val="24"/>
        </w:rPr>
        <w:t>unnussiltidega varustatakse kõik KVVK-seadmete loetelus esinevad seadmed, juhtimispuldid, reguleerimisseadmed, andurid jms. kodeeritud seadmed.</w:t>
      </w:r>
    </w:p>
    <w:p w:rsidR="001D6B43" w:rsidRPr="006D6D6A" w:rsidRDefault="001D6B43" w:rsidP="001D6B43">
      <w:pPr>
        <w:pStyle w:val="NoSpacing"/>
        <w:rPr>
          <w:rFonts w:ascii="Calibri" w:eastAsia="Arial Unicode MS" w:hAnsi="Calibri"/>
          <w:sz w:val="24"/>
          <w:szCs w:val="24"/>
        </w:rPr>
      </w:pPr>
    </w:p>
    <w:p w:rsidR="001D6B43" w:rsidRPr="006D6D6A" w:rsidRDefault="001D6B43" w:rsidP="001D6B43">
      <w:pPr>
        <w:pStyle w:val="NoSpacing"/>
        <w:rPr>
          <w:rFonts w:ascii="Calibri" w:eastAsia="Arial Unicode MS" w:hAnsi="Calibri"/>
          <w:sz w:val="24"/>
          <w:szCs w:val="24"/>
        </w:rPr>
      </w:pPr>
      <w:r w:rsidRPr="006D6D6A">
        <w:rPr>
          <w:rFonts w:ascii="Calibri" w:eastAsia="Arial Unicode MS" w:hAnsi="Calibri"/>
          <w:sz w:val="24"/>
          <w:szCs w:val="24"/>
        </w:rPr>
        <w:t>Tunnussildile märgitakse KVVK-seadmete loetelule vastav tunnus, seadme nimetus ning kasutamisotstarve või teenindamisala.</w:t>
      </w:r>
    </w:p>
    <w:p w:rsidR="001D6B43" w:rsidRPr="006D6D6A" w:rsidRDefault="001D6B43" w:rsidP="001D6B43">
      <w:pPr>
        <w:pStyle w:val="NoSpacing"/>
        <w:rPr>
          <w:rFonts w:ascii="Calibri" w:eastAsia="Arial Unicode MS" w:hAnsi="Calibri"/>
          <w:sz w:val="24"/>
          <w:szCs w:val="24"/>
        </w:rPr>
      </w:pPr>
    </w:p>
    <w:p w:rsidR="001D6B43" w:rsidRDefault="001D6B43" w:rsidP="001D6B43">
      <w:pPr>
        <w:rPr>
          <w:sz w:val="24"/>
          <w:szCs w:val="24"/>
        </w:rPr>
      </w:pPr>
      <w:r w:rsidRPr="006D6D6A">
        <w:rPr>
          <w:sz w:val="24"/>
          <w:szCs w:val="24"/>
        </w:rPr>
        <w:lastRenderedPageBreak/>
        <w:t>Tunnussildid valmistatakse valgest lamineeritud plastmassist, millele graveeritud tekst on must.  Teksti tähekõrgus on vähemalt 10 mm.  Sildid kinnitatakse ühel viisil seadme külge või kõrvale, vajaduse korral eraldi alusele</w:t>
      </w:r>
      <w:r>
        <w:rPr>
          <w:sz w:val="24"/>
          <w:szCs w:val="24"/>
        </w:rPr>
        <w:t>.</w:t>
      </w:r>
    </w:p>
    <w:p w:rsidR="001D6B43" w:rsidRPr="00E45242" w:rsidRDefault="001D6B43" w:rsidP="001D6B43">
      <w:pPr>
        <w:pStyle w:val="NoSpacing"/>
        <w:ind w:left="-55"/>
        <w:rPr>
          <w:rFonts w:ascii="Calibri" w:eastAsia="Arial Unicode MS" w:hAnsi="Calibri"/>
          <w:bCs/>
          <w:color w:val="0070C0"/>
          <w:sz w:val="24"/>
          <w:szCs w:val="24"/>
        </w:rPr>
      </w:pPr>
      <w:r w:rsidRPr="00E45242">
        <w:rPr>
          <w:color w:val="0070C0"/>
          <w:sz w:val="24"/>
          <w:szCs w:val="24"/>
        </w:rPr>
        <w:t>14.11.5</w:t>
      </w:r>
      <w:r w:rsidRPr="00E45242">
        <w:rPr>
          <w:color w:val="0070C0"/>
          <w:sz w:val="24"/>
          <w:szCs w:val="24"/>
        </w:rPr>
        <w:tab/>
      </w:r>
      <w:r w:rsidRPr="00E45242">
        <w:rPr>
          <w:color w:val="0070C0"/>
          <w:sz w:val="24"/>
          <w:szCs w:val="24"/>
        </w:rPr>
        <w:tab/>
      </w:r>
      <w:r w:rsidRPr="00E45242">
        <w:rPr>
          <w:rFonts w:ascii="Calibri" w:eastAsia="Arial Unicode MS" w:hAnsi="Calibri"/>
          <w:bCs/>
          <w:color w:val="0070C0"/>
          <w:sz w:val="24"/>
          <w:szCs w:val="24"/>
        </w:rPr>
        <w:t xml:space="preserve">Torustike markeeringud                                                                       </w:t>
      </w:r>
    </w:p>
    <w:p w:rsidR="001D6B43" w:rsidRPr="00CC70ED" w:rsidRDefault="001D6B43" w:rsidP="001D6B43">
      <w:pPr>
        <w:pStyle w:val="NoSpacing"/>
        <w:ind w:left="-55"/>
        <w:rPr>
          <w:rFonts w:ascii="Calibri" w:hAnsi="Calibri"/>
          <w:sz w:val="24"/>
          <w:szCs w:val="24"/>
        </w:rPr>
      </w:pPr>
    </w:p>
    <w:p w:rsidR="001D6B43" w:rsidRDefault="001D6B43" w:rsidP="001D6B43">
      <w:pPr>
        <w:pStyle w:val="NoSpacing"/>
        <w:rPr>
          <w:rFonts w:ascii="Calibri" w:eastAsia="Arial Unicode MS" w:hAnsi="Calibri"/>
          <w:sz w:val="24"/>
          <w:szCs w:val="24"/>
        </w:rPr>
      </w:pPr>
      <w:r w:rsidRPr="006D6D6A">
        <w:rPr>
          <w:rFonts w:ascii="Calibri" w:hAnsi="Calibri"/>
          <w:sz w:val="24"/>
          <w:szCs w:val="24"/>
        </w:rPr>
        <w:t>T</w:t>
      </w:r>
      <w:r w:rsidRPr="006D6D6A">
        <w:rPr>
          <w:rFonts w:ascii="Calibri" w:eastAsia="Arial Unicode MS" w:hAnsi="Calibri"/>
          <w:sz w:val="24"/>
          <w:szCs w:val="24"/>
        </w:rPr>
        <w:t>orustikud markeeritakse vastavalt SFS standarditele 3701 ja 3702 voolusuuna noolte kleebistega,</w:t>
      </w:r>
      <w:r>
        <w:rPr>
          <w:rFonts w:ascii="Calibri" w:eastAsia="Arial Unicode MS" w:hAnsi="Calibri"/>
          <w:sz w:val="24"/>
          <w:szCs w:val="24"/>
        </w:rPr>
        <w:t xml:space="preserve">      </w:t>
      </w:r>
    </w:p>
    <w:p w:rsidR="001D6B43" w:rsidRPr="006D6D6A" w:rsidRDefault="001D6B43" w:rsidP="001D6B43">
      <w:pPr>
        <w:pStyle w:val="NoSpacing"/>
        <w:rPr>
          <w:rFonts w:ascii="Calibri" w:eastAsia="Arial Unicode MS" w:hAnsi="Calibri"/>
          <w:i/>
          <w:iCs/>
          <w:sz w:val="24"/>
          <w:szCs w:val="24"/>
        </w:rPr>
      </w:pPr>
      <w:r w:rsidRPr="006D6D6A">
        <w:rPr>
          <w:rFonts w:ascii="Calibri" w:eastAsia="Arial Unicode MS" w:hAnsi="Calibri"/>
          <w:sz w:val="24"/>
          <w:szCs w:val="24"/>
        </w:rPr>
        <w:t xml:space="preserve"> millede värv ja tekst näitavad võrgu kasutamisotstarvet või teenindamisala</w:t>
      </w:r>
      <w:r w:rsidRPr="006D6D6A">
        <w:rPr>
          <w:rFonts w:ascii="Calibri" w:eastAsia="Arial Unicode MS" w:hAnsi="Calibri"/>
          <w:i/>
          <w:iCs/>
          <w:sz w:val="24"/>
          <w:szCs w:val="24"/>
        </w:rPr>
        <w:t>.</w:t>
      </w:r>
    </w:p>
    <w:p w:rsidR="001D6B43" w:rsidRPr="006D6D6A" w:rsidRDefault="001D6B43" w:rsidP="001D6B43">
      <w:pPr>
        <w:pStyle w:val="NoSpacing"/>
        <w:rPr>
          <w:rFonts w:ascii="Calibri" w:eastAsia="Arial Unicode MS" w:hAnsi="Calibri"/>
          <w:sz w:val="24"/>
          <w:szCs w:val="24"/>
        </w:rPr>
      </w:pPr>
    </w:p>
    <w:p w:rsidR="001D6B43" w:rsidRPr="00343C77" w:rsidRDefault="001D6B43" w:rsidP="001D6B43">
      <w:pPr>
        <w:autoSpaceDE w:val="0"/>
        <w:autoSpaceDN w:val="0"/>
        <w:adjustRightInd w:val="0"/>
        <w:rPr>
          <w:sz w:val="24"/>
          <w:szCs w:val="24"/>
        </w:rPr>
      </w:pPr>
      <w:r w:rsidRPr="006D6D6A">
        <w:rPr>
          <w:sz w:val="24"/>
          <w:szCs w:val="24"/>
        </w:rPr>
        <w:t>Kleebiseid kinn</w:t>
      </w:r>
      <w:r>
        <w:rPr>
          <w:sz w:val="24"/>
          <w:szCs w:val="24"/>
        </w:rPr>
        <w:t>itatakse torustikule nii, et nei</w:t>
      </w:r>
      <w:r w:rsidRPr="006D6D6A">
        <w:rPr>
          <w:sz w:val="24"/>
          <w:szCs w:val="24"/>
        </w:rPr>
        <w:t>d oleks võimalik määratleda ilma suurema vae</w:t>
      </w:r>
      <w:r>
        <w:rPr>
          <w:sz w:val="24"/>
          <w:szCs w:val="24"/>
        </w:rPr>
        <w:t xml:space="preserve">vata.  Need peavad olema </w:t>
      </w:r>
      <w:r w:rsidRPr="006D6D6A">
        <w:rPr>
          <w:sz w:val="24"/>
          <w:szCs w:val="24"/>
        </w:rPr>
        <w:t xml:space="preserve"> tehnilistes ruumides, keldrikoridorides jms. kohtades vahemaaga umbes 5 m, ventiilide juures, seinaläbistuskohtades mõlemal pool, torustikuriiulite hooldusplatvormidel, kõikide kontrolluukide kohal jne.</w:t>
      </w:r>
    </w:p>
    <w:p w:rsidR="001D6B43" w:rsidRPr="00E45242" w:rsidRDefault="001D6B43" w:rsidP="00A34D25">
      <w:pPr>
        <w:pStyle w:val="NoSpacing"/>
        <w:rPr>
          <w:rFonts w:asciiTheme="majorHAnsi" w:hAnsiTheme="majorHAnsi"/>
          <w:color w:val="0070C0"/>
          <w:sz w:val="24"/>
          <w:szCs w:val="24"/>
        </w:rPr>
      </w:pPr>
      <w:r w:rsidRPr="00E45242">
        <w:rPr>
          <w:rFonts w:asciiTheme="majorHAnsi" w:hAnsiTheme="majorHAnsi"/>
          <w:color w:val="0070C0"/>
          <w:sz w:val="24"/>
          <w:szCs w:val="24"/>
        </w:rPr>
        <w:t>14.11.6</w:t>
      </w:r>
      <w:r w:rsidRPr="00E45242">
        <w:rPr>
          <w:rFonts w:asciiTheme="majorHAnsi" w:hAnsiTheme="majorHAnsi"/>
          <w:color w:val="0070C0"/>
          <w:sz w:val="24"/>
          <w:szCs w:val="24"/>
        </w:rPr>
        <w:tab/>
        <w:t xml:space="preserve"> Survekatsetused</w:t>
      </w:r>
    </w:p>
    <w:p w:rsidR="001D6B43" w:rsidRPr="00E45242" w:rsidRDefault="001D6B43" w:rsidP="00A34D25">
      <w:pPr>
        <w:pStyle w:val="NoSpacing"/>
        <w:rPr>
          <w:rFonts w:asciiTheme="majorHAnsi" w:hAnsiTheme="majorHAnsi"/>
          <w:color w:val="0070C0"/>
          <w:sz w:val="24"/>
          <w:szCs w:val="24"/>
        </w:rPr>
      </w:pPr>
      <w:r w:rsidRPr="00E45242">
        <w:rPr>
          <w:rFonts w:asciiTheme="majorHAnsi" w:hAnsiTheme="majorHAnsi"/>
          <w:color w:val="0070C0"/>
          <w:sz w:val="24"/>
          <w:szCs w:val="24"/>
        </w:rPr>
        <w:t>14.11.6.0</w:t>
      </w:r>
      <w:r w:rsidRPr="00E45242">
        <w:rPr>
          <w:rFonts w:asciiTheme="majorHAnsi" w:hAnsiTheme="majorHAnsi"/>
          <w:color w:val="0070C0"/>
          <w:sz w:val="24"/>
          <w:szCs w:val="24"/>
        </w:rPr>
        <w:tab/>
        <w:t>Üldist</w:t>
      </w:r>
    </w:p>
    <w:p w:rsidR="00A34D25" w:rsidRPr="00A34D25" w:rsidRDefault="00A34D25" w:rsidP="001D6B43">
      <w:pPr>
        <w:pStyle w:val="NoSpacing"/>
        <w:ind w:left="-10"/>
        <w:rPr>
          <w:color w:val="548DD4" w:themeColor="text2" w:themeTint="99"/>
          <w:sz w:val="24"/>
          <w:szCs w:val="24"/>
        </w:rPr>
      </w:pPr>
    </w:p>
    <w:p w:rsidR="001D6B43" w:rsidRPr="006D6D6A" w:rsidRDefault="001D6B43" w:rsidP="001D6B43">
      <w:pPr>
        <w:pStyle w:val="NoSpacing"/>
        <w:rPr>
          <w:rFonts w:ascii="Calibri" w:hAnsi="Calibri"/>
          <w:sz w:val="24"/>
          <w:szCs w:val="24"/>
        </w:rPr>
      </w:pPr>
      <w:r w:rsidRPr="006D6D6A">
        <w:rPr>
          <w:rFonts w:ascii="Calibri" w:hAnsi="Calibri"/>
          <w:sz w:val="24"/>
          <w:szCs w:val="24"/>
        </w:rPr>
        <w:t>Survekatsetuste tegemine ning neis vajalikud abi- ja mõõteseadmed sisalduvad töövõtus. Survekatsetused teostatakse tellija juuresolekul ja need peavad olema tellija poolt kinnitatud. Varjatud torustike ja kanalite survekatsetused teostatakse enne kinnikatmist.</w:t>
      </w:r>
    </w:p>
    <w:p w:rsidR="001D6B43" w:rsidRPr="006D6D6A" w:rsidRDefault="001D6B43" w:rsidP="001D6B43">
      <w:pPr>
        <w:pStyle w:val="NoSpacing"/>
        <w:ind w:left="284"/>
        <w:rPr>
          <w:rFonts w:ascii="Calibri" w:hAnsi="Calibri"/>
          <w:sz w:val="24"/>
          <w:szCs w:val="24"/>
        </w:rPr>
      </w:pPr>
    </w:p>
    <w:p w:rsidR="001D6B43" w:rsidRPr="006D6D6A" w:rsidRDefault="001D6B43" w:rsidP="001D6B43">
      <w:pPr>
        <w:pStyle w:val="NoSpacing"/>
        <w:rPr>
          <w:rFonts w:ascii="Calibri" w:hAnsi="Calibri"/>
          <w:sz w:val="24"/>
          <w:szCs w:val="24"/>
        </w:rPr>
      </w:pPr>
      <w:r w:rsidRPr="006D6D6A">
        <w:rPr>
          <w:rFonts w:ascii="Calibri" w:hAnsi="Calibri"/>
          <w:sz w:val="24"/>
          <w:szCs w:val="24"/>
        </w:rPr>
        <w:t>Töövõtja koostab tellijale survekatsetuste kohta protokollid.</w:t>
      </w:r>
    </w:p>
    <w:p w:rsidR="001D6B43" w:rsidRPr="006D6D6A" w:rsidRDefault="001D6B43" w:rsidP="001D6B43">
      <w:pPr>
        <w:pStyle w:val="NoSpacing"/>
        <w:rPr>
          <w:rFonts w:ascii="Calibri" w:hAnsi="Calibri"/>
          <w:sz w:val="24"/>
          <w:szCs w:val="24"/>
        </w:rPr>
      </w:pPr>
      <w:r w:rsidRPr="006D6D6A">
        <w:rPr>
          <w:rFonts w:ascii="Calibri" w:hAnsi="Calibri"/>
          <w:sz w:val="24"/>
          <w:szCs w:val="24"/>
        </w:rPr>
        <w:tab/>
        <w:t xml:space="preserve">Torustike osas näidatakse </w:t>
      </w:r>
      <w:r>
        <w:rPr>
          <w:rFonts w:ascii="Calibri" w:hAnsi="Calibri"/>
          <w:sz w:val="24"/>
          <w:szCs w:val="24"/>
        </w:rPr>
        <w:t>survekatse</w:t>
      </w:r>
      <w:r w:rsidRPr="006D6D6A">
        <w:rPr>
          <w:rFonts w:ascii="Calibri" w:hAnsi="Calibri"/>
          <w:sz w:val="24"/>
          <w:szCs w:val="24"/>
        </w:rPr>
        <w:t>protokollis ära:</w:t>
      </w:r>
    </w:p>
    <w:p w:rsidR="001D6B43" w:rsidRPr="006D6D6A" w:rsidRDefault="001D6B43" w:rsidP="00176A50">
      <w:pPr>
        <w:pStyle w:val="NoSpacing"/>
        <w:numPr>
          <w:ilvl w:val="0"/>
          <w:numId w:val="37"/>
        </w:numPr>
        <w:rPr>
          <w:rFonts w:ascii="Calibri" w:hAnsi="Calibri"/>
          <w:sz w:val="24"/>
          <w:szCs w:val="24"/>
        </w:rPr>
      </w:pPr>
      <w:r w:rsidRPr="006D6D6A">
        <w:rPr>
          <w:rFonts w:ascii="Calibri" w:hAnsi="Calibri"/>
          <w:sz w:val="24"/>
          <w:szCs w:val="24"/>
        </w:rPr>
        <w:t>mõõtmise aeg;</w:t>
      </w:r>
    </w:p>
    <w:p w:rsidR="001D6B43" w:rsidRPr="006D6D6A" w:rsidRDefault="001D6B43" w:rsidP="00176A50">
      <w:pPr>
        <w:pStyle w:val="NoSpacing"/>
        <w:numPr>
          <w:ilvl w:val="0"/>
          <w:numId w:val="37"/>
        </w:numPr>
        <w:rPr>
          <w:rFonts w:ascii="Calibri" w:hAnsi="Calibri"/>
          <w:sz w:val="24"/>
          <w:szCs w:val="24"/>
        </w:rPr>
      </w:pPr>
      <w:r w:rsidRPr="006D6D6A">
        <w:rPr>
          <w:rFonts w:ascii="Calibri" w:hAnsi="Calibri"/>
          <w:sz w:val="24"/>
          <w:szCs w:val="24"/>
        </w:rPr>
        <w:t>töövõtja;</w:t>
      </w:r>
    </w:p>
    <w:p w:rsidR="001D6B43" w:rsidRPr="006D6D6A" w:rsidRDefault="001D6B43" w:rsidP="00176A50">
      <w:pPr>
        <w:pStyle w:val="NoSpacing"/>
        <w:numPr>
          <w:ilvl w:val="0"/>
          <w:numId w:val="37"/>
        </w:numPr>
        <w:rPr>
          <w:rFonts w:ascii="Calibri" w:hAnsi="Calibri"/>
          <w:sz w:val="24"/>
          <w:szCs w:val="24"/>
        </w:rPr>
      </w:pPr>
      <w:r w:rsidRPr="006D6D6A">
        <w:rPr>
          <w:rFonts w:ascii="Calibri" w:hAnsi="Calibri"/>
          <w:sz w:val="24"/>
          <w:szCs w:val="24"/>
        </w:rPr>
        <w:t>mõõtja;</w:t>
      </w:r>
    </w:p>
    <w:p w:rsidR="001D6B43" w:rsidRPr="006D6D6A" w:rsidRDefault="001D6B43" w:rsidP="00176A50">
      <w:pPr>
        <w:pStyle w:val="NoSpacing"/>
        <w:numPr>
          <w:ilvl w:val="0"/>
          <w:numId w:val="37"/>
        </w:numPr>
        <w:rPr>
          <w:rFonts w:ascii="Calibri" w:hAnsi="Calibri"/>
          <w:sz w:val="24"/>
          <w:szCs w:val="24"/>
        </w:rPr>
      </w:pPr>
      <w:r w:rsidRPr="006D6D6A">
        <w:rPr>
          <w:rFonts w:ascii="Calibri" w:hAnsi="Calibri"/>
          <w:sz w:val="24"/>
          <w:szCs w:val="24"/>
        </w:rPr>
        <w:t>mõõdetav võrgu osa;</w:t>
      </w:r>
    </w:p>
    <w:p w:rsidR="001D6B43" w:rsidRPr="006D6D6A" w:rsidRDefault="001D6B43" w:rsidP="00176A50">
      <w:pPr>
        <w:pStyle w:val="NoSpacing"/>
        <w:numPr>
          <w:ilvl w:val="0"/>
          <w:numId w:val="37"/>
        </w:numPr>
        <w:rPr>
          <w:rFonts w:ascii="Calibri" w:hAnsi="Calibri"/>
          <w:sz w:val="24"/>
          <w:szCs w:val="24"/>
        </w:rPr>
      </w:pPr>
      <w:r w:rsidRPr="006D6D6A">
        <w:rPr>
          <w:rFonts w:ascii="Calibri" w:hAnsi="Calibri"/>
          <w:sz w:val="24"/>
          <w:szCs w:val="24"/>
        </w:rPr>
        <w:t>katsesurve suurus ja kestus;</w:t>
      </w:r>
    </w:p>
    <w:p w:rsidR="001D6B43" w:rsidRDefault="001D6B43" w:rsidP="00176A50">
      <w:pPr>
        <w:pStyle w:val="NoSpacing"/>
        <w:numPr>
          <w:ilvl w:val="0"/>
          <w:numId w:val="37"/>
        </w:numPr>
        <w:rPr>
          <w:rFonts w:ascii="Calibri" w:hAnsi="Calibri"/>
          <w:sz w:val="24"/>
          <w:szCs w:val="24"/>
        </w:rPr>
      </w:pPr>
      <w:r w:rsidRPr="006D6D6A">
        <w:rPr>
          <w:rFonts w:ascii="Calibri" w:hAnsi="Calibri"/>
          <w:sz w:val="24"/>
          <w:szCs w:val="24"/>
        </w:rPr>
        <w:t>osavõtjate allkirjad</w:t>
      </w:r>
    </w:p>
    <w:p w:rsidR="001D6B43" w:rsidRPr="00C03A8F" w:rsidRDefault="001D6B43" w:rsidP="001D6B43">
      <w:pPr>
        <w:pStyle w:val="NoSpacing"/>
        <w:ind w:left="2140"/>
        <w:rPr>
          <w:rFonts w:ascii="Calibri" w:hAnsi="Calibri"/>
          <w:sz w:val="24"/>
          <w:szCs w:val="24"/>
        </w:rPr>
      </w:pPr>
    </w:p>
    <w:p w:rsidR="001D6B43" w:rsidRPr="00E45242" w:rsidRDefault="001D6B43" w:rsidP="001D6B43">
      <w:pPr>
        <w:pStyle w:val="NoSpacing"/>
        <w:ind w:left="-10"/>
        <w:rPr>
          <w:rFonts w:ascii="Calibri" w:hAnsi="Calibri"/>
          <w:color w:val="0070C0"/>
          <w:sz w:val="24"/>
          <w:szCs w:val="24"/>
        </w:rPr>
      </w:pPr>
      <w:r w:rsidRPr="00A34D25">
        <w:rPr>
          <w:color w:val="548DD4" w:themeColor="text2" w:themeTint="99"/>
          <w:sz w:val="24"/>
          <w:szCs w:val="24"/>
        </w:rPr>
        <w:tab/>
      </w:r>
      <w:r w:rsidRPr="00E45242">
        <w:rPr>
          <w:color w:val="0070C0"/>
          <w:sz w:val="24"/>
          <w:szCs w:val="24"/>
        </w:rPr>
        <w:t>14.11.6.1</w:t>
      </w:r>
      <w:r w:rsidRPr="00E45242">
        <w:rPr>
          <w:color w:val="0070C0"/>
          <w:sz w:val="24"/>
          <w:szCs w:val="24"/>
        </w:rPr>
        <w:tab/>
      </w:r>
      <w:r w:rsidRPr="00E45242">
        <w:rPr>
          <w:rFonts w:ascii="Calibri" w:hAnsi="Calibri"/>
          <w:color w:val="0070C0"/>
          <w:sz w:val="24"/>
          <w:szCs w:val="24"/>
        </w:rPr>
        <w:t>Küttetorustikud</w:t>
      </w:r>
    </w:p>
    <w:p w:rsidR="001D6B43" w:rsidRDefault="001D6B43" w:rsidP="001D6B43">
      <w:pPr>
        <w:pStyle w:val="NoSpacing"/>
        <w:ind w:left="-10"/>
        <w:rPr>
          <w:rFonts w:ascii="Calibri" w:hAnsi="Calibri"/>
          <w:sz w:val="24"/>
          <w:szCs w:val="24"/>
        </w:rPr>
      </w:pPr>
    </w:p>
    <w:p w:rsidR="001D6B43" w:rsidRDefault="001D6B43" w:rsidP="001D6B43">
      <w:pPr>
        <w:pStyle w:val="NoSpacing"/>
        <w:rPr>
          <w:rFonts w:ascii="Calibri" w:hAnsi="Calibri"/>
          <w:sz w:val="24"/>
          <w:szCs w:val="24"/>
        </w:rPr>
      </w:pPr>
      <w:r w:rsidRPr="006D6D6A">
        <w:rPr>
          <w:rFonts w:ascii="Calibri" w:hAnsi="Calibri"/>
          <w:sz w:val="24"/>
          <w:szCs w:val="24"/>
        </w:rPr>
        <w:t xml:space="preserve">Survekatsetused teostatakse üldjuhul veega. Vee külmumisohu korral võib selle asendada vee ja </w:t>
      </w:r>
    </w:p>
    <w:p w:rsidR="001D6B43" w:rsidRPr="006D6D6A" w:rsidRDefault="001D6B43" w:rsidP="001D6B43">
      <w:pPr>
        <w:pStyle w:val="NoSpacing"/>
        <w:rPr>
          <w:rFonts w:ascii="Calibri" w:hAnsi="Calibri"/>
          <w:sz w:val="24"/>
          <w:szCs w:val="24"/>
        </w:rPr>
      </w:pPr>
      <w:r w:rsidRPr="006D6D6A">
        <w:rPr>
          <w:rFonts w:ascii="Calibri" w:hAnsi="Calibri"/>
          <w:sz w:val="24"/>
          <w:szCs w:val="24"/>
        </w:rPr>
        <w:t xml:space="preserve">glükooli seguga (ainult mitte joogiveevõrgu puhul). </w:t>
      </w:r>
    </w:p>
    <w:p w:rsidR="001D6B43" w:rsidRPr="006D6D6A" w:rsidRDefault="001D6B43" w:rsidP="001D6B43">
      <w:pPr>
        <w:pStyle w:val="NoSpacing"/>
        <w:rPr>
          <w:rFonts w:ascii="Calibri" w:hAnsi="Calibri"/>
          <w:sz w:val="24"/>
          <w:szCs w:val="24"/>
        </w:rPr>
      </w:pPr>
      <w:r w:rsidRPr="006D6D6A">
        <w:rPr>
          <w:rFonts w:ascii="Calibri" w:hAnsi="Calibri"/>
          <w:sz w:val="24"/>
          <w:szCs w:val="24"/>
        </w:rPr>
        <w:t>Keskküttetorustike survekatsetused viiakse läbi vastavalt soojuse tarnija nõuetele.</w:t>
      </w:r>
    </w:p>
    <w:p w:rsidR="001D6B43" w:rsidRDefault="001D6B43" w:rsidP="001D6B43">
      <w:pPr>
        <w:pStyle w:val="NoSpacing"/>
        <w:rPr>
          <w:rFonts w:ascii="Calibri" w:hAnsi="Calibri"/>
          <w:sz w:val="24"/>
          <w:szCs w:val="24"/>
        </w:rPr>
      </w:pPr>
    </w:p>
    <w:p w:rsidR="00A97B08" w:rsidRDefault="00A97B08" w:rsidP="00176A50">
      <w:pPr>
        <w:pStyle w:val="NoSpacing"/>
        <w:numPr>
          <w:ilvl w:val="0"/>
          <w:numId w:val="38"/>
        </w:numPr>
        <w:rPr>
          <w:rFonts w:ascii="Calibri" w:hAnsi="Calibri"/>
          <w:sz w:val="24"/>
          <w:szCs w:val="24"/>
        </w:rPr>
      </w:pPr>
      <w:r>
        <w:rPr>
          <w:rFonts w:ascii="Calibri" w:hAnsi="Calibri"/>
          <w:sz w:val="24"/>
          <w:szCs w:val="24"/>
        </w:rPr>
        <w:t>põrandaküttesüsteem /vähemalt 1,5x töörõhk 30 min/</w:t>
      </w:r>
      <w:r>
        <w:rPr>
          <w:rFonts w:ascii="Calibri" w:hAnsi="Calibri"/>
          <w:sz w:val="24"/>
          <w:szCs w:val="24"/>
        </w:rPr>
        <w:tab/>
      </w:r>
      <w:r>
        <w:rPr>
          <w:rFonts w:ascii="Calibri" w:hAnsi="Calibri"/>
          <w:sz w:val="24"/>
          <w:szCs w:val="24"/>
        </w:rPr>
        <w:tab/>
        <w:t>max 0,6</w:t>
      </w:r>
      <w:r w:rsidRPr="006D6D6A">
        <w:rPr>
          <w:rFonts w:ascii="Calibri" w:hAnsi="Calibri"/>
          <w:sz w:val="24"/>
          <w:szCs w:val="24"/>
        </w:rPr>
        <w:t xml:space="preserve"> MPa</w:t>
      </w:r>
      <w:r>
        <w:rPr>
          <w:rFonts w:ascii="Calibri" w:hAnsi="Calibri"/>
          <w:sz w:val="24"/>
          <w:szCs w:val="24"/>
        </w:rPr>
        <w:t xml:space="preserve"> ,</w:t>
      </w:r>
    </w:p>
    <w:p w:rsidR="00A97B08" w:rsidRDefault="00A97B08" w:rsidP="00A97B08">
      <w:pPr>
        <w:pStyle w:val="NoSpacing"/>
        <w:ind w:left="720"/>
        <w:rPr>
          <w:rFonts w:ascii="Calibri" w:hAnsi="Calibri"/>
          <w:sz w:val="24"/>
          <w:szCs w:val="24"/>
        </w:rPr>
      </w:pPr>
      <w:r>
        <w:rPr>
          <w:rFonts w:ascii="Calibri" w:hAnsi="Calibri"/>
          <w:sz w:val="24"/>
          <w:szCs w:val="24"/>
        </w:rPr>
        <w:t>30 min järel kontrollitakse kõikide ühenduste hermeetisust, Siis alandatakse survet kiiresti 0,5 kordse töörõhuni. Mõne aja möödudes rõhk võib veidi tõusta, Kui 2 tunni möödumiswl katsetuse algusest rõhk süsteemis enam ei lange, loetakse surveproov õnnestnuks.</w:t>
      </w:r>
    </w:p>
    <w:p w:rsidR="00A97B08" w:rsidRDefault="00A97B08" w:rsidP="00A97B08">
      <w:pPr>
        <w:pStyle w:val="NoSpacing"/>
        <w:ind w:left="720"/>
        <w:rPr>
          <w:rFonts w:ascii="Calibri" w:hAnsi="Calibri"/>
          <w:sz w:val="24"/>
          <w:szCs w:val="24"/>
        </w:rPr>
      </w:pPr>
    </w:p>
    <w:p w:rsidR="001D6B43" w:rsidRDefault="001D6B43" w:rsidP="00176A50">
      <w:pPr>
        <w:pStyle w:val="NoSpacing"/>
        <w:numPr>
          <w:ilvl w:val="0"/>
          <w:numId w:val="38"/>
        </w:numPr>
        <w:rPr>
          <w:rFonts w:ascii="Calibri" w:hAnsi="Calibri"/>
          <w:sz w:val="24"/>
          <w:szCs w:val="24"/>
        </w:rPr>
      </w:pPr>
      <w:r>
        <w:rPr>
          <w:rFonts w:ascii="Calibri" w:hAnsi="Calibri"/>
          <w:sz w:val="24"/>
          <w:szCs w:val="24"/>
        </w:rPr>
        <w:t>Radiaatorküt</w:t>
      </w:r>
      <w:r w:rsidR="009E7CD4">
        <w:rPr>
          <w:rFonts w:ascii="Calibri" w:hAnsi="Calibri"/>
          <w:sz w:val="24"/>
          <w:szCs w:val="24"/>
        </w:rPr>
        <w:t>tesüsteem /Purmo/</w:t>
      </w:r>
      <w:r w:rsidR="009E7CD4">
        <w:rPr>
          <w:rFonts w:ascii="Calibri" w:hAnsi="Calibri"/>
          <w:sz w:val="24"/>
          <w:szCs w:val="24"/>
        </w:rPr>
        <w:tab/>
        <w:t xml:space="preserve">             </w:t>
      </w:r>
      <w:r>
        <w:rPr>
          <w:rFonts w:ascii="Calibri" w:hAnsi="Calibri"/>
          <w:sz w:val="24"/>
          <w:szCs w:val="24"/>
        </w:rPr>
        <w:t>töösurve + 2 baari, kuid mitte vähem kui 4 baari</w:t>
      </w:r>
    </w:p>
    <w:p w:rsidR="001D6B43" w:rsidRDefault="009E7CD4" w:rsidP="001D6B43">
      <w:pPr>
        <w:pStyle w:val="NoSpacing"/>
        <w:ind w:left="720"/>
        <w:rPr>
          <w:rFonts w:ascii="Calibri" w:hAnsi="Calibri"/>
          <w:sz w:val="24"/>
          <w:szCs w:val="24"/>
        </w:rPr>
      </w:pP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Pr>
          <w:rFonts w:ascii="Calibri" w:hAnsi="Calibri"/>
          <w:sz w:val="24"/>
          <w:szCs w:val="24"/>
        </w:rPr>
        <w:tab/>
      </w:r>
      <w:r w:rsidR="001D6B43">
        <w:rPr>
          <w:rFonts w:ascii="Calibri" w:hAnsi="Calibri"/>
          <w:sz w:val="24"/>
          <w:szCs w:val="24"/>
        </w:rPr>
        <w:t>Survekatsetuse aeg on 2 tundi.</w:t>
      </w:r>
    </w:p>
    <w:p w:rsidR="00392B44" w:rsidRPr="006D6D6A" w:rsidRDefault="00392B44" w:rsidP="001D6B43">
      <w:pPr>
        <w:pStyle w:val="NoSpacing"/>
        <w:ind w:left="720"/>
        <w:rPr>
          <w:rFonts w:ascii="Calibri" w:hAnsi="Calibri"/>
          <w:sz w:val="24"/>
          <w:szCs w:val="24"/>
        </w:rPr>
      </w:pPr>
    </w:p>
    <w:p w:rsidR="001D6B43" w:rsidRPr="006D6D6A" w:rsidRDefault="001D6B43" w:rsidP="001D6B43">
      <w:pPr>
        <w:pStyle w:val="NoSpacing"/>
        <w:rPr>
          <w:rFonts w:ascii="Calibri" w:hAnsi="Calibri"/>
          <w:sz w:val="24"/>
          <w:szCs w:val="24"/>
        </w:rPr>
      </w:pPr>
      <w:r w:rsidRPr="006D6D6A">
        <w:rPr>
          <w:rFonts w:ascii="Calibri" w:hAnsi="Calibri"/>
          <w:sz w:val="24"/>
          <w:szCs w:val="24"/>
        </w:rPr>
        <w:t xml:space="preserve">Katsetuste ajal näha ette abinõud madalama rõhutaluvusega seadmete ja sõlmede kaitseks. </w:t>
      </w:r>
    </w:p>
    <w:p w:rsidR="001D6B43" w:rsidRDefault="001D6B43" w:rsidP="001D6B43">
      <w:pPr>
        <w:pStyle w:val="NoSpacing"/>
        <w:rPr>
          <w:rFonts w:ascii="Calibri" w:hAnsi="Calibri"/>
          <w:sz w:val="24"/>
          <w:szCs w:val="24"/>
        </w:rPr>
      </w:pPr>
    </w:p>
    <w:p w:rsidR="001D6B43" w:rsidRPr="00E45242" w:rsidRDefault="001D6B43" w:rsidP="001D6B43">
      <w:pPr>
        <w:pStyle w:val="NoSpacing"/>
        <w:rPr>
          <w:rFonts w:ascii="Calibri" w:eastAsia="Arial Unicode MS" w:hAnsi="Calibri"/>
          <w:bCs/>
          <w:color w:val="0070C0"/>
          <w:sz w:val="24"/>
          <w:szCs w:val="24"/>
        </w:rPr>
      </w:pPr>
      <w:r w:rsidRPr="00E45242">
        <w:rPr>
          <w:rFonts w:ascii="Calibri" w:hAnsi="Calibri"/>
          <w:color w:val="0070C0"/>
          <w:sz w:val="24"/>
          <w:szCs w:val="24"/>
        </w:rPr>
        <w:t>14.11.7</w:t>
      </w:r>
      <w:r w:rsidRPr="00E45242">
        <w:rPr>
          <w:rFonts w:ascii="Calibri" w:hAnsi="Calibri"/>
          <w:color w:val="0070C0"/>
          <w:sz w:val="24"/>
          <w:szCs w:val="24"/>
        </w:rPr>
        <w:tab/>
      </w:r>
      <w:r w:rsidRPr="00E45242">
        <w:rPr>
          <w:rFonts w:ascii="Calibri" w:eastAsia="Arial Unicode MS" w:hAnsi="Calibri"/>
          <w:bCs/>
          <w:color w:val="0070C0"/>
          <w:sz w:val="24"/>
          <w:szCs w:val="24"/>
        </w:rPr>
        <w:t>Reguleerimised ja mõõtmised</w:t>
      </w:r>
    </w:p>
    <w:p w:rsidR="001D6B43" w:rsidRPr="00604E89" w:rsidRDefault="001D6B43" w:rsidP="001D6B43">
      <w:pPr>
        <w:pStyle w:val="NoSpacing"/>
        <w:rPr>
          <w:rFonts w:ascii="Calibri" w:hAnsi="Calibri"/>
          <w:color w:val="0070C0"/>
          <w:sz w:val="24"/>
          <w:szCs w:val="24"/>
        </w:rPr>
      </w:pPr>
      <w:r w:rsidRPr="00E45242">
        <w:rPr>
          <w:rFonts w:ascii="Calibri" w:eastAsia="Arial Unicode MS" w:hAnsi="Calibri"/>
          <w:bCs/>
          <w:color w:val="0070C0"/>
          <w:sz w:val="24"/>
          <w:szCs w:val="24"/>
        </w:rPr>
        <w:t>14.11.7.1</w:t>
      </w:r>
      <w:r w:rsidRPr="00E45242">
        <w:rPr>
          <w:rFonts w:ascii="Calibri" w:eastAsia="Arial Unicode MS" w:hAnsi="Calibri"/>
          <w:bCs/>
          <w:color w:val="0070C0"/>
          <w:sz w:val="24"/>
          <w:szCs w:val="24"/>
        </w:rPr>
        <w:tab/>
      </w:r>
      <w:r w:rsidRPr="00E45242">
        <w:rPr>
          <w:rFonts w:ascii="Calibri" w:hAnsi="Calibri"/>
          <w:color w:val="0070C0"/>
          <w:sz w:val="24"/>
          <w:szCs w:val="24"/>
        </w:rPr>
        <w:t>Üldist vooluhulkade reguleerimisest</w:t>
      </w:r>
    </w:p>
    <w:p w:rsidR="001D6B43" w:rsidRPr="006D6D6A" w:rsidRDefault="001D6B43" w:rsidP="001D6B43">
      <w:pPr>
        <w:pStyle w:val="NoSpacing"/>
        <w:rPr>
          <w:rFonts w:ascii="Calibri" w:hAnsi="Calibri"/>
          <w:sz w:val="24"/>
          <w:szCs w:val="24"/>
        </w:rPr>
      </w:pPr>
      <w:r w:rsidRPr="006D6D6A">
        <w:rPr>
          <w:rFonts w:ascii="Calibri" w:hAnsi="Calibri"/>
          <w:sz w:val="24"/>
          <w:szCs w:val="24"/>
        </w:rPr>
        <w:t>Reguleerim</w:t>
      </w:r>
      <w:r>
        <w:rPr>
          <w:rFonts w:ascii="Calibri" w:hAnsi="Calibri"/>
          <w:sz w:val="24"/>
          <w:szCs w:val="24"/>
        </w:rPr>
        <w:t xml:space="preserve">istöid võib alustada, kui küttesüsteemid </w:t>
      </w:r>
      <w:r w:rsidRPr="006D6D6A">
        <w:rPr>
          <w:rFonts w:ascii="Calibri" w:hAnsi="Calibri"/>
          <w:sz w:val="24"/>
          <w:szCs w:val="24"/>
        </w:rPr>
        <w:t xml:space="preserve"> on ühendatud, Iäbi pestud, täidetud ja õhustatud.</w:t>
      </w:r>
    </w:p>
    <w:p w:rsidR="001D6B43" w:rsidRPr="006D6D6A" w:rsidRDefault="001D6B43" w:rsidP="001D6B43">
      <w:pPr>
        <w:pStyle w:val="NoSpacing"/>
        <w:rPr>
          <w:rFonts w:ascii="Calibri" w:hAnsi="Calibri"/>
          <w:sz w:val="24"/>
          <w:szCs w:val="24"/>
        </w:rPr>
      </w:pPr>
      <w:r w:rsidRPr="006D6D6A">
        <w:rPr>
          <w:rFonts w:ascii="Calibri" w:hAnsi="Calibri"/>
          <w:sz w:val="24"/>
          <w:szCs w:val="24"/>
        </w:rPr>
        <w:t>Küttesüsteemi reguleerimisega seotud ruumide temperatuuri mõõtmised tuleb teostada siis, kui välistemperatuur on alla -5°C.</w:t>
      </w:r>
    </w:p>
    <w:p w:rsidR="001D6B43" w:rsidRDefault="001D6B43" w:rsidP="00A97B08">
      <w:pPr>
        <w:pStyle w:val="NoSpacing"/>
        <w:rPr>
          <w:rFonts w:ascii="Calibri" w:hAnsi="Calibri"/>
          <w:sz w:val="24"/>
          <w:szCs w:val="24"/>
        </w:rPr>
      </w:pPr>
      <w:r w:rsidRPr="006D6D6A">
        <w:rPr>
          <w:rFonts w:ascii="Calibri" w:hAnsi="Calibri"/>
          <w:sz w:val="24"/>
          <w:szCs w:val="24"/>
        </w:rPr>
        <w:t xml:space="preserve">Töövõtja arvutab reguleerimistöö jaoks torustiku liinireguleerimise - ja radiaatori-ventiilide jaoks algsed, KVVK-projektis esitatud vooluhulkade vastavad eelreguleerimisnäidud. </w:t>
      </w:r>
    </w:p>
    <w:p w:rsidR="00604E89" w:rsidRPr="00A97B08" w:rsidRDefault="00604E89" w:rsidP="00A97B08">
      <w:pPr>
        <w:pStyle w:val="NoSpacing"/>
        <w:rPr>
          <w:rFonts w:ascii="Calibri" w:hAnsi="Calibri"/>
          <w:sz w:val="24"/>
          <w:szCs w:val="24"/>
        </w:rPr>
      </w:pPr>
    </w:p>
    <w:p w:rsidR="001D6B43" w:rsidRPr="00E45242" w:rsidRDefault="001D6B43" w:rsidP="001D6B43">
      <w:pPr>
        <w:pStyle w:val="NoSpacing"/>
        <w:ind w:left="-10"/>
        <w:rPr>
          <w:rFonts w:ascii="Calibri" w:hAnsi="Calibri"/>
          <w:color w:val="0070C0"/>
          <w:sz w:val="24"/>
          <w:szCs w:val="24"/>
        </w:rPr>
      </w:pPr>
      <w:r w:rsidRPr="00E45242">
        <w:rPr>
          <w:rFonts w:ascii="Calibri" w:hAnsi="Calibri"/>
          <w:color w:val="0070C0"/>
          <w:sz w:val="24"/>
          <w:szCs w:val="24"/>
        </w:rPr>
        <w:t>14.11.7.2</w:t>
      </w:r>
      <w:r w:rsidRPr="00E45242">
        <w:rPr>
          <w:rFonts w:ascii="Calibri" w:hAnsi="Calibri"/>
          <w:color w:val="0070C0"/>
          <w:sz w:val="24"/>
          <w:szCs w:val="24"/>
        </w:rPr>
        <w:tab/>
        <w:t>Siseõhu mõõtmised</w:t>
      </w:r>
    </w:p>
    <w:p w:rsidR="001D6B43" w:rsidRPr="001D6B43" w:rsidRDefault="001D6B43" w:rsidP="001D6B43">
      <w:pPr>
        <w:pStyle w:val="NoSpacing"/>
        <w:ind w:left="-10"/>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Siseõhu mõõtmiste teostamisel lähtuda Soome standarditest SFS 5511, Ilmastointi. Rakennusten sisäilmasto. Lämpöolojen kenttämittaukset (Temperatuuriolud),  SFS 5512, Ilmastointi. Ilmavirtojen ja painesuhteiden mittaus ilmastointilaitoksissa (õhuvoolud) ja SFS 3542, Ilmastointikanavat. Lujuus- ja tiiviystestaus (Õhukanalite tihedus).</w:t>
      </w:r>
    </w:p>
    <w:p w:rsidR="001D6B43" w:rsidRPr="001D6B43" w:rsidRDefault="001D6B43" w:rsidP="001D6B43">
      <w:pPr>
        <w:pStyle w:val="NoSpacing"/>
        <w:rPr>
          <w:rFonts w:ascii="Calibri" w:hAnsi="Calibri"/>
          <w:sz w:val="24"/>
          <w:szCs w:val="24"/>
        </w:rPr>
      </w:pPr>
      <w:r w:rsidRPr="001D6B43">
        <w:rPr>
          <w:rFonts w:ascii="Calibri" w:hAnsi="Calibri"/>
          <w:sz w:val="24"/>
          <w:szCs w:val="24"/>
        </w:rPr>
        <w:t>Nimetatud standardid  esitavad  hoonete sisekliima mõõdistamise korraldamise ja teostamise nõudeid.</w:t>
      </w:r>
    </w:p>
    <w:p w:rsidR="001D6B43" w:rsidRPr="001D6B43" w:rsidRDefault="001D6B43" w:rsidP="001D6B43">
      <w:pPr>
        <w:pStyle w:val="NoSpacing"/>
        <w:ind w:left="-10"/>
        <w:rPr>
          <w:rFonts w:ascii="Calibri" w:eastAsia="Arial Unicode MS" w:hAnsi="Calibri"/>
          <w:bCs/>
          <w:sz w:val="24"/>
          <w:szCs w:val="24"/>
        </w:rPr>
      </w:pPr>
    </w:p>
    <w:p w:rsidR="001D6B43" w:rsidRPr="00E45242" w:rsidRDefault="001D6B43" w:rsidP="001D6B43">
      <w:pPr>
        <w:pStyle w:val="NoSpacing"/>
        <w:ind w:left="-10"/>
        <w:rPr>
          <w:rFonts w:ascii="Calibri" w:eastAsia="Arial Unicode MS" w:hAnsi="Calibri"/>
          <w:bCs/>
          <w:color w:val="0070C0"/>
          <w:sz w:val="24"/>
          <w:szCs w:val="24"/>
        </w:rPr>
      </w:pPr>
      <w:r w:rsidRPr="00E45242">
        <w:rPr>
          <w:rFonts w:ascii="Calibri" w:eastAsia="Arial Unicode MS" w:hAnsi="Calibri"/>
          <w:bCs/>
          <w:color w:val="0070C0"/>
          <w:sz w:val="24"/>
          <w:szCs w:val="24"/>
        </w:rPr>
        <w:t>14.11.7.3</w:t>
      </w:r>
      <w:r w:rsidRPr="00E45242">
        <w:rPr>
          <w:rFonts w:ascii="Calibri" w:eastAsia="Arial Unicode MS" w:hAnsi="Calibri"/>
          <w:bCs/>
          <w:color w:val="0070C0"/>
          <w:sz w:val="24"/>
          <w:szCs w:val="24"/>
        </w:rPr>
        <w:tab/>
        <w:t>Temperatuuri mõõtmine</w:t>
      </w:r>
    </w:p>
    <w:p w:rsidR="00D1310E" w:rsidRPr="00D1310E" w:rsidRDefault="00D1310E" w:rsidP="001D6B43">
      <w:pPr>
        <w:pStyle w:val="NoSpacing"/>
        <w:ind w:left="-10"/>
        <w:rPr>
          <w:rFonts w:ascii="Calibri" w:eastAsia="Arial Unicode MS" w:hAnsi="Calibri"/>
          <w:bCs/>
          <w:color w:val="548DD4" w:themeColor="text2" w:themeTint="99"/>
          <w:sz w:val="24"/>
          <w:szCs w:val="24"/>
        </w:rPr>
      </w:pPr>
    </w:p>
    <w:p w:rsidR="001D6B43" w:rsidRPr="001D6B43" w:rsidRDefault="00D1310E" w:rsidP="001D6B43">
      <w:pPr>
        <w:pStyle w:val="NoSpacing"/>
        <w:rPr>
          <w:rFonts w:ascii="Calibri" w:hAnsi="Calibri"/>
          <w:sz w:val="24"/>
          <w:szCs w:val="24"/>
        </w:rPr>
      </w:pPr>
      <w:r>
        <w:rPr>
          <w:rFonts w:ascii="Calibri" w:hAnsi="Calibri"/>
          <w:sz w:val="24"/>
          <w:szCs w:val="24"/>
        </w:rPr>
        <w:t>S</w:t>
      </w:r>
      <w:r w:rsidR="001D6B43" w:rsidRPr="001D6B43">
        <w:rPr>
          <w:rFonts w:ascii="Calibri" w:hAnsi="Calibri"/>
          <w:sz w:val="24"/>
          <w:szCs w:val="24"/>
        </w:rPr>
        <w:t>iseruumide temperatuurid mõõdetakse talvel küttesüsteemi reguleerimise ajal.</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Mõõtmismeetod: digitaaltermomeeter, täpsus ± 0,1 °C</w:t>
      </w:r>
    </w:p>
    <w:p w:rsidR="001D6B43" w:rsidRPr="001D6B43" w:rsidRDefault="001D6B43" w:rsidP="001D6B43">
      <w:pPr>
        <w:pStyle w:val="NoSpacing"/>
        <w:rPr>
          <w:rFonts w:ascii="Calibri" w:hAnsi="Calibri"/>
          <w:sz w:val="24"/>
          <w:szCs w:val="24"/>
        </w:rPr>
      </w:pPr>
      <w:r w:rsidRPr="001D6B43">
        <w:rPr>
          <w:rFonts w:ascii="Calibri" w:hAnsi="Calibri"/>
          <w:sz w:val="24"/>
          <w:szCs w:val="24"/>
        </w:rPr>
        <w:t>Täpsusnõue: ± 0,5 °C</w:t>
      </w:r>
    </w:p>
    <w:p w:rsidR="001D6B43" w:rsidRPr="001D6B43" w:rsidRDefault="001D6B43" w:rsidP="001D6B43">
      <w:pPr>
        <w:pStyle w:val="NoSpacing"/>
        <w:rPr>
          <w:rFonts w:ascii="Calibri" w:hAnsi="Calibri"/>
          <w:sz w:val="24"/>
          <w:szCs w:val="24"/>
        </w:rPr>
      </w:pPr>
      <w:r w:rsidRPr="001D6B43">
        <w:rPr>
          <w:rFonts w:ascii="Calibri" w:hAnsi="Calibri"/>
          <w:sz w:val="24"/>
          <w:szCs w:val="24"/>
        </w:rPr>
        <w:t>Märkusi: ruumide temperatuurid mõõdetakse 1,5 m kõrgusel, 1,5 m välisseina keskkohast (nurgaruumides 1.5 m kaugusel mõlemast välisseinast), uksed ja aknad on suletud.</w:t>
      </w:r>
    </w:p>
    <w:p w:rsidR="001D6B43" w:rsidRPr="001D6B43" w:rsidRDefault="001D6B43" w:rsidP="001D6B43">
      <w:pPr>
        <w:pStyle w:val="NoSpacing"/>
        <w:rPr>
          <w:rFonts w:ascii="Calibri" w:hAnsi="Calibri"/>
          <w:sz w:val="24"/>
          <w:szCs w:val="24"/>
        </w:rPr>
      </w:pPr>
    </w:p>
    <w:p w:rsidR="001D6B43" w:rsidRPr="00E45242" w:rsidRDefault="001D6B43" w:rsidP="001D6B43">
      <w:pPr>
        <w:pStyle w:val="NoSpacing"/>
        <w:rPr>
          <w:rFonts w:ascii="Calibri" w:hAnsi="Calibri"/>
          <w:color w:val="0070C0"/>
          <w:sz w:val="24"/>
          <w:szCs w:val="24"/>
        </w:rPr>
      </w:pPr>
      <w:r w:rsidRPr="00E45242">
        <w:rPr>
          <w:rFonts w:ascii="Calibri" w:hAnsi="Calibri"/>
          <w:color w:val="0070C0"/>
          <w:sz w:val="24"/>
          <w:szCs w:val="24"/>
        </w:rPr>
        <w:t>14.11.7.4</w:t>
      </w:r>
      <w:r w:rsidRPr="00E45242">
        <w:rPr>
          <w:rFonts w:ascii="Calibri" w:hAnsi="Calibri"/>
          <w:color w:val="0070C0"/>
          <w:sz w:val="24"/>
          <w:szCs w:val="24"/>
        </w:rPr>
        <w:tab/>
        <w:t>Müra mõõtmised</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Ruumide müratasemete mõõtmisel lähtuda Soome standardist SFS 5517, Ilmastointi. Ilmastointijärjestelmän vastaanottomittaukset. Äänimittaukset. (1992) ja SFS 5512, Ilmastointi. Ilmavirtojen ja painesuhteiden mittaus ilmastointilaitoksissa. (1992). Standard esitab  hoone tehnosüsteemide müra mõju mõõtmiste korraldamise ja teostamise nõuded.</w:t>
      </w:r>
    </w:p>
    <w:p w:rsidR="001D6B43" w:rsidRPr="001D6B43" w:rsidRDefault="001D6B43" w:rsidP="001D6B43">
      <w:pPr>
        <w:pStyle w:val="NoSpacing"/>
        <w:rPr>
          <w:rFonts w:ascii="Calibri" w:hAnsi="Calibri"/>
          <w:sz w:val="24"/>
          <w:szCs w:val="24"/>
        </w:rPr>
      </w:pPr>
      <w:r w:rsidRPr="001D6B43">
        <w:rPr>
          <w:rFonts w:ascii="Calibri" w:hAnsi="Calibri"/>
          <w:sz w:val="24"/>
          <w:szCs w:val="24"/>
        </w:rPr>
        <w:t>Vajaduse korral mõõdetakse eraldi foonimüra. Kui see on päeva ajal häiriv, tuleb mõõtmised teostada väljaspool tööaega.</w:t>
      </w:r>
    </w:p>
    <w:p w:rsidR="001D6B43" w:rsidRPr="001D6B43" w:rsidRDefault="001D6B43" w:rsidP="001D6B43">
      <w:pPr>
        <w:pStyle w:val="NoSpacing"/>
        <w:rPr>
          <w:rFonts w:ascii="Calibri" w:hAnsi="Calibri"/>
          <w:sz w:val="24"/>
          <w:szCs w:val="24"/>
        </w:rPr>
      </w:pPr>
    </w:p>
    <w:p w:rsidR="001D6B43" w:rsidRPr="00E45242" w:rsidRDefault="001D6B43" w:rsidP="001D6B43">
      <w:pPr>
        <w:pStyle w:val="NoSpacing"/>
        <w:rPr>
          <w:rFonts w:ascii="Calibri" w:hAnsi="Calibri"/>
          <w:color w:val="0070C0"/>
          <w:sz w:val="24"/>
          <w:szCs w:val="24"/>
        </w:rPr>
      </w:pPr>
      <w:r w:rsidRPr="00E45242">
        <w:rPr>
          <w:rFonts w:ascii="Calibri" w:hAnsi="Calibri"/>
          <w:color w:val="0070C0"/>
          <w:sz w:val="24"/>
          <w:szCs w:val="24"/>
        </w:rPr>
        <w:t>14.11.8</w:t>
      </w:r>
      <w:r w:rsidRPr="00E45242">
        <w:rPr>
          <w:rFonts w:ascii="Calibri" w:hAnsi="Calibri"/>
          <w:color w:val="0070C0"/>
          <w:sz w:val="24"/>
          <w:szCs w:val="24"/>
        </w:rPr>
        <w:tab/>
        <w:t>Reguleerimis- ja mõõtmistulemuste dokumenteerimine</w:t>
      </w:r>
    </w:p>
    <w:p w:rsidR="001D6B43" w:rsidRPr="00E45242" w:rsidRDefault="001D6B43" w:rsidP="001D6B43">
      <w:pPr>
        <w:pStyle w:val="NoSpacing"/>
        <w:rPr>
          <w:rFonts w:ascii="Calibri" w:hAnsi="Calibri"/>
          <w:color w:val="0070C0"/>
          <w:sz w:val="24"/>
          <w:szCs w:val="24"/>
        </w:rPr>
      </w:pPr>
      <w:r w:rsidRPr="00E45242">
        <w:rPr>
          <w:rFonts w:ascii="Calibri" w:hAnsi="Calibri"/>
          <w:color w:val="0070C0"/>
          <w:sz w:val="24"/>
          <w:szCs w:val="24"/>
        </w:rPr>
        <w:t>14.11.8.1</w:t>
      </w:r>
      <w:r w:rsidRPr="00E45242">
        <w:rPr>
          <w:rFonts w:ascii="Calibri" w:hAnsi="Calibri"/>
          <w:color w:val="0070C0"/>
          <w:sz w:val="24"/>
          <w:szCs w:val="24"/>
        </w:rPr>
        <w:tab/>
        <w:t>Üldist</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Reguleerimiste ja mõõtmiste kohta koostatakse puhtalt ümberkirjutatud protokollid tabeli vormis. Kõikides protokollides peavad olema järgmised põhiandmed:.</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Kõik mõõtmised:</w:t>
      </w:r>
    </w:p>
    <w:p w:rsidR="001D6B43" w:rsidRPr="001D6B43" w:rsidRDefault="001D6B43" w:rsidP="00176A50">
      <w:pPr>
        <w:pStyle w:val="NoSpacing"/>
        <w:numPr>
          <w:ilvl w:val="0"/>
          <w:numId w:val="39"/>
        </w:numPr>
        <w:rPr>
          <w:rFonts w:ascii="Calibri" w:hAnsi="Calibri"/>
          <w:sz w:val="24"/>
          <w:szCs w:val="24"/>
        </w:rPr>
      </w:pPr>
      <w:r w:rsidRPr="001D6B43">
        <w:rPr>
          <w:rFonts w:ascii="Calibri" w:hAnsi="Calibri"/>
          <w:sz w:val="24"/>
          <w:szCs w:val="24"/>
        </w:rPr>
        <w:t>mõõtmise teostamise aeg, töövõtja, mõõtmiste teostaja;</w:t>
      </w:r>
    </w:p>
    <w:p w:rsidR="001D6B43" w:rsidRPr="001D6B43" w:rsidRDefault="001D6B43" w:rsidP="00176A50">
      <w:pPr>
        <w:pStyle w:val="NoSpacing"/>
        <w:numPr>
          <w:ilvl w:val="0"/>
          <w:numId w:val="39"/>
        </w:numPr>
        <w:rPr>
          <w:rFonts w:ascii="Calibri" w:hAnsi="Calibri"/>
          <w:sz w:val="24"/>
          <w:szCs w:val="24"/>
        </w:rPr>
      </w:pPr>
      <w:r w:rsidRPr="001D6B43">
        <w:rPr>
          <w:rFonts w:ascii="Calibri" w:hAnsi="Calibri"/>
          <w:sz w:val="24"/>
          <w:szCs w:val="24"/>
        </w:rPr>
        <w:t>kasutatud mõõteriistad ja mõõtmismeetodid,</w:t>
      </w:r>
    </w:p>
    <w:p w:rsidR="001D6B43" w:rsidRPr="001D6B43" w:rsidRDefault="001D6B43" w:rsidP="00176A50">
      <w:pPr>
        <w:pStyle w:val="NoSpacing"/>
        <w:numPr>
          <w:ilvl w:val="0"/>
          <w:numId w:val="39"/>
        </w:numPr>
        <w:rPr>
          <w:rFonts w:ascii="Calibri" w:hAnsi="Calibri"/>
          <w:sz w:val="24"/>
          <w:szCs w:val="24"/>
        </w:rPr>
      </w:pPr>
      <w:r w:rsidRPr="001D6B43">
        <w:rPr>
          <w:rFonts w:ascii="Calibri" w:hAnsi="Calibri"/>
          <w:sz w:val="24"/>
          <w:szCs w:val="24"/>
        </w:rPr>
        <w:t>reguleerimise ja mõõtmise objekt, ruumi ja seadme individuaalne kood;</w:t>
      </w:r>
    </w:p>
    <w:p w:rsidR="001D6B43" w:rsidRPr="001D6B43" w:rsidRDefault="001D6B43" w:rsidP="00176A50">
      <w:pPr>
        <w:pStyle w:val="NoSpacing"/>
        <w:numPr>
          <w:ilvl w:val="0"/>
          <w:numId w:val="39"/>
        </w:numPr>
        <w:rPr>
          <w:rFonts w:ascii="Calibri" w:hAnsi="Calibri"/>
          <w:sz w:val="24"/>
          <w:szCs w:val="24"/>
        </w:rPr>
      </w:pPr>
      <w:r w:rsidRPr="001D6B43">
        <w:rPr>
          <w:rFonts w:ascii="Calibri" w:hAnsi="Calibri"/>
          <w:sz w:val="24"/>
          <w:szCs w:val="24"/>
        </w:rPr>
        <w:t>mõõteriista näidud;</w:t>
      </w:r>
    </w:p>
    <w:p w:rsidR="001D6B43" w:rsidRPr="001D6B43" w:rsidRDefault="001D6B43" w:rsidP="00176A50">
      <w:pPr>
        <w:pStyle w:val="NoSpacing"/>
        <w:numPr>
          <w:ilvl w:val="0"/>
          <w:numId w:val="39"/>
        </w:numPr>
        <w:rPr>
          <w:rFonts w:ascii="Calibri" w:hAnsi="Calibri"/>
          <w:sz w:val="24"/>
          <w:szCs w:val="24"/>
        </w:rPr>
      </w:pPr>
      <w:r w:rsidRPr="001D6B43">
        <w:rPr>
          <w:rFonts w:ascii="Calibri" w:hAnsi="Calibri"/>
          <w:sz w:val="24"/>
          <w:szCs w:val="24"/>
        </w:rPr>
        <w:t>projektile vastavad ja mõõdetud näidud.</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Registreeritavate mõõteriistade abil mitmes punktis teostatud mõõtmiste tulemuste kohta koostatakse mõõtmisperioodide kohta graafikud ja võimsuse arvutused protokollide lisadena.</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Torujuhtmete võrgud üldiselt:</w:t>
      </w:r>
    </w:p>
    <w:p w:rsidR="001D6B43" w:rsidRPr="001D6B43" w:rsidRDefault="001D6B43" w:rsidP="00176A50">
      <w:pPr>
        <w:pStyle w:val="NoSpacing"/>
        <w:numPr>
          <w:ilvl w:val="0"/>
          <w:numId w:val="40"/>
        </w:numPr>
        <w:rPr>
          <w:rFonts w:ascii="Calibri" w:hAnsi="Calibri"/>
          <w:sz w:val="24"/>
          <w:szCs w:val="24"/>
        </w:rPr>
      </w:pPr>
      <w:r w:rsidRPr="001D6B43">
        <w:rPr>
          <w:rFonts w:ascii="Calibri" w:hAnsi="Calibri"/>
          <w:sz w:val="24"/>
          <w:szCs w:val="24"/>
        </w:rPr>
        <w:t>veevoolud ja mõõdetud rõhuvahed;</w:t>
      </w:r>
    </w:p>
    <w:p w:rsidR="001D6B43" w:rsidRPr="001D6B43" w:rsidRDefault="001D6B43" w:rsidP="00176A50">
      <w:pPr>
        <w:pStyle w:val="NoSpacing"/>
        <w:numPr>
          <w:ilvl w:val="0"/>
          <w:numId w:val="40"/>
        </w:numPr>
        <w:rPr>
          <w:rFonts w:ascii="Calibri" w:hAnsi="Calibri"/>
          <w:sz w:val="24"/>
          <w:szCs w:val="24"/>
        </w:rPr>
      </w:pPr>
      <w:r w:rsidRPr="001D6B43">
        <w:rPr>
          <w:rFonts w:ascii="Calibri" w:hAnsi="Calibri"/>
          <w:sz w:val="24"/>
          <w:szCs w:val="24"/>
        </w:rPr>
        <w:t>ühekordse reguleerimisega ventiilide mudel, mõõdud ja reguleerimisnäit;</w:t>
      </w:r>
    </w:p>
    <w:p w:rsidR="001D6B43" w:rsidRPr="001D6B43" w:rsidRDefault="001D6B43" w:rsidP="00176A50">
      <w:pPr>
        <w:pStyle w:val="NoSpacing"/>
        <w:numPr>
          <w:ilvl w:val="0"/>
          <w:numId w:val="40"/>
        </w:numPr>
        <w:rPr>
          <w:rFonts w:ascii="Calibri" w:hAnsi="Calibri"/>
          <w:sz w:val="24"/>
          <w:szCs w:val="24"/>
        </w:rPr>
      </w:pPr>
      <w:r w:rsidRPr="001D6B43">
        <w:rPr>
          <w:rFonts w:ascii="Calibri" w:hAnsi="Calibri"/>
          <w:sz w:val="24"/>
          <w:szCs w:val="24"/>
        </w:rPr>
        <w:t>märkused paigaldamistehniliselt ebasobivate mõõtmispunktide kohta.</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Küttesüsteem ülalnimetatud andmetele täiendavalt:</w:t>
      </w:r>
    </w:p>
    <w:p w:rsidR="001D6B43" w:rsidRPr="001D6B43" w:rsidRDefault="001D6B43" w:rsidP="00176A50">
      <w:pPr>
        <w:pStyle w:val="NoSpacing"/>
        <w:numPr>
          <w:ilvl w:val="0"/>
          <w:numId w:val="41"/>
        </w:numPr>
        <w:rPr>
          <w:rFonts w:ascii="Calibri" w:hAnsi="Calibri"/>
          <w:sz w:val="24"/>
          <w:szCs w:val="24"/>
        </w:rPr>
      </w:pPr>
      <w:r w:rsidRPr="001D6B43">
        <w:rPr>
          <w:rFonts w:ascii="Calibri" w:hAnsi="Calibri"/>
          <w:sz w:val="24"/>
          <w:szCs w:val="24"/>
        </w:rPr>
        <w:t>välistemperatuur;</w:t>
      </w:r>
    </w:p>
    <w:p w:rsidR="001D6B43" w:rsidRPr="001D6B43" w:rsidRDefault="001D6B43" w:rsidP="00176A50">
      <w:pPr>
        <w:pStyle w:val="NoSpacing"/>
        <w:numPr>
          <w:ilvl w:val="0"/>
          <w:numId w:val="41"/>
        </w:numPr>
        <w:rPr>
          <w:rFonts w:ascii="Calibri" w:hAnsi="Calibri"/>
          <w:sz w:val="24"/>
          <w:szCs w:val="24"/>
        </w:rPr>
      </w:pPr>
      <w:r w:rsidRPr="001D6B43">
        <w:rPr>
          <w:rFonts w:ascii="Calibri" w:hAnsi="Calibri"/>
          <w:sz w:val="24"/>
          <w:szCs w:val="24"/>
        </w:rPr>
        <w:t>ruumide sisetemperatuurid;</w:t>
      </w:r>
    </w:p>
    <w:p w:rsidR="001D6B43" w:rsidRPr="001D6B43" w:rsidRDefault="001D6B43" w:rsidP="00176A50">
      <w:pPr>
        <w:pStyle w:val="NoSpacing"/>
        <w:numPr>
          <w:ilvl w:val="0"/>
          <w:numId w:val="41"/>
        </w:numPr>
        <w:rPr>
          <w:rFonts w:ascii="Calibri" w:hAnsi="Calibri"/>
          <w:sz w:val="24"/>
          <w:szCs w:val="24"/>
        </w:rPr>
      </w:pPr>
      <w:r w:rsidRPr="001D6B43">
        <w:rPr>
          <w:rFonts w:ascii="Calibri" w:hAnsi="Calibri"/>
          <w:sz w:val="24"/>
          <w:szCs w:val="24"/>
        </w:rPr>
        <w:t>radiaatoriventiiiide mudel, mõõdud ja eelreguleerimise näit.</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Õhuhulkade mõõtmine:</w:t>
      </w:r>
    </w:p>
    <w:p w:rsidR="001D6B43" w:rsidRPr="001D6B43" w:rsidRDefault="001D6B43" w:rsidP="00176A50">
      <w:pPr>
        <w:pStyle w:val="NoSpacing"/>
        <w:numPr>
          <w:ilvl w:val="0"/>
          <w:numId w:val="42"/>
        </w:numPr>
        <w:rPr>
          <w:rFonts w:ascii="Calibri" w:hAnsi="Calibri"/>
          <w:sz w:val="24"/>
          <w:szCs w:val="24"/>
        </w:rPr>
      </w:pPr>
      <w:r w:rsidRPr="001D6B43">
        <w:rPr>
          <w:rFonts w:ascii="Calibri" w:hAnsi="Calibri"/>
          <w:sz w:val="24"/>
          <w:szCs w:val="24"/>
        </w:rPr>
        <w:t>reguleeritav kanalite osa või ruumi seade;</w:t>
      </w:r>
    </w:p>
    <w:p w:rsidR="001D6B43" w:rsidRPr="001D6B43" w:rsidRDefault="001D6B43" w:rsidP="00176A50">
      <w:pPr>
        <w:pStyle w:val="NoSpacing"/>
        <w:numPr>
          <w:ilvl w:val="0"/>
          <w:numId w:val="42"/>
        </w:numPr>
        <w:rPr>
          <w:rFonts w:ascii="Calibri" w:hAnsi="Calibri"/>
          <w:sz w:val="24"/>
          <w:szCs w:val="24"/>
        </w:rPr>
      </w:pPr>
      <w:r w:rsidRPr="001D6B43">
        <w:rPr>
          <w:rFonts w:ascii="Calibri" w:hAnsi="Calibri"/>
          <w:sz w:val="24"/>
          <w:szCs w:val="24"/>
        </w:rPr>
        <w:t>õhutemperatuur;</w:t>
      </w:r>
    </w:p>
    <w:p w:rsidR="001D6B43" w:rsidRPr="001D6B43" w:rsidRDefault="001D6B43" w:rsidP="00176A50">
      <w:pPr>
        <w:pStyle w:val="NoSpacing"/>
        <w:numPr>
          <w:ilvl w:val="0"/>
          <w:numId w:val="42"/>
        </w:numPr>
        <w:rPr>
          <w:rFonts w:ascii="Calibri" w:hAnsi="Calibri"/>
          <w:sz w:val="24"/>
          <w:szCs w:val="24"/>
        </w:rPr>
      </w:pPr>
      <w:r w:rsidRPr="001D6B43">
        <w:rPr>
          <w:rFonts w:ascii="Calibri" w:hAnsi="Calibri"/>
          <w:sz w:val="24"/>
          <w:szCs w:val="24"/>
        </w:rPr>
        <w:t>õhuhulgad;</w:t>
      </w:r>
    </w:p>
    <w:p w:rsidR="001D6B43" w:rsidRPr="001D6B43" w:rsidRDefault="001D6B43" w:rsidP="00176A50">
      <w:pPr>
        <w:pStyle w:val="NoSpacing"/>
        <w:numPr>
          <w:ilvl w:val="0"/>
          <w:numId w:val="42"/>
        </w:numPr>
        <w:rPr>
          <w:rFonts w:ascii="Calibri" w:hAnsi="Calibri"/>
          <w:sz w:val="24"/>
          <w:szCs w:val="24"/>
        </w:rPr>
      </w:pPr>
      <w:r w:rsidRPr="001D6B43">
        <w:rPr>
          <w:rFonts w:ascii="Calibri" w:hAnsi="Calibri"/>
          <w:sz w:val="24"/>
          <w:szCs w:val="24"/>
        </w:rPr>
        <w:t>mõõdud ja reguleerimisnäidud;</w:t>
      </w:r>
    </w:p>
    <w:p w:rsidR="001D6B43" w:rsidRPr="001D6B43" w:rsidRDefault="001D6B43" w:rsidP="00176A50">
      <w:pPr>
        <w:pStyle w:val="NoSpacing"/>
        <w:numPr>
          <w:ilvl w:val="0"/>
          <w:numId w:val="42"/>
        </w:numPr>
        <w:rPr>
          <w:rFonts w:ascii="Calibri" w:hAnsi="Calibri"/>
          <w:sz w:val="24"/>
          <w:szCs w:val="24"/>
        </w:rPr>
      </w:pPr>
      <w:r w:rsidRPr="001D6B43">
        <w:rPr>
          <w:rFonts w:ascii="Calibri" w:hAnsi="Calibri"/>
          <w:sz w:val="24"/>
          <w:szCs w:val="24"/>
        </w:rPr>
        <w:t>märkused paigaldamistehniliselt ebasobivate mõõtmispunktide kohta.</w:t>
      </w:r>
    </w:p>
    <w:p w:rsidR="001D6B43" w:rsidRPr="001D6B43" w:rsidRDefault="001D6B43" w:rsidP="001D6B43">
      <w:pPr>
        <w:pStyle w:val="NoSpacing"/>
        <w:rPr>
          <w:rFonts w:ascii="Calibri" w:hAnsi="Calibri"/>
          <w:sz w:val="24"/>
          <w:szCs w:val="24"/>
        </w:rPr>
      </w:pPr>
    </w:p>
    <w:p w:rsidR="001D6B43" w:rsidRPr="00E45242" w:rsidRDefault="001D6B43" w:rsidP="001D6B43">
      <w:pPr>
        <w:pStyle w:val="NoSpacing"/>
        <w:rPr>
          <w:rFonts w:ascii="Calibri" w:hAnsi="Calibri"/>
          <w:color w:val="0070C0"/>
          <w:sz w:val="24"/>
          <w:szCs w:val="24"/>
        </w:rPr>
      </w:pPr>
      <w:r w:rsidRPr="00E45242">
        <w:rPr>
          <w:rFonts w:ascii="Calibri" w:hAnsi="Calibri"/>
          <w:color w:val="0070C0"/>
          <w:sz w:val="24"/>
          <w:szCs w:val="24"/>
        </w:rPr>
        <w:t>14.11.8.2</w:t>
      </w:r>
      <w:r w:rsidRPr="00E45242">
        <w:rPr>
          <w:rFonts w:ascii="Calibri" w:hAnsi="Calibri"/>
          <w:color w:val="0070C0"/>
          <w:sz w:val="24"/>
          <w:szCs w:val="24"/>
        </w:rPr>
        <w:tab/>
        <w:t>Kontrollmõõtmised</w:t>
      </w:r>
    </w:p>
    <w:p w:rsidR="001D6B43" w:rsidRPr="001D6B43" w:rsidRDefault="001D6B43" w:rsidP="001D6B43">
      <w:pPr>
        <w:pStyle w:val="NoSpacing"/>
        <w:rPr>
          <w:rFonts w:ascii="Calibri" w:hAnsi="Calibri"/>
          <w:sz w:val="24"/>
          <w:szCs w:val="24"/>
        </w:rPr>
      </w:pPr>
    </w:p>
    <w:p w:rsidR="001D6B43" w:rsidRPr="001D6B43" w:rsidRDefault="001D6B43" w:rsidP="001D6B43">
      <w:pPr>
        <w:pStyle w:val="NoSpacing"/>
        <w:rPr>
          <w:rFonts w:ascii="Calibri" w:hAnsi="Calibri"/>
          <w:sz w:val="24"/>
          <w:szCs w:val="24"/>
        </w:rPr>
      </w:pPr>
      <w:r w:rsidRPr="001D6B43">
        <w:rPr>
          <w:rFonts w:ascii="Calibri" w:hAnsi="Calibri"/>
          <w:sz w:val="24"/>
          <w:szCs w:val="24"/>
        </w:rPr>
        <w:t>Kui töövõtja on tellijale</w:t>
      </w:r>
      <w:r w:rsidRPr="001D6B43">
        <w:rPr>
          <w:rFonts w:ascii="Calibri" w:hAnsi="Calibri"/>
          <w:sz w:val="24"/>
        </w:rPr>
        <w:t xml:space="preserve"> </w:t>
      </w:r>
      <w:r w:rsidRPr="001D6B43">
        <w:rPr>
          <w:rFonts w:ascii="Calibri" w:hAnsi="Calibri"/>
          <w:sz w:val="24"/>
          <w:szCs w:val="24"/>
        </w:rPr>
        <w:t xml:space="preserve">üle andnud ülaltoodud reguleerimis- ja mõõtmis-protokollid, teostatakse valikuliselt kontrolimõõtmised. </w:t>
      </w:r>
    </w:p>
    <w:p w:rsidR="001D6B43" w:rsidRPr="001D6B43" w:rsidRDefault="001D6B43" w:rsidP="001D6B43">
      <w:pPr>
        <w:pStyle w:val="NoSpacing"/>
        <w:rPr>
          <w:rFonts w:ascii="Calibri" w:hAnsi="Calibri"/>
          <w:sz w:val="24"/>
          <w:szCs w:val="24"/>
        </w:rPr>
      </w:pPr>
      <w:r w:rsidRPr="001D6B43">
        <w:rPr>
          <w:rFonts w:ascii="Calibri" w:hAnsi="Calibri"/>
          <w:sz w:val="24"/>
          <w:szCs w:val="24"/>
        </w:rPr>
        <w:t>Mõõtmised teostab töövõtja oma mõõteriistadega tellija juuresolekul. Soovi korral tellija võib kasutada ka oma mõõteriistu.</w:t>
      </w:r>
    </w:p>
    <w:p w:rsidR="001D6B43" w:rsidRPr="001D6B43" w:rsidRDefault="001D6B43" w:rsidP="001D6B43">
      <w:pPr>
        <w:pStyle w:val="NoSpacing"/>
        <w:ind w:left="-10"/>
        <w:rPr>
          <w:rFonts w:ascii="Calibri" w:eastAsia="Arial Unicode MS" w:hAnsi="Calibri"/>
          <w:bCs/>
          <w:sz w:val="24"/>
          <w:szCs w:val="24"/>
        </w:rPr>
      </w:pPr>
    </w:p>
    <w:p w:rsidR="001D6B43" w:rsidRPr="00E45242" w:rsidRDefault="001D6B43" w:rsidP="001D6B43">
      <w:pPr>
        <w:pStyle w:val="NoSpacing"/>
        <w:ind w:left="-10"/>
        <w:rPr>
          <w:rFonts w:ascii="Calibri" w:eastAsia="Arial Unicode MS" w:hAnsi="Calibri"/>
          <w:bCs/>
          <w:color w:val="0070C0"/>
          <w:sz w:val="24"/>
          <w:szCs w:val="24"/>
        </w:rPr>
      </w:pPr>
      <w:r w:rsidRPr="00E45242">
        <w:rPr>
          <w:rFonts w:ascii="Calibri" w:eastAsia="Arial Unicode MS" w:hAnsi="Calibri"/>
          <w:bCs/>
          <w:color w:val="0070C0"/>
          <w:sz w:val="24"/>
          <w:szCs w:val="24"/>
        </w:rPr>
        <w:t>14.11.9</w:t>
      </w:r>
      <w:r w:rsidRPr="00E45242">
        <w:rPr>
          <w:rFonts w:ascii="Calibri" w:eastAsia="Arial Unicode MS" w:hAnsi="Calibri"/>
          <w:bCs/>
          <w:color w:val="0070C0"/>
          <w:sz w:val="24"/>
          <w:szCs w:val="24"/>
        </w:rPr>
        <w:tab/>
        <w:t>Üleandmismaterjalid</w:t>
      </w:r>
    </w:p>
    <w:p w:rsidR="001D6B43" w:rsidRPr="001D6B43" w:rsidRDefault="001D6B43" w:rsidP="001D6B43">
      <w:pPr>
        <w:pStyle w:val="NoSpacing"/>
        <w:ind w:left="-10"/>
        <w:rPr>
          <w:rFonts w:ascii="Calibri" w:eastAsia="Arial Unicode MS" w:hAnsi="Calibri"/>
          <w:bCs/>
          <w:sz w:val="24"/>
          <w:szCs w:val="24"/>
        </w:rPr>
      </w:pPr>
    </w:p>
    <w:p w:rsidR="001D6B43" w:rsidRPr="001D6B43" w:rsidRDefault="001D6B43" w:rsidP="001D6B43">
      <w:pPr>
        <w:pStyle w:val="NoSpacing"/>
        <w:ind w:left="-55"/>
        <w:rPr>
          <w:rFonts w:ascii="Calibri" w:eastAsia="Arial Unicode MS" w:hAnsi="Calibri"/>
          <w:sz w:val="24"/>
          <w:szCs w:val="24"/>
        </w:rPr>
      </w:pPr>
      <w:r w:rsidRPr="001D6B43">
        <w:rPr>
          <w:rFonts w:ascii="Calibri" w:hAnsi="Calibri"/>
          <w:sz w:val="24"/>
          <w:szCs w:val="24"/>
        </w:rPr>
        <w:t>T</w:t>
      </w:r>
      <w:r w:rsidRPr="001D6B43">
        <w:rPr>
          <w:rFonts w:ascii="Calibri" w:eastAsia="Arial Unicode MS" w:hAnsi="Calibri"/>
          <w:sz w:val="24"/>
          <w:szCs w:val="24"/>
        </w:rPr>
        <w:t xml:space="preserve">öövõtja peab toimetama spetsiaalsed tööriistad, mis on vajalikud ekspluatatsioonipersonali poolt </w:t>
      </w:r>
    </w:p>
    <w:p w:rsidR="001D6B43" w:rsidRPr="001D6B43" w:rsidRDefault="001D6B43" w:rsidP="001D6B43">
      <w:pPr>
        <w:pStyle w:val="NoSpacing"/>
        <w:ind w:left="-55"/>
        <w:rPr>
          <w:rFonts w:ascii="Calibri" w:eastAsia="Arial Unicode MS" w:hAnsi="Calibri"/>
          <w:sz w:val="24"/>
          <w:szCs w:val="24"/>
        </w:rPr>
      </w:pPr>
      <w:r w:rsidRPr="001D6B43">
        <w:rPr>
          <w:rFonts w:ascii="Calibri" w:eastAsia="Arial Unicode MS" w:hAnsi="Calibri"/>
          <w:sz w:val="24"/>
          <w:szCs w:val="24"/>
        </w:rPr>
        <w:t>teostatavateks hooidus- ja remonttöödeks.</w:t>
      </w:r>
    </w:p>
    <w:p w:rsidR="001D6B43" w:rsidRPr="001D6B43" w:rsidRDefault="001D6B43" w:rsidP="001D6B43">
      <w:pPr>
        <w:pStyle w:val="NoSpacing"/>
        <w:ind w:left="-55"/>
        <w:rPr>
          <w:rFonts w:ascii="Calibri" w:eastAsia="Arial Unicode MS" w:hAnsi="Calibri"/>
          <w:sz w:val="24"/>
          <w:szCs w:val="24"/>
        </w:rPr>
      </w:pPr>
    </w:p>
    <w:p w:rsidR="001D6B43" w:rsidRDefault="001D6B43" w:rsidP="00D1310E">
      <w:pPr>
        <w:pStyle w:val="NoSpacing"/>
        <w:ind w:left="-55"/>
        <w:rPr>
          <w:rFonts w:ascii="Calibri" w:eastAsia="Arial Unicode MS" w:hAnsi="Calibri"/>
          <w:sz w:val="24"/>
          <w:szCs w:val="24"/>
        </w:rPr>
      </w:pPr>
      <w:r w:rsidRPr="001D6B43">
        <w:rPr>
          <w:rFonts w:ascii="Calibri" w:eastAsia="Arial Unicode MS" w:hAnsi="Calibri"/>
          <w:sz w:val="24"/>
          <w:szCs w:val="24"/>
        </w:rPr>
        <w:t>Kõikidele ventilatsiooniseadmete filtritele toimetatakse üks täielik komplekt tagavaraks.  Filtrid peavad olema pakendites, milledele on märgitud nende tüüp ja puhastussaste.  Markeeringu ja seadmekaartide andmete alusel erinevatele seadmetele peab olema võimalik valida õiged filtrid.</w:t>
      </w:r>
    </w:p>
    <w:p w:rsidR="00D1310E" w:rsidRPr="00D1310E" w:rsidRDefault="00D1310E" w:rsidP="00D1310E">
      <w:pPr>
        <w:pStyle w:val="NoSpacing"/>
        <w:ind w:left="-55"/>
        <w:rPr>
          <w:rFonts w:ascii="Calibri" w:eastAsia="Arial Unicode MS" w:hAnsi="Calibri"/>
          <w:sz w:val="24"/>
          <w:szCs w:val="24"/>
        </w:rPr>
      </w:pPr>
    </w:p>
    <w:p w:rsidR="001D6B43" w:rsidRPr="00E45242" w:rsidRDefault="001D6B43" w:rsidP="001D6B43">
      <w:pPr>
        <w:rPr>
          <w:bCs/>
          <w:color w:val="0070C0"/>
          <w:sz w:val="24"/>
          <w:szCs w:val="24"/>
        </w:rPr>
      </w:pPr>
      <w:r w:rsidRPr="00E45242">
        <w:rPr>
          <w:bCs/>
          <w:color w:val="0070C0"/>
          <w:sz w:val="24"/>
          <w:szCs w:val="24"/>
        </w:rPr>
        <w:t>14.11.9.1</w:t>
      </w:r>
      <w:r w:rsidRPr="00E45242">
        <w:rPr>
          <w:bCs/>
          <w:color w:val="0070C0"/>
          <w:sz w:val="24"/>
          <w:szCs w:val="24"/>
        </w:rPr>
        <w:tab/>
        <w:t>Mõõtmisprotokollid</w:t>
      </w:r>
    </w:p>
    <w:p w:rsidR="001D6B43" w:rsidRPr="001D6B43" w:rsidRDefault="001D6B43" w:rsidP="001D6B43">
      <w:pPr>
        <w:pStyle w:val="NoSpacing"/>
        <w:ind w:left="-10"/>
        <w:rPr>
          <w:rFonts w:ascii="Calibri" w:hAnsi="Calibri"/>
          <w:sz w:val="24"/>
          <w:szCs w:val="24"/>
          <w:lang w:val="et-EE"/>
        </w:rPr>
      </w:pPr>
      <w:r w:rsidRPr="001D6B43">
        <w:rPr>
          <w:rFonts w:ascii="Calibri" w:hAnsi="Calibri"/>
          <w:sz w:val="24"/>
          <w:szCs w:val="24"/>
          <w:lang w:val="et-EE"/>
        </w:rPr>
        <w:t>Järgmisi dokumente antakse üle kaks komplekti paigutatuina mappidesse:</w:t>
      </w:r>
    </w:p>
    <w:p w:rsidR="001D6B43" w:rsidRPr="001D6B43" w:rsidRDefault="001D6B43" w:rsidP="00176A50">
      <w:pPr>
        <w:pStyle w:val="NoSpacing"/>
        <w:numPr>
          <w:ilvl w:val="0"/>
          <w:numId w:val="43"/>
        </w:numPr>
        <w:rPr>
          <w:rFonts w:ascii="Calibri" w:hAnsi="Calibri"/>
          <w:sz w:val="24"/>
          <w:szCs w:val="24"/>
        </w:rPr>
      </w:pPr>
      <w:r w:rsidRPr="001D6B43">
        <w:rPr>
          <w:rFonts w:ascii="Calibri" w:hAnsi="Calibri"/>
          <w:sz w:val="24"/>
          <w:szCs w:val="24"/>
        </w:rPr>
        <w:t>protokollid torustike Iäbipesemise ja ventilatsioonikanalite</w:t>
      </w:r>
    </w:p>
    <w:p w:rsidR="001D6B43" w:rsidRPr="001D6B43" w:rsidRDefault="001D6B43" w:rsidP="001D6B43">
      <w:pPr>
        <w:pStyle w:val="NoSpacing"/>
        <w:ind w:left="1277"/>
        <w:rPr>
          <w:rFonts w:ascii="Calibri" w:hAnsi="Calibri"/>
          <w:sz w:val="24"/>
          <w:szCs w:val="24"/>
        </w:rPr>
      </w:pPr>
      <w:r w:rsidRPr="001D6B43">
        <w:rPr>
          <w:rFonts w:ascii="Calibri" w:hAnsi="Calibri"/>
          <w:sz w:val="24"/>
          <w:szCs w:val="24"/>
        </w:rPr>
        <w:t>seespoolse puhastuse kohta;</w:t>
      </w:r>
    </w:p>
    <w:p w:rsidR="001D6B43" w:rsidRPr="001D6B43" w:rsidRDefault="001D6B43" w:rsidP="00176A50">
      <w:pPr>
        <w:pStyle w:val="NoSpacing"/>
        <w:numPr>
          <w:ilvl w:val="0"/>
          <w:numId w:val="43"/>
        </w:numPr>
        <w:rPr>
          <w:rFonts w:ascii="Calibri" w:hAnsi="Calibri"/>
          <w:sz w:val="24"/>
          <w:szCs w:val="24"/>
        </w:rPr>
      </w:pPr>
      <w:r w:rsidRPr="001D6B43">
        <w:rPr>
          <w:rFonts w:ascii="Calibri" w:hAnsi="Calibri"/>
          <w:sz w:val="24"/>
          <w:szCs w:val="24"/>
        </w:rPr>
        <w:t>reguleerimis- ja mõõtmisprotokollid vastavalt punktile "Reguleerimised ja mõõtmised"</w:t>
      </w:r>
    </w:p>
    <w:p w:rsidR="001D6B43" w:rsidRPr="001D6B43" w:rsidRDefault="001D6B43" w:rsidP="00176A50">
      <w:pPr>
        <w:pStyle w:val="NoSpacing"/>
        <w:numPr>
          <w:ilvl w:val="0"/>
          <w:numId w:val="43"/>
        </w:numPr>
        <w:rPr>
          <w:rFonts w:ascii="Calibri" w:hAnsi="Calibri"/>
          <w:sz w:val="24"/>
          <w:szCs w:val="24"/>
        </w:rPr>
      </w:pPr>
      <w:r w:rsidRPr="001D6B43">
        <w:rPr>
          <w:rFonts w:ascii="Calibri" w:hAnsi="Calibri"/>
          <w:sz w:val="24"/>
          <w:szCs w:val="24"/>
        </w:rPr>
        <w:t>töövõttu kuuluvate reguleerimisseadmete seadistus- ja etteantud näitude protokollid.</w:t>
      </w:r>
    </w:p>
    <w:p w:rsidR="001D6B43" w:rsidRPr="001D6B43" w:rsidRDefault="001D6B43" w:rsidP="001D6B43">
      <w:pPr>
        <w:pStyle w:val="NoSpacing"/>
        <w:ind w:left="557"/>
        <w:rPr>
          <w:rFonts w:ascii="Calibri" w:hAnsi="Calibri"/>
          <w:sz w:val="24"/>
          <w:szCs w:val="24"/>
        </w:rPr>
      </w:pPr>
    </w:p>
    <w:p w:rsidR="001D6B43" w:rsidRPr="001D6B43" w:rsidRDefault="001D6B43" w:rsidP="001D6B43">
      <w:pPr>
        <w:pStyle w:val="NoSpacing"/>
        <w:ind w:left="-10"/>
        <w:rPr>
          <w:rFonts w:ascii="Calibri" w:hAnsi="Calibri"/>
          <w:sz w:val="24"/>
          <w:szCs w:val="24"/>
        </w:rPr>
      </w:pPr>
      <w:r w:rsidRPr="001D6B43">
        <w:rPr>
          <w:rFonts w:ascii="Calibri" w:hAnsi="Calibri"/>
          <w:sz w:val="24"/>
          <w:szCs w:val="24"/>
        </w:rPr>
        <w:t>Järgmised dokumendid toimetatakse mappidesse mitte hiljem kui garantiiajal vt. punkt "Reguleerimised ja mõõtmised":</w:t>
      </w:r>
    </w:p>
    <w:p w:rsidR="001D6B43" w:rsidRPr="001D6B43" w:rsidRDefault="001D6B43" w:rsidP="00176A50">
      <w:pPr>
        <w:pStyle w:val="NoSpacing"/>
        <w:numPr>
          <w:ilvl w:val="0"/>
          <w:numId w:val="44"/>
        </w:numPr>
        <w:rPr>
          <w:rFonts w:ascii="Calibri" w:hAnsi="Calibri"/>
          <w:sz w:val="24"/>
          <w:szCs w:val="24"/>
        </w:rPr>
      </w:pPr>
      <w:r w:rsidRPr="001D6B43">
        <w:rPr>
          <w:rFonts w:ascii="Calibri" w:hAnsi="Calibri"/>
          <w:sz w:val="24"/>
          <w:szCs w:val="24"/>
        </w:rPr>
        <w:t>protokollid kütte kontrolimõõtmiste kohta;</w:t>
      </w:r>
    </w:p>
    <w:p w:rsidR="001D6B43" w:rsidRPr="001D6B43" w:rsidRDefault="001D6B43" w:rsidP="00176A50">
      <w:pPr>
        <w:pStyle w:val="NoSpacing"/>
        <w:numPr>
          <w:ilvl w:val="0"/>
          <w:numId w:val="44"/>
        </w:numPr>
        <w:rPr>
          <w:rFonts w:ascii="Calibri" w:hAnsi="Calibri"/>
          <w:sz w:val="24"/>
          <w:szCs w:val="24"/>
        </w:rPr>
      </w:pPr>
      <w:r w:rsidRPr="001D6B43">
        <w:rPr>
          <w:rFonts w:ascii="Calibri" w:hAnsi="Calibri"/>
          <w:sz w:val="24"/>
          <w:szCs w:val="24"/>
        </w:rPr>
        <w:t>lamineeritud ventilatsiooni põhimõttelised skeemid;</w:t>
      </w:r>
    </w:p>
    <w:p w:rsidR="001D6B43" w:rsidRPr="001D6B43" w:rsidRDefault="001D6B43" w:rsidP="00176A50">
      <w:pPr>
        <w:pStyle w:val="NoSpacing"/>
        <w:numPr>
          <w:ilvl w:val="0"/>
          <w:numId w:val="45"/>
        </w:numPr>
        <w:rPr>
          <w:rFonts w:ascii="Calibri" w:hAnsi="Calibri"/>
          <w:sz w:val="24"/>
          <w:szCs w:val="24"/>
        </w:rPr>
      </w:pPr>
      <w:r w:rsidRPr="001D6B43">
        <w:rPr>
          <w:rFonts w:ascii="Calibri" w:hAnsi="Calibri"/>
          <w:sz w:val="24"/>
          <w:szCs w:val="24"/>
        </w:rPr>
        <w:t>lamineeritud  küttesüsteemi skeem.</w:t>
      </w:r>
    </w:p>
    <w:p w:rsidR="001D6B43" w:rsidRPr="001D6B43" w:rsidRDefault="001D6B43" w:rsidP="001D6B43">
      <w:pPr>
        <w:pStyle w:val="NoSpacing"/>
        <w:ind w:left="1277"/>
        <w:rPr>
          <w:rFonts w:ascii="Calibri" w:hAnsi="Calibri"/>
          <w:sz w:val="24"/>
          <w:szCs w:val="24"/>
        </w:rPr>
      </w:pPr>
    </w:p>
    <w:p w:rsidR="001D6B43" w:rsidRPr="00E45242" w:rsidRDefault="001D6B43" w:rsidP="001D6B43">
      <w:pPr>
        <w:rPr>
          <w:color w:val="0070C0"/>
          <w:sz w:val="24"/>
          <w:szCs w:val="24"/>
        </w:rPr>
      </w:pPr>
      <w:r w:rsidRPr="00E45242">
        <w:rPr>
          <w:color w:val="0070C0"/>
          <w:sz w:val="24"/>
          <w:szCs w:val="24"/>
        </w:rPr>
        <w:t>14.11.9.2</w:t>
      </w:r>
      <w:r w:rsidRPr="00E45242">
        <w:rPr>
          <w:color w:val="0070C0"/>
          <w:sz w:val="24"/>
          <w:szCs w:val="24"/>
        </w:rPr>
        <w:tab/>
        <w:t>Ekspluatatsiooni- ja hooldamisjuhendid</w:t>
      </w:r>
    </w:p>
    <w:p w:rsidR="001D6B43" w:rsidRPr="001D6B43" w:rsidRDefault="001D6B43" w:rsidP="001D6B43">
      <w:pPr>
        <w:rPr>
          <w:sz w:val="24"/>
          <w:szCs w:val="24"/>
        </w:rPr>
      </w:pPr>
      <w:r w:rsidRPr="001D6B43">
        <w:rPr>
          <w:sz w:val="24"/>
          <w:szCs w:val="24"/>
        </w:rPr>
        <w:t xml:space="preserve">Töövõtja toimetab töövõttu kuuluvatele seadmetele eestikeelsed ekspluatatsiooni- ja </w:t>
      </w:r>
      <w:r w:rsidR="00A11B1A">
        <w:rPr>
          <w:sz w:val="24"/>
          <w:szCs w:val="24"/>
        </w:rPr>
        <w:t xml:space="preserve">    </w:t>
      </w:r>
      <w:r w:rsidRPr="001D6B43">
        <w:rPr>
          <w:sz w:val="24"/>
          <w:szCs w:val="24"/>
        </w:rPr>
        <w:t>hooldamis-</w:t>
      </w:r>
      <w:r w:rsidR="00A11B1A">
        <w:rPr>
          <w:sz w:val="24"/>
          <w:szCs w:val="24"/>
        </w:rPr>
        <w:t xml:space="preserve"> </w:t>
      </w:r>
      <w:r w:rsidRPr="001D6B43">
        <w:rPr>
          <w:sz w:val="24"/>
          <w:szCs w:val="24"/>
        </w:rPr>
        <w:t>juhendid, milledest on näha:</w:t>
      </w:r>
    </w:p>
    <w:p w:rsidR="001D6B43" w:rsidRPr="001D6B43" w:rsidRDefault="001D6B43" w:rsidP="00176A50">
      <w:pPr>
        <w:pStyle w:val="NoSpacing"/>
        <w:numPr>
          <w:ilvl w:val="0"/>
          <w:numId w:val="46"/>
        </w:numPr>
        <w:rPr>
          <w:rFonts w:ascii="Calibri" w:eastAsia="Arial Unicode MS" w:hAnsi="Calibri"/>
          <w:sz w:val="24"/>
          <w:szCs w:val="24"/>
        </w:rPr>
      </w:pPr>
      <w:r w:rsidRPr="001D6B43">
        <w:rPr>
          <w:rFonts w:ascii="Calibri" w:eastAsia="Arial Unicode MS" w:hAnsi="Calibri"/>
          <w:sz w:val="24"/>
          <w:szCs w:val="24"/>
        </w:rPr>
        <w:t xml:space="preserve">seadmetele perioodiliselt teostatavad ülevaatused ja hooldused;       </w:t>
      </w:r>
    </w:p>
    <w:p w:rsidR="001D6B43" w:rsidRPr="001D6B43" w:rsidRDefault="001D6B43" w:rsidP="00176A50">
      <w:pPr>
        <w:pStyle w:val="NoSpacing"/>
        <w:numPr>
          <w:ilvl w:val="0"/>
          <w:numId w:val="46"/>
        </w:numPr>
        <w:rPr>
          <w:rFonts w:ascii="Calibri" w:eastAsia="Arial Unicode MS" w:hAnsi="Calibri"/>
          <w:sz w:val="24"/>
          <w:szCs w:val="24"/>
        </w:rPr>
      </w:pPr>
      <w:r w:rsidRPr="001D6B43">
        <w:rPr>
          <w:rFonts w:ascii="Calibri" w:eastAsia="Arial Unicode MS" w:hAnsi="Calibri"/>
          <w:sz w:val="24"/>
          <w:szCs w:val="24"/>
        </w:rPr>
        <w:t>seadenäitude jälgimine ning reguleerimis-, hoiatus- ja häirefunktsioonide</w:t>
      </w:r>
    </w:p>
    <w:p w:rsidR="001D6B43" w:rsidRPr="001D6B43" w:rsidRDefault="001D6B43" w:rsidP="001D6B43">
      <w:pPr>
        <w:pStyle w:val="NoSpacing"/>
        <w:ind w:left="917" w:firstLine="360"/>
        <w:rPr>
          <w:rFonts w:ascii="Calibri" w:eastAsia="Arial Unicode MS" w:hAnsi="Calibri"/>
          <w:sz w:val="24"/>
          <w:szCs w:val="24"/>
        </w:rPr>
      </w:pPr>
      <w:r w:rsidRPr="001D6B43">
        <w:rPr>
          <w:rFonts w:ascii="Calibri" w:eastAsia="Arial Unicode MS" w:hAnsi="Calibri"/>
          <w:sz w:val="24"/>
          <w:szCs w:val="24"/>
        </w:rPr>
        <w:t>katsetused (mida kontrollitakse või katsetatakse ja kuidas).</w:t>
      </w:r>
    </w:p>
    <w:p w:rsidR="001D6B43" w:rsidRPr="001D6B43" w:rsidRDefault="001D6B43" w:rsidP="001D6B43">
      <w:pPr>
        <w:pStyle w:val="NoSpacing"/>
        <w:ind w:left="1277"/>
        <w:rPr>
          <w:rFonts w:ascii="Calibri" w:eastAsia="Arial Unicode MS" w:hAnsi="Calibri"/>
          <w:sz w:val="24"/>
          <w:szCs w:val="24"/>
        </w:rPr>
      </w:pPr>
    </w:p>
    <w:p w:rsidR="001D6B43" w:rsidRPr="001D6B43" w:rsidRDefault="001D6B43" w:rsidP="001D6B43">
      <w:pPr>
        <w:pStyle w:val="NoSpacing"/>
        <w:ind w:left="-10"/>
        <w:rPr>
          <w:rFonts w:ascii="Calibri" w:eastAsia="Arial Unicode MS" w:hAnsi="Calibri"/>
          <w:sz w:val="24"/>
          <w:szCs w:val="24"/>
        </w:rPr>
      </w:pPr>
      <w:r w:rsidRPr="001D6B43">
        <w:rPr>
          <w:rFonts w:ascii="Calibri" w:eastAsia="Arial Unicode MS" w:hAnsi="Calibri"/>
          <w:sz w:val="24"/>
          <w:szCs w:val="24"/>
        </w:rPr>
        <w:t>Juhendid antakse üle kaks komplekti kogutuna mappidesse.  Juhendid peavad olema näitlikud ja eesti keeles.  Valmistajate käsiraamatutest lisatakse juhenditele ainult nimetatud seadmeid puudutavad leheküljed.</w:t>
      </w:r>
    </w:p>
    <w:p w:rsidR="001D6B43" w:rsidRPr="001D6B43" w:rsidRDefault="001D6B43" w:rsidP="001D6B43">
      <w:pPr>
        <w:pStyle w:val="NoSpacing"/>
        <w:rPr>
          <w:rFonts w:ascii="Calibri" w:eastAsia="Arial Unicode MS" w:hAnsi="Calibri"/>
          <w:sz w:val="24"/>
          <w:szCs w:val="24"/>
        </w:rPr>
      </w:pPr>
    </w:p>
    <w:p w:rsidR="001D6B43" w:rsidRPr="00E45242" w:rsidRDefault="001D6B43" w:rsidP="001D6B43">
      <w:pPr>
        <w:pStyle w:val="NoSpacing"/>
        <w:ind w:left="-10"/>
        <w:rPr>
          <w:rFonts w:ascii="Calibri" w:eastAsia="Arial Unicode MS" w:hAnsi="Calibri"/>
          <w:color w:val="0070C0"/>
          <w:sz w:val="24"/>
          <w:szCs w:val="24"/>
        </w:rPr>
      </w:pPr>
      <w:r w:rsidRPr="00E45242">
        <w:rPr>
          <w:rFonts w:ascii="Calibri" w:eastAsia="Arial Unicode MS" w:hAnsi="Calibri"/>
          <w:color w:val="0070C0"/>
          <w:sz w:val="24"/>
          <w:szCs w:val="24"/>
        </w:rPr>
        <w:t>14.11.10</w:t>
      </w:r>
      <w:r w:rsidRPr="00E45242">
        <w:rPr>
          <w:rFonts w:ascii="Calibri" w:eastAsia="Arial Unicode MS" w:hAnsi="Calibri"/>
          <w:color w:val="0070C0"/>
          <w:sz w:val="24"/>
          <w:szCs w:val="24"/>
        </w:rPr>
        <w:tab/>
        <w:t>Ekspluatatsioonipersonali väljaõpe</w:t>
      </w:r>
    </w:p>
    <w:p w:rsidR="001D6B43" w:rsidRPr="001D6B43" w:rsidRDefault="001D6B43" w:rsidP="001D6B43">
      <w:pPr>
        <w:pStyle w:val="NoSpacing"/>
        <w:ind w:left="-10"/>
        <w:rPr>
          <w:rFonts w:ascii="Calibri" w:eastAsia="Arial Unicode MS" w:hAnsi="Calibri"/>
          <w:sz w:val="24"/>
          <w:szCs w:val="24"/>
        </w:rPr>
      </w:pPr>
    </w:p>
    <w:p w:rsidR="001D6B43" w:rsidRPr="001D6B43" w:rsidRDefault="001D6B43" w:rsidP="001D6B43">
      <w:pPr>
        <w:pStyle w:val="NoSpacing"/>
        <w:ind w:left="-55"/>
        <w:rPr>
          <w:rFonts w:ascii="Calibri" w:eastAsia="Arial Unicode MS" w:hAnsi="Calibri"/>
          <w:sz w:val="24"/>
          <w:szCs w:val="24"/>
        </w:rPr>
      </w:pPr>
      <w:r w:rsidRPr="001D6B43">
        <w:rPr>
          <w:rFonts w:ascii="Calibri" w:hAnsi="Calibri"/>
          <w:sz w:val="24"/>
          <w:szCs w:val="24"/>
        </w:rPr>
        <w:t>T</w:t>
      </w:r>
      <w:r w:rsidRPr="001D6B43">
        <w:rPr>
          <w:rFonts w:ascii="Calibri" w:eastAsia="Arial Unicode MS" w:hAnsi="Calibri"/>
          <w:sz w:val="24"/>
          <w:szCs w:val="24"/>
        </w:rPr>
        <w:t xml:space="preserve">öövõtja  korraldab väljaõppe töövõttu kuuluvate  süsteemide  ja seadmete funktsioneerimisest, </w:t>
      </w:r>
    </w:p>
    <w:p w:rsidR="001532E3" w:rsidRDefault="001D6B43" w:rsidP="00A11B1A">
      <w:pPr>
        <w:pStyle w:val="NoSpacing"/>
        <w:ind w:left="-55"/>
        <w:rPr>
          <w:rFonts w:ascii="Calibri" w:eastAsia="Arial Unicode MS" w:hAnsi="Calibri"/>
          <w:sz w:val="24"/>
          <w:szCs w:val="24"/>
        </w:rPr>
      </w:pPr>
      <w:r w:rsidRPr="001D6B43">
        <w:rPr>
          <w:rFonts w:ascii="Calibri" w:eastAsia="Arial Unicode MS" w:hAnsi="Calibri"/>
          <w:sz w:val="24"/>
          <w:szCs w:val="24"/>
        </w:rPr>
        <w:t xml:space="preserve">kasutamisest ja hooldamisest.   Väljaõppeprogramm koostatakse ühiselt koos tellijaga ehitustööde ajal.  Väljaõpe sisaldab nii teoreetilist ettevalmistust kui ka praktilist harjutamist, mille käigus tutvustatakse seadmete kasutamise </w:t>
      </w:r>
      <w:r w:rsidRPr="001D6B43">
        <w:rPr>
          <w:rFonts w:ascii="Calibri" w:eastAsia="Arial Unicode MS" w:hAnsi="Calibri"/>
          <w:sz w:val="24"/>
          <w:szCs w:val="24"/>
          <w:lang w:val="et-EE"/>
        </w:rPr>
        <w:t>ja</w:t>
      </w:r>
      <w:r w:rsidRPr="001D6B43">
        <w:rPr>
          <w:rFonts w:ascii="Calibri" w:eastAsia="Arial Unicode MS" w:hAnsi="Calibri"/>
          <w:sz w:val="24"/>
          <w:szCs w:val="24"/>
        </w:rPr>
        <w:t xml:space="preserve"> </w:t>
      </w:r>
      <w:r w:rsidRPr="001D6B43">
        <w:rPr>
          <w:rFonts w:ascii="Calibri" w:eastAsia="Arial Unicode MS" w:hAnsi="Calibri"/>
          <w:sz w:val="24"/>
          <w:szCs w:val="24"/>
          <w:lang w:val="et-EE"/>
        </w:rPr>
        <w:t>hooidamisega</w:t>
      </w:r>
      <w:r w:rsidRPr="001D6B43">
        <w:rPr>
          <w:rFonts w:ascii="Calibri" w:eastAsia="Arial Unicode MS" w:hAnsi="Calibri"/>
          <w:sz w:val="24"/>
          <w:szCs w:val="24"/>
        </w:rPr>
        <w:t>.</w:t>
      </w:r>
    </w:p>
    <w:p w:rsidR="00B4511B" w:rsidRDefault="00B4511B"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951D81" w:rsidRDefault="00951D81"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05402D" w:rsidRDefault="0005402D" w:rsidP="00A11B1A">
      <w:pPr>
        <w:pStyle w:val="NoSpacing"/>
        <w:ind w:left="-55"/>
        <w:rPr>
          <w:rFonts w:ascii="Calibri" w:eastAsia="Arial Unicode MS" w:hAnsi="Calibri"/>
          <w:sz w:val="24"/>
          <w:szCs w:val="24"/>
        </w:rPr>
      </w:pPr>
    </w:p>
    <w:p w:rsidR="00B4511B" w:rsidRDefault="00B4511B" w:rsidP="00A11B1A">
      <w:pPr>
        <w:pStyle w:val="NoSpacing"/>
        <w:ind w:left="-55"/>
        <w:rPr>
          <w:rFonts w:ascii="Calibri" w:eastAsia="Arial Unicode MS" w:hAnsi="Calibri"/>
          <w:sz w:val="24"/>
          <w:szCs w:val="24"/>
        </w:rPr>
      </w:pPr>
    </w:p>
    <w:p w:rsidR="00B4511B" w:rsidRPr="007A6ED2" w:rsidRDefault="00B4511B" w:rsidP="00176A50">
      <w:pPr>
        <w:keepNext/>
        <w:numPr>
          <w:ilvl w:val="0"/>
          <w:numId w:val="24"/>
        </w:numPr>
        <w:spacing w:before="240" w:after="240"/>
        <w:outlineLvl w:val="1"/>
        <w:rPr>
          <w:rFonts w:eastAsia="Times New Roman"/>
          <w:bCs/>
          <w:color w:val="4F81BD"/>
          <w:sz w:val="24"/>
          <w:szCs w:val="24"/>
        </w:rPr>
      </w:pPr>
      <w:bookmarkStart w:id="42" w:name="_Toc351461303"/>
      <w:r w:rsidRPr="007A6ED2">
        <w:rPr>
          <w:rFonts w:eastAsia="Times New Roman"/>
          <w:bCs/>
          <w:color w:val="4F81BD"/>
          <w:sz w:val="24"/>
          <w:szCs w:val="24"/>
        </w:rPr>
        <w:t>HOONE VEEVARUSTUS JA KANALISATSIOON</w:t>
      </w:r>
      <w:bookmarkStart w:id="43" w:name="_Toc351461304"/>
      <w:bookmarkEnd w:id="42"/>
    </w:p>
    <w:p w:rsidR="00B4511B" w:rsidRPr="007A6ED2" w:rsidRDefault="00B4511B" w:rsidP="00B4511B">
      <w:pPr>
        <w:spacing w:after="0"/>
        <w:rPr>
          <w:rFonts w:eastAsia="Cambria"/>
          <w:color w:val="0070C0"/>
          <w:sz w:val="24"/>
          <w:szCs w:val="24"/>
          <w:lang w:bidi="en-US"/>
        </w:rPr>
      </w:pPr>
      <w:r w:rsidRPr="007A6ED2">
        <w:rPr>
          <w:rFonts w:eastAsia="Cambria"/>
          <w:color w:val="0070C0"/>
          <w:sz w:val="24"/>
          <w:szCs w:val="24"/>
          <w:lang w:bidi="en-US"/>
        </w:rPr>
        <w:t>18.1</w:t>
      </w:r>
      <w:r w:rsidRPr="007A6ED2">
        <w:rPr>
          <w:rFonts w:eastAsia="Cambria"/>
          <w:color w:val="0070C0"/>
          <w:sz w:val="24"/>
          <w:szCs w:val="24"/>
          <w:lang w:bidi="en-US"/>
        </w:rPr>
        <w:tab/>
        <w:t>Ü</w:t>
      </w:r>
      <w:bookmarkEnd w:id="43"/>
      <w:r w:rsidRPr="007A6ED2">
        <w:rPr>
          <w:rFonts w:eastAsia="Cambria"/>
          <w:color w:val="0070C0"/>
          <w:sz w:val="24"/>
          <w:szCs w:val="24"/>
          <w:lang w:bidi="en-US"/>
        </w:rPr>
        <w:t>ldandmed</w:t>
      </w:r>
      <w:bookmarkStart w:id="44" w:name="_Toc351461305"/>
    </w:p>
    <w:p w:rsidR="00B4511B" w:rsidRPr="007A6ED2" w:rsidRDefault="00B4511B" w:rsidP="00B4511B">
      <w:pPr>
        <w:spacing w:after="0"/>
        <w:rPr>
          <w:rFonts w:eastAsia="Cambria"/>
          <w:color w:val="0070C0"/>
          <w:sz w:val="24"/>
          <w:szCs w:val="24"/>
          <w:lang w:bidi="en-US"/>
        </w:rPr>
      </w:pPr>
      <w:r w:rsidRPr="007A6ED2">
        <w:rPr>
          <w:rFonts w:eastAsia="Cambria"/>
          <w:caps/>
          <w:color w:val="0070C0"/>
          <w:sz w:val="24"/>
          <w:szCs w:val="24"/>
          <w:lang w:bidi="en-US"/>
        </w:rPr>
        <w:t>18.1.1</w:t>
      </w:r>
      <w:r w:rsidRPr="007A6ED2">
        <w:rPr>
          <w:rFonts w:eastAsia="Cambria"/>
          <w:caps/>
          <w:color w:val="0070C0"/>
          <w:sz w:val="24"/>
          <w:szCs w:val="24"/>
          <w:lang w:bidi="en-US"/>
        </w:rPr>
        <w:tab/>
        <w:t>P</w:t>
      </w:r>
      <w:r w:rsidRPr="007A6ED2">
        <w:rPr>
          <w:rFonts w:eastAsia="Cambria"/>
          <w:color w:val="0070C0"/>
          <w:sz w:val="24"/>
          <w:szCs w:val="24"/>
          <w:lang w:bidi="en-US"/>
        </w:rPr>
        <w:t>rojekteerimistöö piiritlu</w:t>
      </w:r>
      <w:bookmarkEnd w:id="44"/>
      <w:r w:rsidRPr="007A6ED2">
        <w:rPr>
          <w:rFonts w:eastAsia="Cambria"/>
          <w:color w:val="0070C0"/>
          <w:sz w:val="24"/>
          <w:szCs w:val="24"/>
          <w:lang w:bidi="en-US"/>
        </w:rPr>
        <w:t>s</w:t>
      </w:r>
    </w:p>
    <w:p w:rsidR="00B4511B" w:rsidRPr="007A6ED2" w:rsidRDefault="00B4511B" w:rsidP="00B4511B">
      <w:pPr>
        <w:spacing w:after="0"/>
        <w:rPr>
          <w:rFonts w:eastAsia="Cambria"/>
          <w:caps/>
          <w:color w:val="0070C0"/>
          <w:sz w:val="24"/>
          <w:szCs w:val="24"/>
          <w:lang w:bidi="en-US"/>
        </w:rPr>
      </w:pPr>
      <w:r w:rsidRPr="007A6ED2">
        <w:rPr>
          <w:rFonts w:eastAsia="Cambria"/>
          <w:color w:val="0070C0"/>
          <w:sz w:val="24"/>
          <w:szCs w:val="24"/>
          <w:lang w:bidi="en-US"/>
        </w:rPr>
        <w:t>18.1.1.1 Üldine piiritlus</w:t>
      </w:r>
    </w:p>
    <w:p w:rsidR="003058CA" w:rsidRPr="0005402D" w:rsidRDefault="003058CA" w:rsidP="003058CA">
      <w:pPr>
        <w:pStyle w:val="NoSpacing"/>
        <w:rPr>
          <w:rFonts w:ascii="Calibri" w:hAnsi="Calibri" w:cs="Calibri"/>
          <w:color w:val="000000"/>
          <w:sz w:val="24"/>
          <w:szCs w:val="24"/>
          <w:lang w:val="et-EE"/>
        </w:rPr>
      </w:pPr>
      <w:r w:rsidRPr="0005402D">
        <w:rPr>
          <w:rFonts w:ascii="Calibri" w:hAnsi="Calibri" w:cs="Calibri"/>
          <w:sz w:val="24"/>
          <w:szCs w:val="24"/>
          <w:lang w:val="et-EE"/>
        </w:rPr>
        <w:t xml:space="preserve">Käesoleva projektiosa  </w:t>
      </w:r>
      <w:r w:rsidRPr="0005402D">
        <w:rPr>
          <w:rFonts w:ascii="Calibri" w:hAnsi="Calibri" w:cs="Calibri"/>
          <w:color w:val="000000"/>
          <w:sz w:val="24"/>
          <w:szCs w:val="24"/>
          <w:lang w:val="et-EE"/>
        </w:rPr>
        <w:t xml:space="preserve">seletuskirjas kirjeldatakse </w:t>
      </w:r>
      <w:r w:rsidR="00E45442" w:rsidRPr="0005402D">
        <w:rPr>
          <w:rFonts w:ascii="Calibri" w:hAnsi="Calibri" w:cs="Calibri"/>
          <w:color w:val="000000"/>
          <w:sz w:val="24"/>
          <w:szCs w:val="24"/>
          <w:lang w:val="et-EE"/>
        </w:rPr>
        <w:t xml:space="preserve">ühise </w:t>
      </w:r>
      <w:r w:rsidR="0005402D">
        <w:rPr>
          <w:rFonts w:ascii="Calibri" w:hAnsi="Calibri" w:cs="Calibri"/>
          <w:color w:val="000000"/>
          <w:sz w:val="24"/>
          <w:szCs w:val="24"/>
          <w:lang w:val="et-EE"/>
        </w:rPr>
        <w:t xml:space="preserve">ja 2-tasandilise </w:t>
      </w:r>
      <w:r w:rsidR="00E45442" w:rsidRPr="0005402D">
        <w:rPr>
          <w:rFonts w:ascii="Calibri" w:hAnsi="Calibri" w:cs="Calibri"/>
          <w:color w:val="000000"/>
          <w:sz w:val="24"/>
          <w:szCs w:val="24"/>
          <w:lang w:val="et-EE"/>
        </w:rPr>
        <w:t>parklaga 3-sektsioonilise kortermaja</w:t>
      </w:r>
      <w:r w:rsidRPr="0005402D">
        <w:rPr>
          <w:rFonts w:ascii="Calibri" w:hAnsi="Calibri" w:cs="Calibri"/>
          <w:color w:val="000000"/>
          <w:sz w:val="24"/>
          <w:szCs w:val="24"/>
          <w:lang w:val="et-EE"/>
        </w:rPr>
        <w:t xml:space="preserve"> asukohaga  Võitluse tn. 6/1,2,3 Kesklinna LO, Tallinnas – veevarustuse, olme- ja sademeveekanalisatsiooni ning tuletõrjevee lahendusi põhiprojekti mahus. </w:t>
      </w:r>
    </w:p>
    <w:p w:rsidR="003058CA" w:rsidRPr="0005402D" w:rsidRDefault="003058CA" w:rsidP="003058CA">
      <w:pPr>
        <w:pStyle w:val="NoSpacing"/>
        <w:rPr>
          <w:rFonts w:ascii="Calibri" w:hAnsi="Calibri" w:cs="Calibri"/>
          <w:color w:val="000000"/>
          <w:sz w:val="24"/>
          <w:szCs w:val="24"/>
          <w:lang w:val="et-EE"/>
        </w:rPr>
      </w:pPr>
      <w:r w:rsidRPr="0005402D">
        <w:rPr>
          <w:rFonts w:ascii="Calibri" w:hAnsi="Calibri" w:cs="Calibri"/>
          <w:color w:val="000000"/>
          <w:sz w:val="24"/>
          <w:szCs w:val="24"/>
          <w:lang w:val="et-EE"/>
        </w:rPr>
        <w:t xml:space="preserve">Ülesehituselt ja sisult on põhiprojekti seletuskiri eelprojekti seletuskirja edasiarendus.    Põhiprojekti seletuskirja eesmärk on üheselt mõistetavalt kirjeldada ehitise tehnilisi parameetreid tasemel, mis on vajalikud ehitusmaksumuse hindamiseks ja ja ehitushanke korraldamiseks. </w:t>
      </w:r>
    </w:p>
    <w:p w:rsidR="00B4511B" w:rsidRPr="0005402D" w:rsidRDefault="00B4511B" w:rsidP="00B4511B">
      <w:pPr>
        <w:spacing w:after="0"/>
        <w:rPr>
          <w:rFonts w:eastAsia="Cambria" w:cs="Calibri"/>
          <w:color w:val="000000"/>
          <w:sz w:val="24"/>
          <w:szCs w:val="24"/>
          <w:lang w:bidi="en-US"/>
        </w:rPr>
      </w:pPr>
    </w:p>
    <w:p w:rsidR="00B4511B" w:rsidRPr="007A6ED2" w:rsidRDefault="00B4511B" w:rsidP="00B4511B">
      <w:pPr>
        <w:spacing w:after="0"/>
        <w:rPr>
          <w:rFonts w:eastAsia="Cambria"/>
          <w:color w:val="0070C0"/>
          <w:sz w:val="24"/>
          <w:szCs w:val="24"/>
          <w:lang w:bidi="en-US"/>
        </w:rPr>
      </w:pPr>
      <w:r w:rsidRPr="007A6ED2">
        <w:rPr>
          <w:rFonts w:eastAsia="Cambria"/>
          <w:color w:val="0070C0"/>
          <w:sz w:val="24"/>
          <w:szCs w:val="24"/>
          <w:lang w:bidi="en-US"/>
        </w:rPr>
        <w:t>18.1.1.2 Piiritlus eriehitusprojekti osade vahel</w:t>
      </w:r>
    </w:p>
    <w:p w:rsidR="00B4511B" w:rsidRPr="00FF0D2D" w:rsidRDefault="00B4511B" w:rsidP="00B4511B">
      <w:pPr>
        <w:spacing w:after="0"/>
        <w:rPr>
          <w:rFonts w:eastAsia="Cambria" w:cs="Arial"/>
          <w:color w:val="000000"/>
          <w:sz w:val="24"/>
          <w:szCs w:val="24"/>
          <w:lang w:bidi="en-US"/>
        </w:rPr>
      </w:pPr>
    </w:p>
    <w:p w:rsidR="00B4511B" w:rsidRDefault="00B4511B" w:rsidP="00B4511B">
      <w:pPr>
        <w:spacing w:after="0"/>
        <w:rPr>
          <w:rFonts w:eastAsia="Cambria" w:cs="Arial"/>
          <w:color w:val="000000"/>
          <w:sz w:val="24"/>
          <w:szCs w:val="24"/>
          <w:lang w:bidi="en-US"/>
        </w:rPr>
      </w:pPr>
      <w:r w:rsidRPr="00FF0D2D">
        <w:rPr>
          <w:rFonts w:eastAsia="Cambria" w:cs="Arial"/>
          <w:color w:val="000000"/>
          <w:sz w:val="24"/>
          <w:szCs w:val="24"/>
          <w:lang w:bidi="en-US"/>
        </w:rPr>
        <w:t>Käesoleva ehitusprojekt</w:t>
      </w:r>
      <w:r w:rsidR="003058CA">
        <w:rPr>
          <w:rFonts w:eastAsia="Cambria" w:cs="Arial"/>
          <w:color w:val="000000"/>
          <w:sz w:val="24"/>
          <w:szCs w:val="24"/>
          <w:lang w:bidi="en-US"/>
        </w:rPr>
        <w:t xml:space="preserve">iga  projekteeritud </w:t>
      </w:r>
      <w:r w:rsidRPr="00FF0D2D">
        <w:rPr>
          <w:rFonts w:eastAsia="Cambria" w:cs="Arial"/>
          <w:color w:val="000000"/>
          <w:sz w:val="24"/>
          <w:szCs w:val="24"/>
          <w:lang w:bidi="en-US"/>
        </w:rPr>
        <w:t xml:space="preserve"> kortermaja </w:t>
      </w:r>
      <w:r w:rsidR="0005402D">
        <w:rPr>
          <w:rFonts w:eastAsia="Cambria" w:cs="Arial"/>
          <w:color w:val="000000"/>
          <w:sz w:val="24"/>
          <w:szCs w:val="24"/>
          <w:lang w:bidi="en-US"/>
        </w:rPr>
        <w:t>veevarustuse ja kanalisatsiooni</w:t>
      </w:r>
      <w:r w:rsidRPr="00FF0D2D">
        <w:rPr>
          <w:rFonts w:eastAsia="Cambria" w:cs="Arial"/>
          <w:color w:val="000000"/>
          <w:sz w:val="24"/>
          <w:szCs w:val="24"/>
          <w:lang w:bidi="en-US"/>
        </w:rPr>
        <w:t xml:space="preserve"> osa piirdub kortermaja sisemise veevärgiga ja kanalisatsiooniga.    </w:t>
      </w:r>
    </w:p>
    <w:p w:rsidR="0005402D" w:rsidRPr="00FF0D2D" w:rsidRDefault="0005402D" w:rsidP="00B4511B">
      <w:pPr>
        <w:spacing w:after="0"/>
        <w:rPr>
          <w:rFonts w:eastAsia="Cambria" w:cs="Arial"/>
          <w:color w:val="000000"/>
          <w:sz w:val="24"/>
          <w:szCs w:val="24"/>
          <w:lang w:bidi="en-US"/>
        </w:rPr>
      </w:pPr>
    </w:p>
    <w:p w:rsidR="00B4511B" w:rsidRPr="0005402D" w:rsidRDefault="00B4511B" w:rsidP="0005402D">
      <w:pPr>
        <w:pStyle w:val="NoSpacing"/>
        <w:rPr>
          <w:rFonts w:ascii="Calibri" w:hAnsi="Calibri" w:cs="Calibri"/>
          <w:color w:val="548DD4" w:themeColor="text2" w:themeTint="99"/>
          <w:sz w:val="24"/>
          <w:szCs w:val="24"/>
        </w:rPr>
      </w:pPr>
      <w:bookmarkStart w:id="45" w:name="_Toc351461306"/>
      <w:r w:rsidRPr="0005402D">
        <w:rPr>
          <w:rFonts w:ascii="Calibri" w:hAnsi="Calibri" w:cs="Calibri"/>
          <w:color w:val="548DD4" w:themeColor="text2" w:themeTint="99"/>
          <w:sz w:val="24"/>
          <w:szCs w:val="24"/>
        </w:rPr>
        <w:t>18.1.2</w:t>
      </w:r>
      <w:r w:rsidRPr="0005402D">
        <w:rPr>
          <w:rFonts w:ascii="Calibri" w:hAnsi="Calibri" w:cs="Calibri"/>
          <w:color w:val="548DD4" w:themeColor="text2" w:themeTint="99"/>
          <w:sz w:val="24"/>
          <w:szCs w:val="24"/>
        </w:rPr>
        <w:tab/>
        <w:t>Alusdokumendid</w:t>
      </w:r>
      <w:bookmarkStart w:id="46" w:name="_Toc351461307"/>
      <w:bookmarkEnd w:id="45"/>
    </w:p>
    <w:p w:rsidR="0005402D" w:rsidRDefault="00B4511B" w:rsidP="0005402D">
      <w:pPr>
        <w:pStyle w:val="NoSpacing"/>
        <w:rPr>
          <w:rFonts w:ascii="Calibri" w:hAnsi="Calibri" w:cs="Calibri"/>
          <w:color w:val="548DD4" w:themeColor="text2" w:themeTint="99"/>
          <w:sz w:val="24"/>
          <w:szCs w:val="24"/>
        </w:rPr>
      </w:pPr>
      <w:r w:rsidRPr="0005402D">
        <w:rPr>
          <w:rFonts w:ascii="Calibri" w:hAnsi="Calibri" w:cs="Calibri"/>
          <w:color w:val="548DD4" w:themeColor="text2" w:themeTint="99"/>
          <w:sz w:val="24"/>
          <w:szCs w:val="24"/>
        </w:rPr>
        <w:t>18.1.2.1 Lähteandmed</w:t>
      </w:r>
      <w:bookmarkEnd w:id="46"/>
    </w:p>
    <w:p w:rsidR="00B4511B" w:rsidRPr="0005402D" w:rsidRDefault="00B4511B" w:rsidP="0005402D">
      <w:pPr>
        <w:pStyle w:val="NoSpacing"/>
        <w:rPr>
          <w:rFonts w:ascii="Calibri" w:hAnsi="Calibri" w:cs="Calibri"/>
          <w:color w:val="548DD4" w:themeColor="text2" w:themeTint="99"/>
          <w:sz w:val="24"/>
          <w:szCs w:val="24"/>
        </w:rPr>
      </w:pPr>
      <w:r w:rsidRPr="007A6ED2">
        <w:rPr>
          <w:rFonts w:eastAsia="Times New Roman"/>
          <w:bCs/>
          <w:color w:val="4F81BD"/>
          <w:sz w:val="24"/>
          <w:szCs w:val="24"/>
        </w:rPr>
        <w:tab/>
      </w:r>
      <w:r w:rsidRPr="00FF0D2D">
        <w:rPr>
          <w:rFonts w:eastAsia="Times New Roman"/>
          <w:b/>
          <w:bCs/>
          <w:color w:val="4F81BD"/>
          <w:sz w:val="24"/>
          <w:szCs w:val="24"/>
        </w:rPr>
        <w:tab/>
      </w:r>
      <w:r w:rsidRPr="00FF0D2D">
        <w:rPr>
          <w:rFonts w:eastAsia="Times New Roman"/>
          <w:b/>
          <w:bCs/>
          <w:color w:val="4F81BD"/>
          <w:sz w:val="24"/>
          <w:szCs w:val="24"/>
        </w:rPr>
        <w:tab/>
      </w:r>
      <w:r w:rsidRPr="00FF0D2D">
        <w:rPr>
          <w:rFonts w:eastAsia="Times New Roman"/>
          <w:b/>
          <w:bCs/>
          <w:color w:val="4F81BD"/>
          <w:sz w:val="24"/>
          <w:szCs w:val="24"/>
        </w:rPr>
        <w:tab/>
      </w:r>
      <w:r w:rsidRPr="00FF0D2D">
        <w:rPr>
          <w:rFonts w:eastAsia="Times New Roman"/>
          <w:b/>
          <w:bCs/>
          <w:color w:val="4F81BD"/>
          <w:sz w:val="24"/>
          <w:szCs w:val="24"/>
        </w:rPr>
        <w:tab/>
      </w:r>
      <w:r w:rsidRPr="00FF0D2D">
        <w:rPr>
          <w:rFonts w:eastAsia="Times New Roman"/>
          <w:b/>
          <w:bCs/>
          <w:color w:val="4F81BD"/>
          <w:sz w:val="24"/>
          <w:szCs w:val="24"/>
        </w:rPr>
        <w:tab/>
      </w:r>
      <w:r w:rsidRPr="00FF0D2D">
        <w:rPr>
          <w:rFonts w:eastAsia="Times New Roman"/>
          <w:b/>
          <w:bCs/>
          <w:color w:val="4F81BD"/>
          <w:sz w:val="24"/>
          <w:szCs w:val="24"/>
        </w:rPr>
        <w:tab/>
      </w:r>
    </w:p>
    <w:p w:rsidR="00B4511B" w:rsidRPr="0005402D" w:rsidRDefault="00F800A8" w:rsidP="00176A50">
      <w:pPr>
        <w:pStyle w:val="NoSpacing"/>
        <w:numPr>
          <w:ilvl w:val="0"/>
          <w:numId w:val="65"/>
        </w:numPr>
        <w:suppressAutoHyphens/>
        <w:rPr>
          <w:rFonts w:ascii="Calibri" w:eastAsia="Cambria" w:hAnsi="Calibri" w:cs="Calibri"/>
          <w:sz w:val="24"/>
          <w:szCs w:val="24"/>
        </w:rPr>
      </w:pPr>
      <w:r w:rsidRPr="0005402D">
        <w:rPr>
          <w:rFonts w:ascii="Calibri" w:hAnsi="Calibri" w:cs="Calibri"/>
          <w:sz w:val="24"/>
          <w:szCs w:val="24"/>
          <w:lang w:val="et-EE"/>
        </w:rPr>
        <w:t>On Arhitektid OÜ ja IN-Arhitektuuri Studio OÜ poolt koostatud arhitektuurne põhiprojekt;</w:t>
      </w:r>
    </w:p>
    <w:p w:rsidR="00B4511B" w:rsidRPr="0005402D" w:rsidRDefault="00B4511B" w:rsidP="00176A50">
      <w:pPr>
        <w:pStyle w:val="ListParagraph"/>
        <w:numPr>
          <w:ilvl w:val="0"/>
          <w:numId w:val="65"/>
        </w:numPr>
        <w:spacing w:after="0"/>
        <w:rPr>
          <w:rFonts w:eastAsia="Cambria" w:cs="Calibri"/>
          <w:sz w:val="24"/>
          <w:szCs w:val="24"/>
          <w:lang w:val="en-US" w:bidi="en-US"/>
        </w:rPr>
      </w:pPr>
      <w:r w:rsidRPr="0005402D">
        <w:rPr>
          <w:rFonts w:eastAsia="Cambria" w:cs="Calibri"/>
          <w:sz w:val="24"/>
          <w:szCs w:val="24"/>
          <w:lang w:val="en-US" w:bidi="en-US"/>
        </w:rPr>
        <w:lastRenderedPageBreak/>
        <w:t xml:space="preserve">Tallinna Vesi </w:t>
      </w:r>
      <w:r w:rsidR="00F800A8" w:rsidRPr="0005402D">
        <w:rPr>
          <w:rFonts w:eastAsia="Cambria" w:cs="Calibri"/>
          <w:sz w:val="24"/>
          <w:szCs w:val="24"/>
          <w:lang w:val="en-US" w:bidi="en-US"/>
        </w:rPr>
        <w:t xml:space="preserve">AS </w:t>
      </w:r>
      <w:r w:rsidRPr="0005402D">
        <w:rPr>
          <w:rFonts w:eastAsia="Cambria" w:cs="Calibri"/>
          <w:sz w:val="24"/>
          <w:szCs w:val="24"/>
          <w:lang w:val="en-US" w:bidi="en-US"/>
        </w:rPr>
        <w:t xml:space="preserve">tehnilised tingimused </w:t>
      </w:r>
      <w:r w:rsidR="007A37F4" w:rsidRPr="0005402D">
        <w:rPr>
          <w:rFonts w:eastAsiaTheme="minorHAnsi" w:cs="Calibri"/>
          <w:kern w:val="0"/>
          <w:sz w:val="24"/>
          <w:szCs w:val="24"/>
          <w:lang w:eastAsia="en-US"/>
        </w:rPr>
        <w:t>19.01.16 PR/1600465-1</w:t>
      </w:r>
    </w:p>
    <w:p w:rsidR="00B4511B" w:rsidRPr="0005402D" w:rsidRDefault="00B4511B" w:rsidP="00176A50">
      <w:pPr>
        <w:pStyle w:val="ListParagraph"/>
        <w:numPr>
          <w:ilvl w:val="0"/>
          <w:numId w:val="65"/>
        </w:numPr>
        <w:spacing w:after="0"/>
        <w:rPr>
          <w:rFonts w:eastAsia="Cambria" w:cs="Calibri"/>
          <w:sz w:val="24"/>
          <w:szCs w:val="24"/>
          <w:lang w:val="en-US" w:bidi="en-US"/>
        </w:rPr>
      </w:pPr>
      <w:r w:rsidRPr="0005402D">
        <w:rPr>
          <w:rFonts w:eastAsia="Cambria" w:cs="Calibri"/>
          <w:sz w:val="24"/>
          <w:szCs w:val="24"/>
          <w:lang w:val="en-US" w:bidi="en-US"/>
        </w:rPr>
        <w:t>Tellija lähteülesanne</w:t>
      </w:r>
    </w:p>
    <w:p w:rsidR="00B4511B" w:rsidRPr="007A6ED2" w:rsidRDefault="00B4511B" w:rsidP="00176A50">
      <w:pPr>
        <w:keepNext/>
        <w:numPr>
          <w:ilvl w:val="3"/>
          <w:numId w:val="49"/>
        </w:numPr>
        <w:spacing w:before="120"/>
        <w:outlineLvl w:val="3"/>
        <w:rPr>
          <w:rFonts w:eastAsia="Times New Roman"/>
          <w:bCs/>
          <w:iCs/>
          <w:color w:val="4F81BD"/>
          <w:sz w:val="24"/>
          <w:szCs w:val="24"/>
        </w:rPr>
      </w:pPr>
      <w:bookmarkStart w:id="47" w:name="_Toc351461308"/>
      <w:r w:rsidRPr="007A6ED2">
        <w:rPr>
          <w:rFonts w:eastAsia="Times New Roman"/>
          <w:bCs/>
          <w:iCs/>
          <w:caps/>
          <w:color w:val="4F81BD"/>
          <w:sz w:val="24"/>
          <w:szCs w:val="24"/>
        </w:rPr>
        <w:t>E</w:t>
      </w:r>
      <w:r w:rsidRPr="007A6ED2">
        <w:rPr>
          <w:rFonts w:eastAsia="Times New Roman"/>
          <w:bCs/>
          <w:iCs/>
          <w:color w:val="4F81BD"/>
          <w:sz w:val="24"/>
          <w:szCs w:val="24"/>
        </w:rPr>
        <w:t>hitusuuringu</w:t>
      </w:r>
      <w:bookmarkEnd w:id="47"/>
      <w:r w:rsidRPr="007A6ED2">
        <w:rPr>
          <w:rFonts w:eastAsia="Times New Roman"/>
          <w:bCs/>
          <w:iCs/>
          <w:color w:val="4F81BD"/>
          <w:sz w:val="24"/>
          <w:szCs w:val="24"/>
        </w:rPr>
        <w:t>d</w:t>
      </w:r>
    </w:p>
    <w:p w:rsidR="00B4511B" w:rsidRPr="00FF0D2D" w:rsidRDefault="00B4511B" w:rsidP="00B4511B">
      <w:pPr>
        <w:rPr>
          <w:sz w:val="24"/>
          <w:szCs w:val="24"/>
        </w:rPr>
      </w:pPr>
      <w:r w:rsidRPr="00FF0D2D">
        <w:rPr>
          <w:sz w:val="24"/>
          <w:szCs w:val="24"/>
        </w:rPr>
        <w:t>Vt.  projekti üldosa</w:t>
      </w:r>
    </w:p>
    <w:p w:rsidR="00B4511B" w:rsidRPr="007A6ED2" w:rsidRDefault="00B4511B" w:rsidP="00176A50">
      <w:pPr>
        <w:keepNext/>
        <w:numPr>
          <w:ilvl w:val="3"/>
          <w:numId w:val="49"/>
        </w:numPr>
        <w:spacing w:before="120"/>
        <w:ind w:left="0" w:firstLine="0"/>
        <w:outlineLvl w:val="3"/>
        <w:rPr>
          <w:rFonts w:eastAsia="Times New Roman"/>
          <w:bCs/>
          <w:iCs/>
          <w:color w:val="4F81BD"/>
          <w:sz w:val="24"/>
          <w:szCs w:val="24"/>
        </w:rPr>
      </w:pPr>
      <w:bookmarkStart w:id="48" w:name="_Toc351461309"/>
      <w:r w:rsidRPr="007A6ED2">
        <w:rPr>
          <w:rFonts w:eastAsia="Times New Roman"/>
          <w:bCs/>
          <w:iCs/>
          <w:color w:val="4F81BD"/>
          <w:sz w:val="24"/>
          <w:szCs w:val="24"/>
        </w:rPr>
        <w:t>Normdokumendid</w:t>
      </w:r>
      <w:bookmarkEnd w:id="48"/>
    </w:p>
    <w:p w:rsidR="0016740E" w:rsidRDefault="0016740E" w:rsidP="0016740E">
      <w:pPr>
        <w:numPr>
          <w:ilvl w:val="0"/>
          <w:numId w:val="5"/>
        </w:numPr>
        <w:spacing w:after="0"/>
        <w:ind w:left="1429"/>
        <w:rPr>
          <w:rFonts w:eastAsia="Times New Roman" w:cs="Arial"/>
          <w:color w:val="000000"/>
          <w:sz w:val="24"/>
          <w:szCs w:val="24"/>
          <w:lang w:val="en-US" w:bidi="en-US"/>
        </w:rPr>
      </w:pPr>
      <w:bookmarkStart w:id="49" w:name="_Toc351461310"/>
      <w:r w:rsidRPr="00FF0D2D">
        <w:rPr>
          <w:rFonts w:eastAsia="Times New Roman" w:cs="Arial"/>
          <w:color w:val="000000"/>
          <w:sz w:val="24"/>
          <w:szCs w:val="24"/>
          <w:lang w:val="en-US" w:bidi="en-US"/>
        </w:rPr>
        <w:t>EVS 811:20012 Hoone ehitusprojekt</w:t>
      </w:r>
    </w:p>
    <w:p w:rsidR="0016740E" w:rsidRPr="00FF0D2D" w:rsidRDefault="0016740E" w:rsidP="0016740E">
      <w:pPr>
        <w:numPr>
          <w:ilvl w:val="0"/>
          <w:numId w:val="5"/>
        </w:numPr>
        <w:spacing w:after="0"/>
        <w:ind w:left="1429"/>
        <w:rPr>
          <w:rFonts w:eastAsia="Times New Roman" w:cs="Arial"/>
          <w:color w:val="000000"/>
          <w:sz w:val="24"/>
          <w:szCs w:val="24"/>
          <w:lang w:val="en-US" w:bidi="en-US"/>
        </w:rPr>
      </w:pPr>
      <w:r>
        <w:rPr>
          <w:rFonts w:cs="Arial"/>
          <w:sz w:val="24"/>
          <w:szCs w:val="24"/>
        </w:rPr>
        <w:t>EVS 865-2:2014</w:t>
      </w:r>
      <w:r w:rsidRPr="00EE2AC7">
        <w:rPr>
          <w:rFonts w:cs="Arial"/>
          <w:sz w:val="24"/>
          <w:szCs w:val="24"/>
        </w:rPr>
        <w:t xml:space="preserve"> Hoon</w:t>
      </w:r>
      <w:r>
        <w:rPr>
          <w:rFonts w:cs="Arial"/>
          <w:sz w:val="24"/>
          <w:szCs w:val="24"/>
        </w:rPr>
        <w:t>e ehitusprojekti kirjeldus Osa 2: Põhi</w:t>
      </w:r>
      <w:r w:rsidRPr="00EE2AC7">
        <w:rPr>
          <w:rFonts w:cs="Arial"/>
          <w:sz w:val="24"/>
          <w:szCs w:val="24"/>
        </w:rPr>
        <w:t>projekti seletuskiri</w:t>
      </w:r>
      <w:r w:rsidRPr="00FF0D2D">
        <w:rPr>
          <w:rFonts w:eastAsia="Times New Roman" w:cs="Arial"/>
          <w:color w:val="000000"/>
          <w:sz w:val="24"/>
          <w:szCs w:val="24"/>
          <w:lang w:val="en-US" w:bidi="en-US"/>
        </w:rPr>
        <w:t xml:space="preserve"> </w:t>
      </w:r>
    </w:p>
    <w:p w:rsidR="0016740E" w:rsidRPr="00FF0D2D" w:rsidRDefault="0016740E" w:rsidP="0016740E">
      <w:pPr>
        <w:numPr>
          <w:ilvl w:val="0"/>
          <w:numId w:val="5"/>
        </w:numPr>
        <w:spacing w:after="0"/>
        <w:ind w:left="1429"/>
        <w:rPr>
          <w:rFonts w:eastAsia="Times New Roman" w:cs="Arial"/>
          <w:color w:val="000000"/>
          <w:sz w:val="24"/>
          <w:szCs w:val="24"/>
          <w:lang w:val="en-US" w:bidi="en-US"/>
        </w:rPr>
      </w:pPr>
      <w:r w:rsidRPr="00FF0D2D">
        <w:rPr>
          <w:rFonts w:eastAsia="Times New Roman" w:cs="Arial"/>
          <w:color w:val="000000"/>
          <w:sz w:val="24"/>
          <w:szCs w:val="24"/>
          <w:lang w:val="en-US" w:bidi="en-US"/>
        </w:rPr>
        <w:t>EVS 835:2014  Hoone veevärk</w:t>
      </w:r>
    </w:p>
    <w:p w:rsidR="0016740E" w:rsidRPr="00FF0D2D" w:rsidRDefault="0016740E" w:rsidP="0016740E">
      <w:pPr>
        <w:numPr>
          <w:ilvl w:val="0"/>
          <w:numId w:val="5"/>
        </w:numPr>
        <w:spacing w:after="0"/>
        <w:ind w:left="1429"/>
        <w:rPr>
          <w:rFonts w:eastAsia="Times New Roman" w:cs="Arial"/>
          <w:color w:val="000000"/>
          <w:sz w:val="24"/>
          <w:szCs w:val="24"/>
          <w:lang w:val="en-US" w:bidi="en-US"/>
        </w:rPr>
      </w:pPr>
      <w:r w:rsidRPr="00FF0D2D">
        <w:rPr>
          <w:rFonts w:eastAsia="Times New Roman" w:cs="Arial"/>
          <w:color w:val="000000"/>
          <w:sz w:val="24"/>
          <w:szCs w:val="24"/>
          <w:lang w:val="en-US" w:bidi="en-US"/>
        </w:rPr>
        <w:t>EVS 846:2013  Hoone kanalisatsioon</w:t>
      </w:r>
    </w:p>
    <w:p w:rsidR="0016740E" w:rsidRDefault="0016740E" w:rsidP="0016740E">
      <w:pPr>
        <w:numPr>
          <w:ilvl w:val="0"/>
          <w:numId w:val="5"/>
        </w:numPr>
        <w:spacing w:after="0"/>
        <w:ind w:left="1429"/>
        <w:rPr>
          <w:rFonts w:eastAsia="Times New Roman" w:cs="Arial"/>
          <w:color w:val="000000"/>
          <w:sz w:val="24"/>
          <w:szCs w:val="24"/>
          <w:lang w:val="en-US" w:bidi="en-US"/>
        </w:rPr>
      </w:pPr>
      <w:r w:rsidRPr="00FF0D2D">
        <w:rPr>
          <w:rFonts w:eastAsia="Times New Roman" w:cs="Arial"/>
          <w:color w:val="000000"/>
          <w:sz w:val="24"/>
          <w:szCs w:val="24"/>
          <w:lang w:val="en-US" w:bidi="en-US"/>
        </w:rPr>
        <w:t>EVS 812-6:2012 Ehitiste tuleohutus  Osa 6: Tuletõrje veevarustus</w:t>
      </w:r>
    </w:p>
    <w:p w:rsidR="0016740E" w:rsidRPr="009146A0" w:rsidRDefault="0016740E" w:rsidP="0016740E">
      <w:pPr>
        <w:numPr>
          <w:ilvl w:val="0"/>
          <w:numId w:val="5"/>
        </w:numPr>
        <w:spacing w:after="0"/>
        <w:ind w:left="1429"/>
        <w:rPr>
          <w:rFonts w:eastAsia="Times New Roman" w:cs="Arial"/>
          <w:color w:val="000000"/>
          <w:sz w:val="24"/>
          <w:szCs w:val="24"/>
          <w:lang w:val="en-US" w:bidi="en-US"/>
        </w:rPr>
      </w:pPr>
      <w:r w:rsidRPr="009146A0">
        <w:rPr>
          <w:sz w:val="24"/>
          <w:szCs w:val="24"/>
        </w:rPr>
        <w:t>EVS 843:2015 Linnatänavad</w:t>
      </w:r>
    </w:p>
    <w:p w:rsidR="0016740E" w:rsidRDefault="0016740E" w:rsidP="0016740E">
      <w:pPr>
        <w:numPr>
          <w:ilvl w:val="0"/>
          <w:numId w:val="5"/>
        </w:numPr>
        <w:spacing w:after="0"/>
        <w:ind w:left="1429"/>
        <w:rPr>
          <w:rFonts w:eastAsia="Times New Roman" w:cs="Arial"/>
          <w:color w:val="000000"/>
          <w:sz w:val="24"/>
          <w:szCs w:val="24"/>
          <w:lang w:val="en-US" w:bidi="en-US"/>
        </w:rPr>
      </w:pPr>
      <w:r w:rsidRPr="00FF0D2D">
        <w:rPr>
          <w:rFonts w:eastAsia="Times New Roman" w:cs="Arial"/>
          <w:color w:val="000000"/>
          <w:sz w:val="24"/>
          <w:szCs w:val="24"/>
          <w:lang w:val="en-US" w:bidi="en-US"/>
        </w:rPr>
        <w:t>RYL  Hoone tehnosüsteemid.</w:t>
      </w:r>
    </w:p>
    <w:p w:rsidR="0005402D" w:rsidRDefault="0005402D" w:rsidP="0005402D">
      <w:pPr>
        <w:spacing w:after="0"/>
        <w:ind w:left="1429"/>
        <w:rPr>
          <w:rFonts w:eastAsia="Times New Roman" w:cs="Arial"/>
          <w:color w:val="000000"/>
          <w:sz w:val="24"/>
          <w:szCs w:val="24"/>
          <w:lang w:val="en-US" w:bidi="en-US"/>
        </w:rPr>
      </w:pPr>
    </w:p>
    <w:p w:rsidR="0005402D" w:rsidRPr="00FF0D2D" w:rsidRDefault="0005402D" w:rsidP="0005402D">
      <w:pPr>
        <w:spacing w:after="0"/>
        <w:ind w:left="1429"/>
        <w:rPr>
          <w:rFonts w:eastAsia="Times New Roman" w:cs="Arial"/>
          <w:color w:val="000000"/>
          <w:sz w:val="24"/>
          <w:szCs w:val="24"/>
          <w:lang w:val="en-US" w:bidi="en-US"/>
        </w:rPr>
      </w:pPr>
    </w:p>
    <w:p w:rsidR="00B4511B" w:rsidRPr="0005402D" w:rsidRDefault="00EB0A1E" w:rsidP="0005402D">
      <w:pPr>
        <w:keepNext/>
        <w:numPr>
          <w:ilvl w:val="1"/>
          <w:numId w:val="49"/>
        </w:numPr>
        <w:spacing w:before="240" w:after="240"/>
        <w:ind w:left="0" w:firstLine="0"/>
        <w:outlineLvl w:val="1"/>
        <w:rPr>
          <w:rFonts w:eastAsia="Times New Roman"/>
          <w:bCs/>
          <w:color w:val="0070C0"/>
          <w:sz w:val="24"/>
          <w:szCs w:val="24"/>
        </w:rPr>
      </w:pPr>
      <w:r>
        <w:rPr>
          <w:rFonts w:eastAsia="Times New Roman"/>
          <w:bCs/>
          <w:caps/>
          <w:color w:val="0070C0"/>
          <w:sz w:val="24"/>
          <w:szCs w:val="24"/>
        </w:rPr>
        <w:t xml:space="preserve"> </w:t>
      </w:r>
      <w:r w:rsidR="00B4511B" w:rsidRPr="007A6ED2">
        <w:rPr>
          <w:rFonts w:eastAsia="Times New Roman"/>
          <w:bCs/>
          <w:caps/>
          <w:color w:val="0070C0"/>
          <w:sz w:val="24"/>
          <w:szCs w:val="24"/>
        </w:rPr>
        <w:t>O</w:t>
      </w:r>
      <w:r w:rsidR="00B4511B" w:rsidRPr="007A6ED2">
        <w:rPr>
          <w:rFonts w:eastAsia="Times New Roman"/>
          <w:bCs/>
          <w:color w:val="0070C0"/>
          <w:sz w:val="24"/>
          <w:szCs w:val="24"/>
        </w:rPr>
        <w:t>lemasolev</w:t>
      </w:r>
      <w:bookmarkStart w:id="50" w:name="_Toc351461311"/>
      <w:bookmarkEnd w:id="49"/>
      <w:r w:rsidR="0005402D">
        <w:rPr>
          <w:rFonts w:eastAsia="Times New Roman"/>
          <w:bCs/>
          <w:color w:val="0070C0"/>
          <w:sz w:val="24"/>
          <w:szCs w:val="24"/>
        </w:rPr>
        <w:t xml:space="preserve">                                                                                                                      </w:t>
      </w:r>
      <w:r>
        <w:rPr>
          <w:rFonts w:eastAsia="Times New Roman"/>
          <w:bCs/>
          <w:color w:val="0070C0"/>
          <w:sz w:val="24"/>
          <w:szCs w:val="24"/>
        </w:rPr>
        <w:t xml:space="preserve">                  </w:t>
      </w:r>
      <w:r w:rsidR="0005402D" w:rsidRPr="0005402D">
        <w:rPr>
          <w:sz w:val="24"/>
          <w:szCs w:val="24"/>
        </w:rPr>
        <w:t>Käesoleva projekti objekt hõlmab Võistluse tn. 6,  Kesklinna  LO, Tallinnas  asuvat kinnistut. Tegemist on uusehitusega.                                                                                                                                     Projekteeritud  kortermaja on paigutatud krundile vastavalt detailplaneeringule.</w:t>
      </w:r>
    </w:p>
    <w:p w:rsidR="00B4511B" w:rsidRPr="004459AA" w:rsidRDefault="00B4511B" w:rsidP="00176A50">
      <w:pPr>
        <w:keepNext/>
        <w:numPr>
          <w:ilvl w:val="1"/>
          <w:numId w:val="49"/>
        </w:numPr>
        <w:spacing w:before="240" w:after="240"/>
        <w:ind w:left="0" w:firstLine="0"/>
        <w:outlineLvl w:val="1"/>
        <w:rPr>
          <w:rFonts w:eastAsia="Times New Roman"/>
          <w:bCs/>
          <w:color w:val="0070C0"/>
          <w:sz w:val="24"/>
          <w:szCs w:val="24"/>
        </w:rPr>
      </w:pPr>
      <w:r w:rsidRPr="004459AA">
        <w:rPr>
          <w:rFonts w:eastAsia="Times New Roman"/>
          <w:bCs/>
          <w:color w:val="0070C0"/>
          <w:sz w:val="24"/>
          <w:szCs w:val="24"/>
        </w:rPr>
        <w:t>Veevarustu</w:t>
      </w:r>
      <w:bookmarkStart w:id="51" w:name="_Toc351461312"/>
      <w:bookmarkEnd w:id="50"/>
      <w:r w:rsidRPr="004459AA">
        <w:rPr>
          <w:rFonts w:eastAsia="Times New Roman"/>
          <w:bCs/>
          <w:color w:val="0070C0"/>
          <w:sz w:val="24"/>
          <w:szCs w:val="24"/>
        </w:rPr>
        <w:t xml:space="preserve">s       </w:t>
      </w:r>
    </w:p>
    <w:p w:rsidR="00B4511B" w:rsidRDefault="00B4511B" w:rsidP="00176A50">
      <w:pPr>
        <w:pStyle w:val="ListParagraph"/>
        <w:keepNext/>
        <w:numPr>
          <w:ilvl w:val="2"/>
          <w:numId w:val="62"/>
        </w:numPr>
        <w:spacing w:before="240" w:after="240"/>
        <w:outlineLvl w:val="1"/>
        <w:rPr>
          <w:rFonts w:eastAsia="Times New Roman"/>
          <w:bCs/>
          <w:color w:val="0070C0"/>
          <w:sz w:val="24"/>
          <w:szCs w:val="24"/>
        </w:rPr>
      </w:pPr>
      <w:r w:rsidRPr="004459AA">
        <w:rPr>
          <w:rFonts w:eastAsia="Times New Roman"/>
          <w:bCs/>
          <w:caps/>
          <w:color w:val="0070C0"/>
          <w:sz w:val="24"/>
          <w:szCs w:val="24"/>
        </w:rPr>
        <w:t>V</w:t>
      </w:r>
      <w:r w:rsidRPr="004459AA">
        <w:rPr>
          <w:rFonts w:eastAsia="Times New Roman"/>
          <w:bCs/>
          <w:color w:val="0070C0"/>
          <w:sz w:val="24"/>
          <w:szCs w:val="24"/>
        </w:rPr>
        <w:t>eevarustuse üldpõhimõtted</w:t>
      </w:r>
      <w:bookmarkStart w:id="52" w:name="_Toc351461313"/>
      <w:bookmarkEnd w:id="51"/>
    </w:p>
    <w:p w:rsidR="00B4511B" w:rsidRPr="00FF0D2D" w:rsidRDefault="00B4511B" w:rsidP="00B4511B">
      <w:pPr>
        <w:spacing w:after="0"/>
        <w:rPr>
          <w:rFonts w:ascii="Cambria" w:eastAsia="Cambria" w:hAnsi="Cambria"/>
          <w:sz w:val="24"/>
          <w:szCs w:val="24"/>
          <w:lang w:val="en-US" w:bidi="en-US"/>
        </w:rPr>
      </w:pPr>
      <w:r w:rsidRPr="00FF0D2D">
        <w:rPr>
          <w:rFonts w:eastAsia="Cambria"/>
          <w:sz w:val="24"/>
          <w:szCs w:val="24"/>
          <w:lang w:val="en-US" w:bidi="en-US"/>
        </w:rPr>
        <w:t xml:space="preserve">AS Tallinna Vesi tehnilised tingimused  tagavad tavaolukorras projekteeritud kortermajale liitumispunktis  vabasurve </w:t>
      </w:r>
      <w:r w:rsidR="00D41004">
        <w:rPr>
          <w:rFonts w:eastAsia="Cambria"/>
          <w:sz w:val="24"/>
          <w:szCs w:val="24"/>
          <w:lang w:val="en-US" w:bidi="en-US"/>
        </w:rPr>
        <w:t>2</w:t>
      </w:r>
      <w:r w:rsidR="00E93AAB">
        <w:rPr>
          <w:rFonts w:eastAsia="Cambria"/>
          <w:sz w:val="24"/>
          <w:szCs w:val="24"/>
          <w:lang w:val="en-US" w:bidi="en-US"/>
        </w:rPr>
        <w:t>3</w:t>
      </w:r>
      <w:r w:rsidR="00D41004">
        <w:rPr>
          <w:rFonts w:eastAsia="Cambria"/>
          <w:sz w:val="24"/>
          <w:szCs w:val="24"/>
          <w:lang w:val="en-US" w:bidi="en-US"/>
        </w:rPr>
        <w:t>0</w:t>
      </w:r>
      <w:r w:rsidRPr="00FF0D2D">
        <w:rPr>
          <w:rFonts w:eastAsia="Cambria"/>
          <w:sz w:val="24"/>
          <w:szCs w:val="24"/>
          <w:lang w:val="en-US" w:bidi="en-US"/>
        </w:rPr>
        <w:t xml:space="preserve"> kPa.</w:t>
      </w:r>
    </w:p>
    <w:p w:rsidR="00B4511B" w:rsidRPr="00FF0D2D" w:rsidRDefault="00B4511B" w:rsidP="00B4511B">
      <w:pPr>
        <w:spacing w:after="0"/>
        <w:rPr>
          <w:rFonts w:eastAsia="Cambria" w:cs="Arial"/>
          <w:color w:val="000000"/>
          <w:sz w:val="24"/>
          <w:szCs w:val="24"/>
          <w:lang w:val="en-US" w:bidi="en-US"/>
        </w:rPr>
      </w:pPr>
      <w:r w:rsidRPr="00FF0D2D">
        <w:rPr>
          <w:rFonts w:eastAsia="Cambria" w:cs="Arial"/>
          <w:color w:val="000000"/>
          <w:sz w:val="24"/>
          <w:szCs w:val="24"/>
          <w:lang w:val="en-US" w:bidi="en-US"/>
        </w:rPr>
        <w:t xml:space="preserve">Kavandatud  </w:t>
      </w:r>
      <w:r w:rsidR="009268B8" w:rsidRPr="003532C9">
        <w:rPr>
          <w:rFonts w:cs="Arial"/>
          <w:color w:val="000000"/>
          <w:sz w:val="24"/>
          <w:szCs w:val="24"/>
        </w:rPr>
        <w:t xml:space="preserve">ühise </w:t>
      </w:r>
      <w:r w:rsidR="001837A9">
        <w:rPr>
          <w:rFonts w:cs="Arial"/>
          <w:color w:val="000000"/>
          <w:sz w:val="24"/>
          <w:szCs w:val="24"/>
        </w:rPr>
        <w:t xml:space="preserve">maa-aluse ja 2-tasandilise </w:t>
      </w:r>
      <w:r w:rsidR="009268B8" w:rsidRPr="003532C9">
        <w:rPr>
          <w:rFonts w:cs="Arial"/>
          <w:color w:val="000000"/>
          <w:sz w:val="24"/>
          <w:szCs w:val="24"/>
        </w:rPr>
        <w:t xml:space="preserve">parklaga 3-sektsioonilisele </w:t>
      </w:r>
      <w:r w:rsidR="009268B8" w:rsidRPr="00EE5354">
        <w:rPr>
          <w:rFonts w:cs="Arial"/>
          <w:color w:val="000000"/>
          <w:sz w:val="24"/>
          <w:szCs w:val="24"/>
        </w:rPr>
        <w:t>kortermajale</w:t>
      </w:r>
      <w:r w:rsidR="009268B8" w:rsidRPr="00FF0D2D">
        <w:rPr>
          <w:rFonts w:eastAsia="Cambria" w:cs="Arial"/>
          <w:color w:val="000000"/>
          <w:sz w:val="24"/>
          <w:szCs w:val="24"/>
          <w:lang w:val="en-US" w:bidi="en-US"/>
        </w:rPr>
        <w:t xml:space="preserve"> </w:t>
      </w:r>
      <w:r w:rsidRPr="00FF0D2D">
        <w:rPr>
          <w:rFonts w:eastAsia="Cambria" w:cs="Arial"/>
          <w:color w:val="000000"/>
          <w:sz w:val="24"/>
          <w:szCs w:val="24"/>
          <w:lang w:val="en-US" w:bidi="en-US"/>
        </w:rPr>
        <w:t>on et</w:t>
      </w:r>
      <w:r w:rsidR="00296861">
        <w:rPr>
          <w:rFonts w:eastAsia="Cambria" w:cs="Arial"/>
          <w:color w:val="000000"/>
          <w:sz w:val="24"/>
          <w:szCs w:val="24"/>
          <w:lang w:val="en-US" w:bidi="en-US"/>
        </w:rPr>
        <w:t>te nähtud tarbeveesüsteem -  V1 ja t</w:t>
      </w:r>
      <w:r w:rsidRPr="00FF0D2D">
        <w:rPr>
          <w:rFonts w:eastAsia="Cambria" w:cs="Arial"/>
          <w:color w:val="000000"/>
          <w:sz w:val="24"/>
          <w:szCs w:val="24"/>
          <w:lang w:val="en-US" w:bidi="en-US"/>
        </w:rPr>
        <w:t>uletõrje</w:t>
      </w:r>
      <w:r w:rsidR="00296861">
        <w:rPr>
          <w:rFonts w:eastAsia="Cambria" w:cs="Arial"/>
          <w:color w:val="000000"/>
          <w:sz w:val="24"/>
          <w:szCs w:val="24"/>
          <w:lang w:val="en-US" w:bidi="en-US"/>
        </w:rPr>
        <w:t>vee</w:t>
      </w:r>
      <w:r w:rsidRPr="00FF0D2D">
        <w:rPr>
          <w:rFonts w:eastAsia="Cambria" w:cs="Arial"/>
          <w:color w:val="000000"/>
          <w:sz w:val="24"/>
          <w:szCs w:val="24"/>
          <w:lang w:val="en-US" w:bidi="en-US"/>
        </w:rPr>
        <w:t>süsteem – V2.</w:t>
      </w:r>
    </w:p>
    <w:p w:rsidR="00B4511B" w:rsidRPr="00FF0D2D" w:rsidRDefault="00B4511B" w:rsidP="00B4511B">
      <w:pPr>
        <w:spacing w:after="0"/>
        <w:rPr>
          <w:rFonts w:eastAsia="Cambria"/>
          <w:sz w:val="24"/>
          <w:szCs w:val="24"/>
          <w:lang w:val="en-US" w:bidi="en-US"/>
        </w:rPr>
      </w:pPr>
      <w:r w:rsidRPr="00FF0D2D">
        <w:rPr>
          <w:rFonts w:eastAsia="Cambria" w:cs="Arial"/>
          <w:color w:val="000000"/>
          <w:sz w:val="24"/>
          <w:szCs w:val="24"/>
          <w:lang w:bidi="en-US"/>
        </w:rPr>
        <w:t>Kortermaja</w:t>
      </w:r>
      <w:r w:rsidRPr="00FF0D2D">
        <w:rPr>
          <w:rFonts w:eastAsia="Cambria"/>
          <w:sz w:val="24"/>
          <w:szCs w:val="24"/>
          <w:lang w:val="en-US" w:bidi="en-US"/>
        </w:rPr>
        <w:t xml:space="preserve">  veetarbijad on</w:t>
      </w:r>
      <w:r w:rsidR="005B5FF1">
        <w:rPr>
          <w:rFonts w:eastAsia="Cambria"/>
          <w:sz w:val="24"/>
          <w:szCs w:val="24"/>
          <w:lang w:val="en-US" w:bidi="en-US"/>
        </w:rPr>
        <w:t xml:space="preserve"> korterite</w:t>
      </w:r>
      <w:r w:rsidR="007077E8">
        <w:rPr>
          <w:rFonts w:eastAsia="Cambria"/>
          <w:sz w:val="24"/>
          <w:szCs w:val="24"/>
          <w:lang w:val="en-US" w:bidi="en-US"/>
        </w:rPr>
        <w:t xml:space="preserve"> köökide, pesuruumide, </w:t>
      </w:r>
      <w:r w:rsidRPr="00FF0D2D">
        <w:rPr>
          <w:rFonts w:eastAsia="Cambria"/>
          <w:sz w:val="24"/>
          <w:szCs w:val="24"/>
          <w:lang w:val="en-US" w:bidi="en-US"/>
        </w:rPr>
        <w:t>WC-de veeseadmed</w:t>
      </w:r>
      <w:r w:rsidR="007077E8">
        <w:rPr>
          <w:rFonts w:eastAsia="Cambria"/>
          <w:sz w:val="24"/>
          <w:szCs w:val="24"/>
          <w:lang w:val="en-US" w:bidi="en-US"/>
        </w:rPr>
        <w:t xml:space="preserve"> ja kastmiskraanid</w:t>
      </w:r>
      <w:r w:rsidRPr="00FF0D2D">
        <w:rPr>
          <w:rFonts w:eastAsia="Cambria"/>
          <w:sz w:val="24"/>
          <w:szCs w:val="24"/>
          <w:lang w:val="en-US" w:bidi="en-US"/>
        </w:rPr>
        <w:t>.</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Külmaveesüsteem on hargnev tupiksüsteem, mis viiakse iga veeseadmeni. Soojavee ja ringlustorustik kulgevad paralleelselt külma vee torustikuga.</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Veeseadmed ühendatakse  toitetorustikuga läbi sulgventiilide.</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 xml:space="preserve">Korteritele kavandatud veeühendustele paigaldatakse kauglugemisega veemõõtjad ning teostatakse vastav kaabeldus. Kõik veetorustikud isoleeritakse. </w:t>
      </w:r>
    </w:p>
    <w:p w:rsidR="00B4511B" w:rsidRPr="004459AA" w:rsidRDefault="00B4511B" w:rsidP="00176A50">
      <w:pPr>
        <w:pStyle w:val="ListParagraph"/>
        <w:keepNext/>
        <w:numPr>
          <w:ilvl w:val="2"/>
          <w:numId w:val="62"/>
        </w:numPr>
        <w:spacing w:before="120"/>
        <w:outlineLvl w:val="2"/>
        <w:rPr>
          <w:rFonts w:eastAsia="Times New Roman"/>
          <w:bCs/>
          <w:color w:val="4F81BD"/>
          <w:sz w:val="24"/>
          <w:szCs w:val="24"/>
        </w:rPr>
      </w:pPr>
      <w:r w:rsidRPr="004459AA">
        <w:rPr>
          <w:rFonts w:eastAsia="Times New Roman"/>
          <w:bCs/>
          <w:caps/>
          <w:color w:val="4F81BD"/>
          <w:sz w:val="24"/>
          <w:szCs w:val="24"/>
        </w:rPr>
        <w:t>V</w:t>
      </w:r>
      <w:r w:rsidRPr="004459AA">
        <w:rPr>
          <w:rFonts w:eastAsia="Times New Roman"/>
          <w:bCs/>
          <w:color w:val="4F81BD"/>
          <w:sz w:val="24"/>
          <w:szCs w:val="24"/>
        </w:rPr>
        <w:t>eevarustuse arvutusvooluhulgad</w:t>
      </w:r>
    </w:p>
    <w:p w:rsidR="00B4511B" w:rsidRPr="00FF0D2D" w:rsidRDefault="00B4511B" w:rsidP="00BE5478">
      <w:pPr>
        <w:spacing w:after="0"/>
        <w:rPr>
          <w:rFonts w:eastAsia="Cambria"/>
          <w:sz w:val="24"/>
          <w:szCs w:val="24"/>
          <w:lang w:val="en-US" w:bidi="en-US"/>
        </w:rPr>
      </w:pPr>
      <w:r w:rsidRPr="00FF0D2D">
        <w:rPr>
          <w:rFonts w:eastAsia="Cambria"/>
          <w:sz w:val="24"/>
          <w:szCs w:val="24"/>
          <w:lang w:val="en-US" w:bidi="en-US"/>
        </w:rPr>
        <w:t xml:space="preserve">Hoone </w:t>
      </w:r>
      <w:r w:rsidRPr="00FF0D2D">
        <w:rPr>
          <w:rFonts w:eastAsia="Cambria" w:cs="Arial"/>
          <w:color w:val="000000"/>
          <w:sz w:val="24"/>
          <w:szCs w:val="24"/>
          <w:lang w:val="en-US" w:bidi="en-US"/>
        </w:rPr>
        <w:t>arvutuslikud veekulud (s.h. soe ja külm vesi):</w:t>
      </w:r>
    </w:p>
    <w:p w:rsidR="00BE5478" w:rsidRDefault="00BE5478" w:rsidP="00176A50">
      <w:pPr>
        <w:pStyle w:val="ListParagraph"/>
        <w:numPr>
          <w:ilvl w:val="0"/>
          <w:numId w:val="66"/>
        </w:numPr>
        <w:suppressAutoHyphens w:val="0"/>
        <w:spacing w:after="120" w:line="240" w:lineRule="auto"/>
        <w:rPr>
          <w:sz w:val="24"/>
          <w:szCs w:val="24"/>
        </w:rPr>
      </w:pPr>
      <w:r w:rsidRPr="005D7C9D">
        <w:rPr>
          <w:sz w:val="24"/>
          <w:szCs w:val="24"/>
        </w:rPr>
        <w:lastRenderedPageBreak/>
        <w:t>Arvutuslik vooluhulk</w:t>
      </w:r>
      <w:r w:rsidRPr="005D7C9D">
        <w:rPr>
          <w:sz w:val="24"/>
          <w:szCs w:val="24"/>
        </w:rPr>
        <w:tab/>
      </w:r>
      <w:r w:rsidRPr="005D7C9D">
        <w:rPr>
          <w:sz w:val="24"/>
          <w:szCs w:val="24"/>
        </w:rPr>
        <w:tab/>
      </w:r>
      <w:r w:rsidRPr="005D7C9D">
        <w:rPr>
          <w:sz w:val="24"/>
          <w:szCs w:val="24"/>
        </w:rPr>
        <w:tab/>
      </w:r>
      <w:r w:rsidRPr="005D7C9D">
        <w:rPr>
          <w:sz w:val="24"/>
          <w:szCs w:val="24"/>
        </w:rPr>
        <w:tab/>
      </w:r>
      <w:r w:rsidRPr="005D7C9D">
        <w:rPr>
          <w:sz w:val="24"/>
          <w:szCs w:val="24"/>
        </w:rPr>
        <w:tab/>
      </w:r>
      <w:r>
        <w:rPr>
          <w:sz w:val="24"/>
          <w:szCs w:val="24"/>
        </w:rPr>
        <w:tab/>
        <w:t>10,5</w:t>
      </w:r>
      <w:r w:rsidRPr="005D7C9D">
        <w:rPr>
          <w:sz w:val="24"/>
          <w:szCs w:val="24"/>
        </w:rPr>
        <w:t xml:space="preserve">  l/s</w:t>
      </w:r>
    </w:p>
    <w:p w:rsidR="00BE5478" w:rsidRPr="00FD57FB" w:rsidRDefault="00BE5478" w:rsidP="00176A50">
      <w:pPr>
        <w:pStyle w:val="ListParagraph"/>
        <w:numPr>
          <w:ilvl w:val="0"/>
          <w:numId w:val="66"/>
        </w:numPr>
        <w:suppressAutoHyphens w:val="0"/>
        <w:spacing w:after="120" w:line="240" w:lineRule="auto"/>
        <w:rPr>
          <w:sz w:val="24"/>
          <w:szCs w:val="24"/>
        </w:rPr>
      </w:pPr>
      <w:r>
        <w:rPr>
          <w:sz w:val="24"/>
          <w:szCs w:val="24"/>
        </w:rPr>
        <w:t>Keskmine tunnine vooluhulk</w:t>
      </w:r>
      <w:r>
        <w:rPr>
          <w:sz w:val="24"/>
          <w:szCs w:val="24"/>
        </w:rPr>
        <w:tab/>
      </w:r>
      <w:r>
        <w:rPr>
          <w:sz w:val="24"/>
          <w:szCs w:val="24"/>
        </w:rPr>
        <w:tab/>
      </w:r>
      <w:r>
        <w:rPr>
          <w:sz w:val="24"/>
          <w:szCs w:val="24"/>
        </w:rPr>
        <w:tab/>
      </w:r>
      <w:r>
        <w:rPr>
          <w:sz w:val="24"/>
          <w:szCs w:val="24"/>
        </w:rPr>
        <w:tab/>
      </w:r>
      <w:r>
        <w:rPr>
          <w:sz w:val="24"/>
          <w:szCs w:val="24"/>
        </w:rPr>
        <w:tab/>
        <w:t>3,0</w:t>
      </w:r>
      <w:r w:rsidRPr="005D7C9D">
        <w:rPr>
          <w:sz w:val="24"/>
          <w:szCs w:val="24"/>
        </w:rPr>
        <w:t xml:space="preserve"> m3/h</w:t>
      </w:r>
    </w:p>
    <w:p w:rsidR="00BE5478" w:rsidRPr="00FD57FB" w:rsidRDefault="00BE5478" w:rsidP="00176A50">
      <w:pPr>
        <w:pStyle w:val="ListParagraph"/>
        <w:numPr>
          <w:ilvl w:val="0"/>
          <w:numId w:val="66"/>
        </w:numPr>
        <w:suppressAutoHyphens w:val="0"/>
        <w:spacing w:after="120" w:line="240" w:lineRule="auto"/>
        <w:rPr>
          <w:sz w:val="24"/>
          <w:szCs w:val="24"/>
        </w:rPr>
      </w:pPr>
      <w:r>
        <w:rPr>
          <w:sz w:val="24"/>
          <w:szCs w:val="24"/>
        </w:rPr>
        <w:t>Max tunnine vooluhulk</w:t>
      </w:r>
      <w:r>
        <w:rPr>
          <w:sz w:val="24"/>
          <w:szCs w:val="24"/>
        </w:rPr>
        <w:tab/>
      </w:r>
      <w:r>
        <w:rPr>
          <w:sz w:val="24"/>
          <w:szCs w:val="24"/>
        </w:rPr>
        <w:tab/>
      </w:r>
      <w:r>
        <w:rPr>
          <w:sz w:val="24"/>
          <w:szCs w:val="24"/>
        </w:rPr>
        <w:tab/>
      </w:r>
      <w:r>
        <w:rPr>
          <w:sz w:val="24"/>
          <w:szCs w:val="24"/>
        </w:rPr>
        <w:tab/>
        <w:t xml:space="preserve">            16,0</w:t>
      </w:r>
      <w:r w:rsidRPr="005D7C9D">
        <w:rPr>
          <w:sz w:val="24"/>
          <w:szCs w:val="24"/>
        </w:rPr>
        <w:t xml:space="preserve"> m3/h</w:t>
      </w:r>
    </w:p>
    <w:p w:rsidR="00BE5478" w:rsidRPr="007C117C" w:rsidRDefault="00BE5478" w:rsidP="00176A50">
      <w:pPr>
        <w:pStyle w:val="ListParagraph"/>
        <w:numPr>
          <w:ilvl w:val="0"/>
          <w:numId w:val="66"/>
        </w:numPr>
        <w:suppressAutoHyphens w:val="0"/>
        <w:spacing w:after="120" w:line="240" w:lineRule="auto"/>
        <w:rPr>
          <w:sz w:val="24"/>
          <w:szCs w:val="24"/>
        </w:rPr>
      </w:pPr>
      <w:r>
        <w:rPr>
          <w:sz w:val="24"/>
          <w:szCs w:val="24"/>
        </w:rPr>
        <w:t>Max ööpäevane vooluhulk</w:t>
      </w:r>
      <w:r>
        <w:rPr>
          <w:sz w:val="24"/>
          <w:szCs w:val="24"/>
        </w:rPr>
        <w:tab/>
      </w:r>
      <w:r>
        <w:rPr>
          <w:sz w:val="24"/>
          <w:szCs w:val="24"/>
        </w:rPr>
        <w:tab/>
      </w:r>
      <w:r>
        <w:rPr>
          <w:sz w:val="24"/>
          <w:szCs w:val="24"/>
        </w:rPr>
        <w:tab/>
      </w:r>
      <w:r>
        <w:rPr>
          <w:sz w:val="24"/>
          <w:szCs w:val="24"/>
        </w:rPr>
        <w:tab/>
        <w:t xml:space="preserve">            70</w:t>
      </w:r>
      <w:r w:rsidRPr="005D7C9D">
        <w:rPr>
          <w:sz w:val="24"/>
          <w:szCs w:val="24"/>
        </w:rPr>
        <w:t>,0 m3/ööp.</w:t>
      </w:r>
    </w:p>
    <w:p w:rsidR="00B4511B" w:rsidRPr="004459AA" w:rsidRDefault="00B4511B" w:rsidP="00176A50">
      <w:pPr>
        <w:keepNext/>
        <w:numPr>
          <w:ilvl w:val="2"/>
          <w:numId w:val="50"/>
        </w:numPr>
        <w:spacing w:before="120"/>
        <w:outlineLvl w:val="2"/>
        <w:rPr>
          <w:rFonts w:eastAsia="Times New Roman"/>
          <w:bCs/>
          <w:color w:val="4F81BD"/>
          <w:sz w:val="24"/>
          <w:szCs w:val="24"/>
        </w:rPr>
      </w:pPr>
      <w:r w:rsidRPr="004459AA">
        <w:rPr>
          <w:rFonts w:eastAsia="Times New Roman"/>
          <w:bCs/>
          <w:color w:val="4F81BD"/>
          <w:sz w:val="24"/>
          <w:szCs w:val="24"/>
        </w:rPr>
        <w:t>Veeallikas</w:t>
      </w:r>
    </w:p>
    <w:p w:rsidR="006A66FF" w:rsidRDefault="006A66FF" w:rsidP="006A66FF">
      <w:pPr>
        <w:rPr>
          <w:sz w:val="24"/>
          <w:szCs w:val="24"/>
        </w:rPr>
      </w:pPr>
      <w:r>
        <w:rPr>
          <w:sz w:val="24"/>
          <w:szCs w:val="24"/>
        </w:rPr>
        <w:t xml:space="preserve">Kinnistu veevarustuse allikas on Võistluse tänava dn160mm  ühisveetorustik. </w:t>
      </w:r>
      <w:r w:rsidR="00FC0528">
        <w:rPr>
          <w:sz w:val="24"/>
          <w:szCs w:val="24"/>
        </w:rPr>
        <w:t>Kortermajale on projekteeritud</w:t>
      </w:r>
      <w:r w:rsidR="00EB0A1E">
        <w:rPr>
          <w:sz w:val="24"/>
          <w:szCs w:val="24"/>
        </w:rPr>
        <w:t xml:space="preserve"> </w:t>
      </w:r>
      <w:r w:rsidR="00FC0528">
        <w:rPr>
          <w:sz w:val="24"/>
          <w:szCs w:val="24"/>
        </w:rPr>
        <w:t xml:space="preserve"> kaks veesisendit PE100 PN10 De110x6.6mm.</w:t>
      </w:r>
    </w:p>
    <w:p w:rsidR="00B4511B" w:rsidRPr="004459AA" w:rsidRDefault="00B4511B" w:rsidP="00176A50">
      <w:pPr>
        <w:keepNext/>
        <w:numPr>
          <w:ilvl w:val="2"/>
          <w:numId w:val="50"/>
        </w:numPr>
        <w:spacing w:before="120"/>
        <w:outlineLvl w:val="2"/>
        <w:rPr>
          <w:rFonts w:eastAsia="Times New Roman"/>
          <w:bCs/>
          <w:color w:val="4F81BD"/>
          <w:sz w:val="24"/>
          <w:szCs w:val="24"/>
        </w:rPr>
      </w:pPr>
      <w:r w:rsidRPr="004459AA">
        <w:rPr>
          <w:rFonts w:eastAsia="Times New Roman"/>
          <w:bCs/>
          <w:caps/>
          <w:color w:val="4F81BD"/>
          <w:sz w:val="24"/>
          <w:szCs w:val="24"/>
        </w:rPr>
        <w:t>V</w:t>
      </w:r>
      <w:r w:rsidRPr="004459AA">
        <w:rPr>
          <w:rFonts w:eastAsia="Times New Roman"/>
          <w:bCs/>
          <w:color w:val="4F81BD"/>
          <w:sz w:val="24"/>
          <w:szCs w:val="24"/>
        </w:rPr>
        <w:t>ee</w:t>
      </w:r>
      <w:bookmarkEnd w:id="52"/>
      <w:r w:rsidRPr="004459AA">
        <w:rPr>
          <w:rFonts w:eastAsia="Times New Roman"/>
          <w:bCs/>
          <w:color w:val="4F81BD"/>
          <w:sz w:val="24"/>
          <w:szCs w:val="24"/>
        </w:rPr>
        <w:t>mõõdusõlm</w:t>
      </w:r>
    </w:p>
    <w:p w:rsidR="00096675" w:rsidRDefault="00F42862" w:rsidP="00F42862">
      <w:pPr>
        <w:contextualSpacing/>
      </w:pPr>
      <w:r w:rsidRPr="00096675">
        <w:rPr>
          <w:sz w:val="24"/>
          <w:szCs w:val="24"/>
        </w:rPr>
        <w:t xml:space="preserve">Kinnistu peaveemõõtja  DN50 mm Qnorm = 15,0m3/h, PN10bar paigaldatakse </w:t>
      </w:r>
      <w:r w:rsidR="00EB0A1E" w:rsidRPr="00096675">
        <w:rPr>
          <w:sz w:val="24"/>
          <w:szCs w:val="24"/>
        </w:rPr>
        <w:t xml:space="preserve"> -1. </w:t>
      </w:r>
      <w:r w:rsidRPr="00096675">
        <w:rPr>
          <w:sz w:val="24"/>
          <w:szCs w:val="24"/>
        </w:rPr>
        <w:t xml:space="preserve">parklakorrusel tehnilise ruumi välisseinale </w:t>
      </w:r>
      <w:r w:rsidR="00096675" w:rsidRPr="00096675">
        <w:t xml:space="preserve">konsool i ehk kanduri abil </w:t>
      </w:r>
      <w:r w:rsidR="00096675" w:rsidRPr="00096675">
        <w:rPr>
          <w:sz w:val="24"/>
          <w:szCs w:val="24"/>
        </w:rPr>
        <w:t>plommitud asendis näidikuga ülespoole</w:t>
      </w:r>
      <w:r w:rsidR="00096675" w:rsidRPr="00096675">
        <w:t>.</w:t>
      </w:r>
      <w:r w:rsidR="00096675" w:rsidRPr="00096675">
        <w:rPr>
          <w:sz w:val="24"/>
          <w:szCs w:val="24"/>
        </w:rPr>
        <w:t xml:space="preserve">              </w:t>
      </w:r>
      <w:r w:rsidR="00096675" w:rsidRPr="00096675">
        <w:t>Konsool peab tagama elektrilise ühenduse siseneva ja väljuva toru vahel.</w:t>
      </w:r>
      <w:r w:rsidRPr="00096675">
        <w:rPr>
          <w:sz w:val="24"/>
          <w:szCs w:val="24"/>
        </w:rPr>
        <w:t xml:space="preserve"> </w:t>
      </w:r>
      <w:r w:rsidR="00096675" w:rsidRPr="00096675">
        <w:t>Kui veesisend on plasttorust, siis tuleb konsool maandada</w:t>
      </w:r>
      <w:r w:rsidR="00096675">
        <w:t xml:space="preserve">  </w:t>
      </w:r>
      <w:r w:rsidRPr="00F42862">
        <w:rPr>
          <w:sz w:val="24"/>
          <w:szCs w:val="24"/>
        </w:rPr>
        <w:t xml:space="preserve">peaelektrikilbis. </w:t>
      </w:r>
      <w:r w:rsidR="00B674CB">
        <w:rPr>
          <w:sz w:val="24"/>
          <w:szCs w:val="24"/>
        </w:rPr>
        <w:t xml:space="preserve">                                                                                                                </w:t>
      </w:r>
      <w:r w:rsidRPr="00F42862">
        <w:rPr>
          <w:sz w:val="24"/>
          <w:szCs w:val="24"/>
        </w:rPr>
        <w:t>Sulgemisventiilid veearvesti ees ja järel on vajalikud arvesti eraldamiseks võrgust selle remondi või kontrollimise ajaks.</w:t>
      </w:r>
      <w:r w:rsidR="00B674CB">
        <w:rPr>
          <w:sz w:val="24"/>
          <w:szCs w:val="24"/>
        </w:rPr>
        <w:t xml:space="preserve"> </w:t>
      </w:r>
      <w:r w:rsidRPr="00F42862">
        <w:rPr>
          <w:sz w:val="24"/>
          <w:szCs w:val="24"/>
        </w:rPr>
        <w:t xml:space="preserve">Sisevõrgu tühjendamiseks ja surve maha võtmiseks paigaldatakse vahetult veearvesti järele tühjenduskraan. </w:t>
      </w:r>
      <w:r w:rsidR="00B674CB">
        <w:t xml:space="preserve">Veearvestile läbimõõduga 50mm ja suuremad näha ette tagasivooluklapp, mis tuleb paigutada viimasest sulgelementist hoone poole. </w:t>
      </w:r>
    </w:p>
    <w:p w:rsidR="00F42862" w:rsidRPr="00F42862" w:rsidRDefault="00F42862" w:rsidP="00F42862">
      <w:pPr>
        <w:contextualSpacing/>
        <w:rPr>
          <w:sz w:val="24"/>
          <w:szCs w:val="24"/>
        </w:rPr>
      </w:pPr>
      <w:r w:rsidRPr="00F42862">
        <w:rPr>
          <w:sz w:val="24"/>
          <w:szCs w:val="24"/>
        </w:rPr>
        <w:t xml:space="preserve">Veemõõdusõlmes projekteeritakse joogivee harule, enne hoonesisestele plastttorudele üleminekut, elektri ajamiga siiber DN100mm, mis lülitab välja joogiveevõrgu tuletõrjeveesüsteemi tööle lülitumisel. </w:t>
      </w:r>
    </w:p>
    <w:p w:rsidR="00F42862" w:rsidRPr="00F42862" w:rsidRDefault="00F42862" w:rsidP="00F42862">
      <w:pPr>
        <w:contextualSpacing/>
        <w:rPr>
          <w:sz w:val="24"/>
          <w:szCs w:val="24"/>
        </w:rPr>
      </w:pPr>
      <w:r w:rsidRPr="00F42862">
        <w:rPr>
          <w:sz w:val="24"/>
          <w:szCs w:val="24"/>
        </w:rPr>
        <w:t xml:space="preserve">Tuletõrjeveemahuti täitmiseks projekteeritakse </w:t>
      </w:r>
      <w:r w:rsidR="006E34A0">
        <w:rPr>
          <w:sz w:val="24"/>
          <w:szCs w:val="24"/>
        </w:rPr>
        <w:t xml:space="preserve">kaks </w:t>
      </w:r>
      <w:r w:rsidRPr="00F42862">
        <w:rPr>
          <w:sz w:val="24"/>
          <w:szCs w:val="24"/>
        </w:rPr>
        <w:t>veemõõtja</w:t>
      </w:r>
      <w:r w:rsidR="006E34A0">
        <w:rPr>
          <w:sz w:val="24"/>
          <w:szCs w:val="24"/>
        </w:rPr>
        <w:t>t</w:t>
      </w:r>
      <w:r w:rsidRPr="00F42862">
        <w:rPr>
          <w:sz w:val="24"/>
          <w:szCs w:val="24"/>
        </w:rPr>
        <w:t xml:space="preserve"> DN</w:t>
      </w:r>
      <w:r w:rsidR="006E34A0">
        <w:rPr>
          <w:sz w:val="24"/>
          <w:szCs w:val="24"/>
        </w:rPr>
        <w:t>80</w:t>
      </w:r>
      <w:r w:rsidRPr="00F42862">
        <w:rPr>
          <w:sz w:val="24"/>
          <w:szCs w:val="24"/>
        </w:rPr>
        <w:t xml:space="preserve">mm Qnorm = </w:t>
      </w:r>
      <w:r w:rsidR="006E34A0">
        <w:rPr>
          <w:sz w:val="24"/>
          <w:szCs w:val="24"/>
        </w:rPr>
        <w:t>4</w:t>
      </w:r>
      <w:r w:rsidRPr="00F42862">
        <w:rPr>
          <w:sz w:val="24"/>
          <w:szCs w:val="24"/>
        </w:rPr>
        <w:t>0,0m</w:t>
      </w:r>
      <w:r w:rsidRPr="006E34A0">
        <w:rPr>
          <w:sz w:val="24"/>
          <w:szCs w:val="24"/>
          <w:vertAlign w:val="superscript"/>
        </w:rPr>
        <w:t>3</w:t>
      </w:r>
      <w:r w:rsidRPr="00F42862">
        <w:rPr>
          <w:sz w:val="24"/>
          <w:szCs w:val="24"/>
        </w:rPr>
        <w:t xml:space="preserve">/h </w:t>
      </w:r>
    </w:p>
    <w:p w:rsidR="00F42862" w:rsidRDefault="00F42862" w:rsidP="00B4511B">
      <w:pPr>
        <w:contextualSpacing/>
        <w:rPr>
          <w:sz w:val="24"/>
          <w:szCs w:val="24"/>
        </w:rPr>
      </w:pPr>
      <w:r w:rsidRPr="00F42862">
        <w:rPr>
          <w:sz w:val="24"/>
          <w:szCs w:val="24"/>
        </w:rPr>
        <w:t xml:space="preserve">Ruum kus asub veemõõdusõlm paeb olema varustatud kütte, valgustuse ja vee äravooluga ning juurdepääs veemõõtjale  peab olema vaba. Veemõõdusõlm monteerida vastavalt “Veemõõdusõlmede ehitamise, kasutamise ja veearvestite paigaldamise eeskirjadele. </w:t>
      </w:r>
    </w:p>
    <w:p w:rsidR="00B4511B" w:rsidRPr="00FF0D2D" w:rsidRDefault="00B4511B" w:rsidP="00B4511B">
      <w:pPr>
        <w:contextualSpacing/>
        <w:rPr>
          <w:sz w:val="24"/>
          <w:szCs w:val="24"/>
        </w:rPr>
      </w:pP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R</w:t>
      </w:r>
      <w:r w:rsidRPr="004459AA">
        <w:rPr>
          <w:rFonts w:eastAsia="Times New Roman"/>
          <w:bCs/>
          <w:color w:val="0070C0"/>
          <w:sz w:val="24"/>
          <w:szCs w:val="24"/>
        </w:rPr>
        <w:t>õhutõstesõlm</w:t>
      </w:r>
    </w:p>
    <w:p w:rsidR="00B4511B" w:rsidRDefault="002F42A4" w:rsidP="00B4511B">
      <w:pPr>
        <w:contextualSpacing/>
        <w:rPr>
          <w:sz w:val="24"/>
          <w:szCs w:val="24"/>
        </w:rPr>
      </w:pPr>
      <w:r>
        <w:rPr>
          <w:sz w:val="24"/>
          <w:szCs w:val="24"/>
        </w:rPr>
        <w:t xml:space="preserve">Iga kortermaja sektsioonile on projekteeritud joogivee rõhutõstesõlm kahe pumbaga (töö- ja reserv pumbad). </w:t>
      </w:r>
    </w:p>
    <w:p w:rsidR="005F658C" w:rsidRDefault="005F658C" w:rsidP="00B4511B">
      <w:pPr>
        <w:contextualSpacing/>
        <w:rPr>
          <w:sz w:val="24"/>
          <w:szCs w:val="24"/>
        </w:rPr>
      </w:pPr>
      <w:r>
        <w:rPr>
          <w:sz w:val="24"/>
          <w:szCs w:val="24"/>
        </w:rPr>
        <w:t>Pumba andmed:</w:t>
      </w:r>
    </w:p>
    <w:p w:rsidR="005F658C" w:rsidRPr="003D4663" w:rsidRDefault="005F658C" w:rsidP="003D4663">
      <w:pPr>
        <w:pStyle w:val="NoSpacing"/>
        <w:numPr>
          <w:ilvl w:val="0"/>
          <w:numId w:val="71"/>
        </w:numPr>
        <w:rPr>
          <w:rFonts w:ascii="Calibri" w:hAnsi="Calibri" w:cs="Calibri"/>
          <w:sz w:val="24"/>
          <w:szCs w:val="24"/>
        </w:rPr>
      </w:pPr>
      <w:r w:rsidRPr="003D4663">
        <w:rPr>
          <w:rFonts w:ascii="Calibri" w:hAnsi="Calibri" w:cs="Calibri"/>
          <w:sz w:val="24"/>
          <w:szCs w:val="24"/>
        </w:rPr>
        <w:t>Q=4,2 l/s;</w:t>
      </w:r>
    </w:p>
    <w:p w:rsidR="005F658C" w:rsidRPr="003D4663" w:rsidRDefault="005F658C" w:rsidP="003D4663">
      <w:pPr>
        <w:pStyle w:val="NoSpacing"/>
        <w:numPr>
          <w:ilvl w:val="0"/>
          <w:numId w:val="71"/>
        </w:numPr>
        <w:rPr>
          <w:rFonts w:ascii="Calibri" w:hAnsi="Calibri" w:cs="Calibri"/>
          <w:sz w:val="24"/>
          <w:szCs w:val="24"/>
        </w:rPr>
      </w:pPr>
      <w:r w:rsidRPr="003D4663">
        <w:rPr>
          <w:rFonts w:ascii="Calibri" w:hAnsi="Calibri" w:cs="Calibri"/>
          <w:sz w:val="24"/>
          <w:szCs w:val="24"/>
        </w:rPr>
        <w:t>H=6.2 bar;</w:t>
      </w:r>
    </w:p>
    <w:p w:rsidR="005F658C" w:rsidRPr="003D4663" w:rsidRDefault="005F658C" w:rsidP="003D4663">
      <w:pPr>
        <w:pStyle w:val="NoSpacing"/>
        <w:numPr>
          <w:ilvl w:val="0"/>
          <w:numId w:val="71"/>
        </w:numPr>
        <w:rPr>
          <w:rFonts w:ascii="Calibri" w:hAnsi="Calibri" w:cs="Calibri"/>
          <w:sz w:val="24"/>
          <w:szCs w:val="24"/>
        </w:rPr>
      </w:pPr>
      <w:r w:rsidRPr="003D4663">
        <w:rPr>
          <w:rFonts w:ascii="Calibri" w:hAnsi="Calibri" w:cs="Calibri"/>
          <w:sz w:val="24"/>
          <w:szCs w:val="24"/>
        </w:rPr>
        <w:t>P=8.0 kW;</w:t>
      </w:r>
    </w:p>
    <w:p w:rsidR="005F658C" w:rsidRPr="003D4663" w:rsidRDefault="005F658C" w:rsidP="003D4663">
      <w:pPr>
        <w:pStyle w:val="NoSpacing"/>
        <w:numPr>
          <w:ilvl w:val="0"/>
          <w:numId w:val="71"/>
        </w:numPr>
        <w:rPr>
          <w:rFonts w:ascii="Calibri" w:hAnsi="Calibri" w:cs="Calibri"/>
          <w:sz w:val="24"/>
          <w:szCs w:val="24"/>
        </w:rPr>
      </w:pPr>
      <w:r w:rsidRPr="003D4663">
        <w:rPr>
          <w:rFonts w:ascii="Calibri" w:hAnsi="Calibri" w:cs="Calibri"/>
          <w:sz w:val="24"/>
          <w:szCs w:val="24"/>
        </w:rPr>
        <w:t>N=3x400;</w:t>
      </w:r>
    </w:p>
    <w:p w:rsidR="00B4511B" w:rsidRPr="00FF0D2D" w:rsidRDefault="00B4511B" w:rsidP="00B4511B">
      <w:pPr>
        <w:contextualSpacing/>
        <w:rPr>
          <w:sz w:val="24"/>
          <w:szCs w:val="24"/>
        </w:rPr>
      </w:pP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V</w:t>
      </w:r>
      <w:r w:rsidRPr="004459AA">
        <w:rPr>
          <w:rFonts w:eastAsia="Times New Roman"/>
          <w:bCs/>
          <w:color w:val="0070C0"/>
          <w:sz w:val="24"/>
          <w:szCs w:val="24"/>
        </w:rPr>
        <w:t>eetöötlus</w:t>
      </w:r>
    </w:p>
    <w:p w:rsidR="00B4511B" w:rsidRPr="00FF0D2D" w:rsidRDefault="00B4511B" w:rsidP="00B4511B">
      <w:pPr>
        <w:rPr>
          <w:sz w:val="24"/>
          <w:szCs w:val="24"/>
        </w:rPr>
      </w:pPr>
      <w:r w:rsidRPr="00FF0D2D">
        <w:rPr>
          <w:sz w:val="24"/>
          <w:szCs w:val="24"/>
        </w:rPr>
        <w:t>Veetöötluse vajadus puudub.</w:t>
      </w: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lastRenderedPageBreak/>
        <w:t>S</w:t>
      </w:r>
      <w:r w:rsidRPr="004459AA">
        <w:rPr>
          <w:rFonts w:eastAsia="Times New Roman"/>
          <w:bCs/>
          <w:color w:val="0070C0"/>
          <w:sz w:val="24"/>
          <w:szCs w:val="24"/>
        </w:rPr>
        <w:t>oojaveevarustus</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 xml:space="preserve">Sooja vee valmistamine </w:t>
      </w:r>
      <w:r w:rsidR="003D4663">
        <w:rPr>
          <w:rFonts w:eastAsia="Cambria"/>
          <w:sz w:val="24"/>
          <w:szCs w:val="24"/>
          <w:lang w:val="en-US" w:bidi="en-US"/>
        </w:rPr>
        <w:t>toimub soojusvahetiga, mis on projekteeritud</w:t>
      </w:r>
      <w:r w:rsidRPr="00FF0D2D">
        <w:rPr>
          <w:rFonts w:eastAsia="Cambria"/>
          <w:sz w:val="24"/>
          <w:szCs w:val="24"/>
          <w:lang w:val="en-US" w:bidi="en-US"/>
        </w:rPr>
        <w:t xml:space="preserve"> </w:t>
      </w:r>
      <w:r w:rsidR="00BE5032">
        <w:rPr>
          <w:rFonts w:eastAsia="Cambria"/>
          <w:sz w:val="24"/>
          <w:szCs w:val="24"/>
          <w:lang w:val="en-US" w:bidi="en-US"/>
        </w:rPr>
        <w:t xml:space="preserve">kortermaja </w:t>
      </w:r>
      <w:r w:rsidR="003D4663">
        <w:rPr>
          <w:rFonts w:eastAsia="Cambria"/>
          <w:sz w:val="24"/>
          <w:szCs w:val="24"/>
          <w:lang w:val="en-US" w:bidi="en-US"/>
        </w:rPr>
        <w:t xml:space="preserve">igale </w:t>
      </w:r>
      <w:r w:rsidR="00BE5032">
        <w:rPr>
          <w:rFonts w:eastAsia="Cambria"/>
          <w:sz w:val="24"/>
          <w:szCs w:val="24"/>
          <w:lang w:val="en-US" w:bidi="en-US"/>
        </w:rPr>
        <w:t>sektsiooni</w:t>
      </w:r>
      <w:r w:rsidR="003D4663">
        <w:rPr>
          <w:rFonts w:eastAsia="Cambria"/>
          <w:sz w:val="24"/>
          <w:szCs w:val="24"/>
          <w:lang w:val="en-US" w:bidi="en-US"/>
        </w:rPr>
        <w:t>le</w:t>
      </w:r>
      <w:r w:rsidR="00BE5032">
        <w:rPr>
          <w:rFonts w:eastAsia="Cambria"/>
          <w:sz w:val="24"/>
          <w:szCs w:val="24"/>
          <w:lang w:val="en-US" w:bidi="en-US"/>
        </w:rPr>
        <w:t xml:space="preserve"> </w:t>
      </w:r>
      <w:r w:rsidR="003D4663">
        <w:rPr>
          <w:rFonts w:eastAsia="Cambria"/>
          <w:sz w:val="24"/>
          <w:szCs w:val="24"/>
          <w:lang w:val="en-US" w:bidi="en-US"/>
        </w:rPr>
        <w:t>asukohaga -1. parklakorruse tehniline ruum</w:t>
      </w:r>
      <w:r w:rsidRPr="00FF0D2D">
        <w:rPr>
          <w:rFonts w:eastAsia="Cambria"/>
          <w:sz w:val="24"/>
          <w:szCs w:val="24"/>
          <w:lang w:val="en-US" w:bidi="en-US"/>
        </w:rPr>
        <w:t>. Vee temperatuur soojaveesüsteemis tuleb hoida max vahemikus 50…55°C.</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Soojave</w:t>
      </w:r>
      <w:r w:rsidR="003D4663">
        <w:rPr>
          <w:rFonts w:eastAsia="Cambria"/>
          <w:sz w:val="24"/>
          <w:szCs w:val="24"/>
          <w:lang w:val="en-US" w:bidi="en-US"/>
        </w:rPr>
        <w:t>e ringluseks on projekteeritud</w:t>
      </w:r>
      <w:r w:rsidRPr="00FF0D2D">
        <w:rPr>
          <w:rFonts w:eastAsia="Cambria"/>
          <w:sz w:val="24"/>
          <w:szCs w:val="24"/>
          <w:lang w:val="en-US" w:bidi="en-US"/>
        </w:rPr>
        <w:t xml:space="preserve"> ringlustorustik ja ringluspump. Süsteemi reguleerimiseks ja tasakaalustamiseks on projekteeritud torustikule liiniseadeventiilid ja automaatsed temperatuuri regulaatorid.</w:t>
      </w: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K</w:t>
      </w:r>
      <w:r w:rsidRPr="004459AA">
        <w:rPr>
          <w:rFonts w:eastAsia="Times New Roman"/>
          <w:bCs/>
          <w:color w:val="0070C0"/>
          <w:sz w:val="24"/>
          <w:szCs w:val="24"/>
        </w:rPr>
        <w:t>astmisveesüsteem</w:t>
      </w:r>
    </w:p>
    <w:p w:rsidR="00B4511B" w:rsidRPr="00FF0D2D" w:rsidRDefault="00BE5032" w:rsidP="00B4511B">
      <w:pPr>
        <w:rPr>
          <w:sz w:val="24"/>
          <w:szCs w:val="24"/>
        </w:rPr>
      </w:pPr>
      <w:r>
        <w:rPr>
          <w:sz w:val="24"/>
          <w:szCs w:val="24"/>
        </w:rPr>
        <w:t xml:space="preserve">Hoone fassadile on projekteeritud kastmiskraanid. Külmakindlate </w:t>
      </w:r>
      <w:r w:rsidR="00B4511B" w:rsidRPr="00FF0D2D">
        <w:rPr>
          <w:sz w:val="24"/>
          <w:szCs w:val="24"/>
        </w:rPr>
        <w:t>kastmiskraanide DN20 (näit. Oras) paigaldus teostada vastavalt tootja manuaalile.</w:t>
      </w: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E</w:t>
      </w:r>
      <w:r w:rsidRPr="004459AA">
        <w:rPr>
          <w:rFonts w:eastAsia="Times New Roman"/>
          <w:bCs/>
          <w:color w:val="0070C0"/>
          <w:sz w:val="24"/>
          <w:szCs w:val="24"/>
        </w:rPr>
        <w:t>risüsteemid</w:t>
      </w:r>
    </w:p>
    <w:p w:rsidR="00B4511B" w:rsidRDefault="00B4511B" w:rsidP="00B4511B">
      <w:pPr>
        <w:contextualSpacing/>
        <w:rPr>
          <w:sz w:val="24"/>
          <w:szCs w:val="24"/>
        </w:rPr>
      </w:pPr>
      <w:r w:rsidRPr="00FF0D2D">
        <w:rPr>
          <w:sz w:val="24"/>
          <w:szCs w:val="24"/>
        </w:rPr>
        <w:t>Erisüsteemid puuduvad.</w:t>
      </w:r>
    </w:p>
    <w:p w:rsidR="00B4511B" w:rsidRPr="00FF0D2D" w:rsidRDefault="00B4511B" w:rsidP="00B4511B">
      <w:pPr>
        <w:contextualSpacing/>
        <w:rPr>
          <w:sz w:val="24"/>
          <w:szCs w:val="24"/>
        </w:rPr>
      </w:pP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v</w:t>
      </w:r>
      <w:r w:rsidRPr="004459AA">
        <w:rPr>
          <w:rFonts w:eastAsia="Times New Roman"/>
          <w:bCs/>
          <w:color w:val="0070C0"/>
          <w:sz w:val="24"/>
          <w:szCs w:val="24"/>
        </w:rPr>
        <w:t>eevõtuseadmed</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Veevõtuseadmed ja toruarmatuur peavad vastama standardile ning veetorustiku paigaldus teostada soovitavalt vastavuses LVI RYL 2002. Mingil juhul ei tohi valitud seadmed ja materjalid  halvendada joogivee kvaliteeti veevõrgus.</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Sulgarmatuuri ja avatavate ühenduste asukohad peavad olema ligipääsetavad ning ripplagede taha jäävate sulgarmatuuri ja avatavate ühenduste asukohad peavad olema tähistatud.</w:t>
      </w:r>
    </w:p>
    <w:p w:rsidR="00B4511B" w:rsidRPr="004459AA" w:rsidRDefault="00B4511B" w:rsidP="00176A50">
      <w:pPr>
        <w:keepNext/>
        <w:numPr>
          <w:ilvl w:val="2"/>
          <w:numId w:val="50"/>
        </w:numPr>
        <w:spacing w:before="120"/>
        <w:outlineLvl w:val="2"/>
        <w:rPr>
          <w:rFonts w:eastAsia="Times New Roman"/>
          <w:bCs/>
          <w:color w:val="0070C0"/>
          <w:sz w:val="24"/>
          <w:szCs w:val="24"/>
        </w:rPr>
      </w:pPr>
      <w:r w:rsidRPr="004459AA">
        <w:rPr>
          <w:rFonts w:eastAsia="Times New Roman"/>
          <w:bCs/>
          <w:caps/>
          <w:color w:val="0070C0"/>
          <w:sz w:val="24"/>
          <w:szCs w:val="24"/>
        </w:rPr>
        <w:t>t</w:t>
      </w:r>
      <w:r w:rsidRPr="004459AA">
        <w:rPr>
          <w:rFonts w:eastAsia="Times New Roman"/>
          <w:bCs/>
          <w:color w:val="0070C0"/>
          <w:sz w:val="24"/>
          <w:szCs w:val="24"/>
        </w:rPr>
        <w:t>orustik ja armatuur</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 xml:space="preserve">Hoone külma- ja soojaveesüsteemi torustik (V1) monteeritakse mitmekihilisest komposiittorudest (näit. Unipipe) ning kaetakse soojusisolatsiooniga LVI-RYL p. 51T1 kohaselt. </w:t>
      </w:r>
      <w:r w:rsidRPr="00FF0D2D">
        <w:rPr>
          <w:rFonts w:eastAsia="Cambria"/>
          <w:sz w:val="24"/>
          <w:szCs w:val="24"/>
          <w:lang w:bidi="en-US"/>
        </w:rPr>
        <w:t xml:space="preserve">Komposiittorud peab ühendama press-toruliitmikega, vastavalt toruarmatuuri valmistaja juhenditele. </w:t>
      </w:r>
      <w:r w:rsidRPr="00FF0D2D">
        <w:rPr>
          <w:rFonts w:eastAsia="Cambria"/>
          <w:sz w:val="24"/>
          <w:szCs w:val="24"/>
          <w:lang w:val="en-US" w:bidi="en-US"/>
        </w:rPr>
        <w:t>Seintest läbiminekul tuleb kasutada hülssi. Paigaldusel tuleb arvestada torude termilise pikenemisega. Seejuures peab arvestama tootja soovitusi kompensaatorite ning kinnistugede valikul.</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Veemõõdusõlmes kasutatakse projektis näidatud ulatuses roostevaba terastoru.</w:t>
      </w:r>
    </w:p>
    <w:p w:rsidR="00B4511B" w:rsidRPr="004459AA" w:rsidRDefault="00B4511B" w:rsidP="00176A50">
      <w:pPr>
        <w:keepNext/>
        <w:numPr>
          <w:ilvl w:val="2"/>
          <w:numId w:val="50"/>
        </w:numPr>
        <w:spacing w:before="120"/>
        <w:outlineLvl w:val="2"/>
        <w:rPr>
          <w:rFonts w:eastAsia="Times New Roman"/>
          <w:bCs/>
          <w:caps/>
          <w:color w:val="4F81BD"/>
          <w:sz w:val="24"/>
          <w:szCs w:val="24"/>
        </w:rPr>
      </w:pPr>
      <w:r w:rsidRPr="004459AA">
        <w:rPr>
          <w:rFonts w:eastAsia="Times New Roman"/>
          <w:bCs/>
          <w:color w:val="4F81BD"/>
          <w:sz w:val="24"/>
          <w:szCs w:val="24"/>
        </w:rPr>
        <w:t>Paigaldusnõuded</w:t>
      </w:r>
    </w:p>
    <w:p w:rsidR="00B4511B" w:rsidRPr="004459AA" w:rsidRDefault="00B4511B" w:rsidP="00176A50">
      <w:pPr>
        <w:numPr>
          <w:ilvl w:val="3"/>
          <w:numId w:val="50"/>
        </w:numPr>
        <w:contextualSpacing/>
        <w:rPr>
          <w:color w:val="0070C0"/>
          <w:sz w:val="24"/>
          <w:szCs w:val="24"/>
        </w:rPr>
      </w:pPr>
      <w:r w:rsidRPr="004459AA">
        <w:rPr>
          <w:color w:val="0070C0"/>
          <w:sz w:val="24"/>
          <w:szCs w:val="24"/>
        </w:rPr>
        <w:t>Torustikud</w:t>
      </w:r>
    </w:p>
    <w:p w:rsidR="00B4511B" w:rsidRPr="008074FB" w:rsidRDefault="00B4511B" w:rsidP="00B4511B">
      <w:pPr>
        <w:spacing w:after="0"/>
        <w:rPr>
          <w:rFonts w:eastAsia="Cambria"/>
          <w:sz w:val="24"/>
          <w:szCs w:val="24"/>
          <w:lang w:bidi="en-US"/>
        </w:rPr>
      </w:pPr>
      <w:r w:rsidRPr="008074FB">
        <w:rPr>
          <w:rFonts w:eastAsia="Cambria"/>
          <w:sz w:val="24"/>
          <w:szCs w:val="24"/>
          <w:lang w:bidi="en-US"/>
        </w:rPr>
        <w:t>Kortermaja</w:t>
      </w:r>
      <w:r w:rsidR="003D4663" w:rsidRPr="008074FB">
        <w:rPr>
          <w:rFonts w:eastAsia="Cambria"/>
          <w:sz w:val="24"/>
          <w:szCs w:val="24"/>
          <w:lang w:bidi="en-US"/>
        </w:rPr>
        <w:t xml:space="preserve"> sektsioonide</w:t>
      </w:r>
      <w:r w:rsidRPr="008074FB">
        <w:rPr>
          <w:rFonts w:eastAsia="Cambria"/>
          <w:sz w:val="24"/>
          <w:szCs w:val="24"/>
          <w:lang w:bidi="en-US"/>
        </w:rPr>
        <w:t>de  veevarustuse (V1 ja V2) hoonesisesed torustikud paigaldatakse  vastavalt projektile ning jälgides head ehitustava, tööohutuse nõudeid ja materjalitootjate  juhendeid.</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 xml:space="preserve">Külmaveesüsteemi torustik rajatakse tupiksüsteemina, mis viiakse iga veeseadmeni. Soojavee ja ringlus-torustik torustikud kulgevad paralleelselt külma vee torustikuga. </w:t>
      </w:r>
      <w:r w:rsidRPr="00FF0D2D">
        <w:rPr>
          <w:rFonts w:eastAsia="Cambria"/>
          <w:sz w:val="24"/>
          <w:szCs w:val="24"/>
          <w:lang w:val="en-US" w:bidi="en-US"/>
        </w:rPr>
        <w:tab/>
      </w:r>
    </w:p>
    <w:p w:rsidR="00B4511B" w:rsidRPr="00FF0D2D" w:rsidRDefault="00B4511B" w:rsidP="00B4511B">
      <w:pPr>
        <w:spacing w:after="0"/>
        <w:rPr>
          <w:rFonts w:eastAsia="Cambria"/>
          <w:sz w:val="24"/>
          <w:szCs w:val="24"/>
          <w:lang w:val="en-US" w:bidi="en-US"/>
        </w:rPr>
      </w:pPr>
      <w:r w:rsidRPr="00FF0D2D">
        <w:rPr>
          <w:rFonts w:eastAsia="Cambria"/>
          <w:bCs/>
          <w:sz w:val="24"/>
          <w:szCs w:val="24"/>
          <w:lang w:bidi="en-US"/>
        </w:rPr>
        <w:lastRenderedPageBreak/>
        <w:t xml:space="preserve">Kasutatakse (valdavalt) varjatud torustike paigaldusviisi. </w:t>
      </w:r>
      <w:r w:rsidRPr="00FF0D2D">
        <w:rPr>
          <w:rFonts w:eastAsia="Cambria"/>
          <w:sz w:val="24"/>
          <w:szCs w:val="24"/>
          <w:lang w:bidi="en-US"/>
        </w:rPr>
        <w:t>Magistraa</w:t>
      </w:r>
      <w:r w:rsidR="003D4663">
        <w:rPr>
          <w:rFonts w:eastAsia="Cambria"/>
          <w:sz w:val="24"/>
          <w:szCs w:val="24"/>
          <w:lang w:bidi="en-US"/>
        </w:rPr>
        <w:t xml:space="preserve">ltorustikud monteeritakse hoone </w:t>
      </w:r>
      <w:r w:rsidR="00893C41">
        <w:rPr>
          <w:rFonts w:eastAsia="Cambria"/>
          <w:sz w:val="24"/>
          <w:szCs w:val="24"/>
          <w:lang w:bidi="en-US"/>
        </w:rPr>
        <w:t xml:space="preserve">     -</w:t>
      </w:r>
      <w:r w:rsidR="00A00738">
        <w:rPr>
          <w:rFonts w:eastAsia="Cambria"/>
          <w:sz w:val="24"/>
          <w:szCs w:val="24"/>
          <w:lang w:bidi="en-US"/>
        </w:rPr>
        <w:t xml:space="preserve">1.korruse lae alla </w:t>
      </w:r>
      <w:r w:rsidRPr="00FF0D2D">
        <w:rPr>
          <w:rFonts w:eastAsia="Cambria"/>
          <w:sz w:val="24"/>
          <w:szCs w:val="24"/>
          <w:lang w:bidi="en-US"/>
        </w:rPr>
        <w:t xml:space="preserve">ja vertikaalsetesse šahtidesse. Korteris monteeritakse  torustik sansõlmeruumide ripplagede taha. Ühendustorustikud sanseadmetega monteeritakse süvistatult seintesse hülssis. </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Kõik püstikud ja magistraaltorutikud tuleb soojusisoleerida.</w:t>
      </w:r>
    </w:p>
    <w:p w:rsidR="00B4511B" w:rsidRPr="004459AA" w:rsidRDefault="00B4511B" w:rsidP="00B4511B">
      <w:pPr>
        <w:spacing w:after="0"/>
        <w:rPr>
          <w:rFonts w:eastAsia="Cambria"/>
          <w:sz w:val="24"/>
          <w:szCs w:val="24"/>
          <w:lang w:val="en-US" w:bidi="en-US"/>
        </w:rPr>
      </w:pPr>
    </w:p>
    <w:p w:rsidR="00B4511B" w:rsidRPr="004459AA" w:rsidRDefault="00B4511B" w:rsidP="00176A50">
      <w:pPr>
        <w:numPr>
          <w:ilvl w:val="3"/>
          <w:numId w:val="50"/>
        </w:numPr>
        <w:contextualSpacing/>
        <w:rPr>
          <w:color w:val="0070C0"/>
          <w:sz w:val="24"/>
          <w:szCs w:val="24"/>
        </w:rPr>
      </w:pPr>
      <w:r w:rsidRPr="004459AA">
        <w:rPr>
          <w:color w:val="0070C0"/>
          <w:sz w:val="24"/>
          <w:szCs w:val="24"/>
        </w:rPr>
        <w:t>Armatuur</w:t>
      </w:r>
    </w:p>
    <w:p w:rsidR="00B4511B" w:rsidRPr="00FF0D2D" w:rsidRDefault="00B4511B" w:rsidP="00B4511B">
      <w:pPr>
        <w:spacing w:after="0"/>
        <w:rPr>
          <w:rFonts w:eastAsia="Cambria"/>
          <w:sz w:val="24"/>
          <w:szCs w:val="24"/>
          <w:lang w:bidi="en-US"/>
        </w:rPr>
      </w:pPr>
      <w:r w:rsidRPr="00FF0D2D">
        <w:rPr>
          <w:rFonts w:eastAsia="Cambria"/>
          <w:sz w:val="24"/>
          <w:szCs w:val="24"/>
          <w:lang w:val="en-US" w:bidi="en-US"/>
        </w:rPr>
        <w:t xml:space="preserve">Veevarustuse osaliseks või täielikuks sulgemiseks paigaldatakse süsteemile sulgarmatuur. </w:t>
      </w:r>
      <w:r w:rsidRPr="00FF0D2D">
        <w:rPr>
          <w:rFonts w:eastAsia="Cambria"/>
          <w:sz w:val="24"/>
          <w:szCs w:val="24"/>
          <w:lang w:bidi="en-US"/>
        </w:rPr>
        <w:t xml:space="preserve">Armatuuri surveklass mitte vähem kui PN10. </w:t>
      </w:r>
      <w:r w:rsidRPr="00FF0D2D">
        <w:rPr>
          <w:rFonts w:eastAsia="Cambria"/>
          <w:sz w:val="24"/>
          <w:szCs w:val="24"/>
          <w:lang w:val="en-US" w:bidi="en-US"/>
        </w:rPr>
        <w:t>Sulgemisarmatuur peab olema suletav käepideme pööramisega päripäeva suunas ja avamissuund  vastupäeva.</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Magistraaltorustiku külma-ja soojavee harutorustikud varustatakse kuulventiilidega. Soojaveeringluspüstikud varustatakse automaatse temperatuuri regulaatoritega</w:t>
      </w:r>
      <w:r w:rsidR="00603A28">
        <w:rPr>
          <w:rFonts w:eastAsia="Cambria"/>
          <w:sz w:val="24"/>
          <w:szCs w:val="24"/>
          <w:lang w:bidi="en-US"/>
        </w:rPr>
        <w:t xml:space="preserve"> või liiniseadmeventiilidega</w:t>
      </w:r>
      <w:r w:rsidRPr="00FF0D2D">
        <w:rPr>
          <w:rFonts w:eastAsia="Cambria"/>
          <w:sz w:val="24"/>
          <w:szCs w:val="24"/>
          <w:lang w:bidi="en-US"/>
        </w:rPr>
        <w:t>. Veevarustussüsteemi alumistesse punktidesse paigaldada tühjendusventiilid.</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 xml:space="preserve">Veeseadmete ja torustiku ühendused tehakse selleks ette nähtud sulgliitmikega.  </w:t>
      </w:r>
    </w:p>
    <w:p w:rsidR="00F360D9" w:rsidRDefault="00B4511B" w:rsidP="00B4511B">
      <w:pPr>
        <w:spacing w:after="0"/>
        <w:rPr>
          <w:rFonts w:eastAsia="Cambria"/>
          <w:sz w:val="24"/>
          <w:szCs w:val="24"/>
          <w:lang w:bidi="en-US"/>
        </w:rPr>
      </w:pPr>
      <w:r w:rsidRPr="00FF0D2D">
        <w:rPr>
          <w:rFonts w:eastAsia="Cambria"/>
          <w:sz w:val="24"/>
          <w:szCs w:val="24"/>
          <w:lang w:bidi="en-US"/>
        </w:rPr>
        <w:t xml:space="preserve">Sulgarmatuur ja korterite veemõõdusõlmed peavad olema ligipääsetavad ning ripplagede taha jäävate sulgarmatuuri ja avatavate ühenduste asukohad peavad olema tähistatud.  Korterite veemõõtjate liigipääsuks on ette nähtud paigaldada teenindusluugid.       </w:t>
      </w:r>
    </w:p>
    <w:p w:rsidR="007077E8" w:rsidRDefault="00F360D9" w:rsidP="00B4511B">
      <w:pPr>
        <w:spacing w:after="0"/>
        <w:rPr>
          <w:rFonts w:eastAsia="Cambria"/>
          <w:sz w:val="24"/>
          <w:szCs w:val="24"/>
          <w:lang w:bidi="en-US"/>
        </w:rPr>
      </w:pPr>
      <w:r w:rsidRPr="00893C41">
        <w:rPr>
          <w:rFonts w:eastAsia="Cambria"/>
          <w:sz w:val="24"/>
          <w:szCs w:val="24"/>
          <w:lang w:bidi="en-US"/>
        </w:rPr>
        <w:t>Parklakorrus</w:t>
      </w:r>
      <w:r w:rsidR="00334861" w:rsidRPr="00893C41">
        <w:rPr>
          <w:rFonts w:eastAsia="Cambria"/>
          <w:sz w:val="24"/>
          <w:szCs w:val="24"/>
          <w:lang w:bidi="en-US"/>
        </w:rPr>
        <w:t>t</w:t>
      </w:r>
      <w:r w:rsidR="00893C41" w:rsidRPr="00893C41">
        <w:rPr>
          <w:rFonts w:eastAsia="Cambria"/>
          <w:sz w:val="24"/>
          <w:szCs w:val="24"/>
          <w:lang w:bidi="en-US"/>
        </w:rPr>
        <w:t>e-</w:t>
      </w:r>
      <w:r w:rsidRPr="00893C41">
        <w:rPr>
          <w:rFonts w:eastAsia="Cambria"/>
          <w:sz w:val="24"/>
          <w:szCs w:val="24"/>
          <w:lang w:bidi="en-US"/>
        </w:rPr>
        <w:t xml:space="preserve"> </w:t>
      </w:r>
      <w:r w:rsidR="00893C41" w:rsidRPr="00893C41">
        <w:rPr>
          <w:rFonts w:eastAsia="Cambria"/>
          <w:sz w:val="24"/>
          <w:szCs w:val="24"/>
          <w:lang w:bidi="en-US"/>
        </w:rPr>
        <w:t>ja 1-8.korruste</w:t>
      </w:r>
      <w:r w:rsidRPr="00893C41">
        <w:rPr>
          <w:rFonts w:eastAsia="Cambria"/>
          <w:sz w:val="24"/>
          <w:szCs w:val="24"/>
          <w:lang w:bidi="en-US"/>
        </w:rPr>
        <w:t xml:space="preserve">  </w:t>
      </w:r>
      <w:r w:rsidR="00334861" w:rsidRPr="00893C41">
        <w:rPr>
          <w:rFonts w:eastAsia="Cambria"/>
          <w:sz w:val="24"/>
          <w:szCs w:val="24"/>
          <w:lang w:bidi="en-US"/>
        </w:rPr>
        <w:t>korteri</w:t>
      </w:r>
      <w:r w:rsidR="00893C41" w:rsidRPr="00893C41">
        <w:rPr>
          <w:rFonts w:eastAsia="Cambria"/>
          <w:sz w:val="24"/>
          <w:szCs w:val="24"/>
          <w:lang w:bidi="en-US"/>
        </w:rPr>
        <w:t>te</w:t>
      </w:r>
      <w:r w:rsidR="00334861" w:rsidRPr="00893C41">
        <w:rPr>
          <w:rFonts w:eastAsia="Cambria"/>
          <w:sz w:val="24"/>
          <w:szCs w:val="24"/>
          <w:lang w:bidi="en-US"/>
        </w:rPr>
        <w:t xml:space="preserve"> </w:t>
      </w:r>
      <w:r w:rsidR="007077E8" w:rsidRPr="00893C41">
        <w:rPr>
          <w:rFonts w:eastAsia="Cambria"/>
          <w:sz w:val="24"/>
          <w:szCs w:val="24"/>
          <w:lang w:bidi="en-US"/>
        </w:rPr>
        <w:t>vee</w:t>
      </w:r>
      <w:r w:rsidR="00893C41" w:rsidRPr="00893C41">
        <w:rPr>
          <w:rFonts w:eastAsia="Cambria"/>
          <w:sz w:val="24"/>
          <w:szCs w:val="24"/>
          <w:lang w:bidi="en-US"/>
        </w:rPr>
        <w:t xml:space="preserve">seadmete </w:t>
      </w:r>
      <w:r w:rsidR="007077E8" w:rsidRPr="00893C41">
        <w:rPr>
          <w:rFonts w:eastAsia="Cambria"/>
          <w:sz w:val="24"/>
          <w:szCs w:val="24"/>
          <w:lang w:bidi="en-US"/>
        </w:rPr>
        <w:t xml:space="preserve">ühendustele </w:t>
      </w:r>
      <w:r w:rsidRPr="00893C41">
        <w:rPr>
          <w:rFonts w:eastAsia="Cambria"/>
          <w:sz w:val="24"/>
          <w:szCs w:val="24"/>
          <w:lang w:bidi="en-US"/>
        </w:rPr>
        <w:t>on proj</w:t>
      </w:r>
      <w:r w:rsidR="006A5BDC" w:rsidRPr="00893C41">
        <w:rPr>
          <w:rFonts w:eastAsia="Cambria"/>
          <w:sz w:val="24"/>
          <w:szCs w:val="24"/>
          <w:lang w:bidi="en-US"/>
        </w:rPr>
        <w:t>ekteeritud rõhualandus</w:t>
      </w:r>
      <w:r w:rsidR="00893C41" w:rsidRPr="00893C41">
        <w:rPr>
          <w:rFonts w:eastAsia="Cambria"/>
          <w:sz w:val="24"/>
          <w:szCs w:val="24"/>
          <w:lang w:bidi="en-US"/>
        </w:rPr>
        <w:t>-</w:t>
      </w:r>
      <w:r w:rsidR="006A5BDC" w:rsidRPr="00893C41">
        <w:rPr>
          <w:rFonts w:eastAsia="Cambria"/>
          <w:sz w:val="24"/>
          <w:szCs w:val="24"/>
          <w:lang w:bidi="en-US"/>
        </w:rPr>
        <w:t>ventiilid DN15mm</w:t>
      </w:r>
      <w:r w:rsidR="007077E8" w:rsidRPr="00893C41">
        <w:rPr>
          <w:rFonts w:eastAsia="Cambria"/>
          <w:sz w:val="24"/>
          <w:szCs w:val="24"/>
          <w:lang w:bidi="en-US"/>
        </w:rPr>
        <w:t>.</w:t>
      </w:r>
    </w:p>
    <w:p w:rsidR="00B4511B" w:rsidRPr="00FF0D2D" w:rsidRDefault="007077E8" w:rsidP="00B4511B">
      <w:pPr>
        <w:spacing w:after="0"/>
        <w:rPr>
          <w:rFonts w:eastAsia="Cambria"/>
          <w:sz w:val="24"/>
          <w:szCs w:val="24"/>
          <w:lang w:bidi="en-US"/>
        </w:rPr>
      </w:pPr>
      <w:r w:rsidRPr="007077E8">
        <w:rPr>
          <w:rFonts w:eastAsia="Cambria"/>
          <w:sz w:val="24"/>
          <w:szCs w:val="24"/>
          <w:lang w:bidi="en-US"/>
        </w:rPr>
        <w:t xml:space="preserve">Korteritele kavandatud veeühendustele paigaldatakse kauglugemisega veemõõtjad ning teostatakse vastav kaabeldus. </w:t>
      </w:r>
    </w:p>
    <w:p w:rsidR="00B4511B" w:rsidRPr="00FF0D2D" w:rsidRDefault="00B4511B" w:rsidP="00B4511B">
      <w:pPr>
        <w:spacing w:after="0"/>
        <w:rPr>
          <w:rFonts w:eastAsia="Cambria"/>
          <w:sz w:val="24"/>
          <w:szCs w:val="24"/>
          <w:lang w:val="en-US" w:bidi="en-US"/>
        </w:rPr>
      </w:pPr>
      <w:r w:rsidRPr="00FF0D2D">
        <w:rPr>
          <w:rFonts w:eastAsia="Cambria"/>
          <w:sz w:val="24"/>
          <w:szCs w:val="24"/>
          <w:lang w:bidi="en-US"/>
        </w:rPr>
        <w:t>Veevõtuseadmed ja toruarmatuur peavad vastama standardile ning veetorustiku paigaldus teostada soovitavalt vastavuses LVI RYL 2002. Mingil juhul ei tohi valitud seadmed ja materjalid  halvendada joogivee kvaliteeti veevõrgus.</w:t>
      </w:r>
      <w:r w:rsidRPr="00FF0D2D">
        <w:rPr>
          <w:rFonts w:eastAsia="Cambria"/>
          <w:sz w:val="24"/>
          <w:szCs w:val="24"/>
          <w:lang w:val="en-US" w:bidi="en-US"/>
        </w:rPr>
        <w:t xml:space="preserve">                                 </w:t>
      </w:r>
    </w:p>
    <w:p w:rsidR="00B4511B" w:rsidRPr="004459AA" w:rsidRDefault="00B4511B" w:rsidP="00B4511B">
      <w:pPr>
        <w:spacing w:after="0"/>
        <w:rPr>
          <w:rFonts w:eastAsia="Cambria"/>
          <w:sz w:val="24"/>
          <w:szCs w:val="24"/>
          <w:lang w:val="en-US" w:bidi="en-US"/>
        </w:rPr>
      </w:pPr>
    </w:p>
    <w:p w:rsidR="00B4511B" w:rsidRPr="004459AA" w:rsidRDefault="00B4511B" w:rsidP="00176A50">
      <w:pPr>
        <w:numPr>
          <w:ilvl w:val="3"/>
          <w:numId w:val="50"/>
        </w:numPr>
        <w:contextualSpacing/>
        <w:rPr>
          <w:color w:val="0070C0"/>
          <w:sz w:val="24"/>
          <w:szCs w:val="24"/>
        </w:rPr>
      </w:pPr>
      <w:r w:rsidRPr="004459AA">
        <w:rPr>
          <w:color w:val="0070C0"/>
          <w:sz w:val="24"/>
          <w:szCs w:val="24"/>
        </w:rPr>
        <w:t>Toestused ja kinnitused</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Torustikud peavad olema kinnitatud riputite ja kanduritega hoone konstruktsiooniosade külge vastavalt tootja poolt koostatud paigaldamise eeskirjadele. Torude fikseerimiseks  kasutatakse kummitihendiga metallklambreid.</w:t>
      </w:r>
    </w:p>
    <w:p w:rsidR="00B4511B" w:rsidRPr="00FF0D2D" w:rsidRDefault="00B4511B" w:rsidP="00B4511B">
      <w:pPr>
        <w:spacing w:after="0"/>
        <w:rPr>
          <w:rFonts w:eastAsia="Cambria"/>
          <w:sz w:val="24"/>
          <w:szCs w:val="24"/>
          <w:lang w:val="en-US" w:bidi="en-US"/>
        </w:rPr>
      </w:pPr>
    </w:p>
    <w:p w:rsidR="00B4511B" w:rsidRPr="005F26B1" w:rsidRDefault="00B4511B" w:rsidP="00176A50">
      <w:pPr>
        <w:numPr>
          <w:ilvl w:val="3"/>
          <w:numId w:val="50"/>
        </w:numPr>
        <w:contextualSpacing/>
        <w:rPr>
          <w:color w:val="0070C0"/>
          <w:sz w:val="24"/>
          <w:szCs w:val="24"/>
        </w:rPr>
      </w:pPr>
      <w:r w:rsidRPr="005F26B1">
        <w:rPr>
          <w:color w:val="0070C0"/>
          <w:sz w:val="24"/>
          <w:szCs w:val="24"/>
        </w:rPr>
        <w:t>Joonpikenemine</w:t>
      </w:r>
    </w:p>
    <w:p w:rsidR="00B4511B" w:rsidRPr="00FF0D2D" w:rsidRDefault="00B4511B" w:rsidP="00B4511B">
      <w:pPr>
        <w:spacing w:after="0"/>
        <w:rPr>
          <w:rFonts w:eastAsia="Calibri"/>
          <w:sz w:val="24"/>
          <w:szCs w:val="24"/>
        </w:rPr>
      </w:pPr>
      <w:r w:rsidRPr="00FF0D2D">
        <w:rPr>
          <w:rFonts w:eastAsia="Calibri"/>
          <w:sz w:val="24"/>
          <w:szCs w:val="24"/>
        </w:rPr>
        <w:t>Paigaldusel tuleb arvestada torude termilise pikenemisega. Seejuures peab arvestama tootja soovitusi kompensaatorite ning kinnistugede valikul.</w:t>
      </w:r>
    </w:p>
    <w:p w:rsidR="00B4511B" w:rsidRPr="00FF0D2D" w:rsidRDefault="00B4511B" w:rsidP="00B4511B">
      <w:pPr>
        <w:spacing w:after="0"/>
        <w:rPr>
          <w:rFonts w:eastAsia="Calibri"/>
          <w:sz w:val="24"/>
          <w:szCs w:val="24"/>
        </w:rPr>
      </w:pPr>
      <w:r w:rsidRPr="00FF0D2D">
        <w:rPr>
          <w:rFonts w:eastAsia="Calibri"/>
          <w:sz w:val="24"/>
          <w:szCs w:val="24"/>
        </w:rPr>
        <w:t>Avatud paigaldusel tuleb komposiittorustikud joonpaisumise kompenseerimiseks varustada kompensaatoritega. Selleks tuleb kinnistugedele valida sobivad asukohad torustiku trassil.</w:t>
      </w:r>
    </w:p>
    <w:p w:rsidR="00B4511B" w:rsidRPr="00FF0D2D" w:rsidRDefault="0031073E" w:rsidP="00B4511B">
      <w:pPr>
        <w:spacing w:after="0"/>
        <w:rPr>
          <w:sz w:val="24"/>
          <w:szCs w:val="24"/>
        </w:rPr>
      </w:pPr>
      <w:r>
        <w:rPr>
          <w:rFonts w:eastAsia="Calibri"/>
          <w:sz w:val="24"/>
          <w:szCs w:val="24"/>
        </w:rPr>
        <w:t>Varjatud või betooni valatavate hülssi paigaldatud</w:t>
      </w:r>
      <w:r w:rsidR="00B4511B" w:rsidRPr="00FF0D2D">
        <w:rPr>
          <w:rFonts w:eastAsia="Calibri"/>
          <w:sz w:val="24"/>
          <w:szCs w:val="24"/>
        </w:rPr>
        <w:t xml:space="preserve"> </w:t>
      </w:r>
      <w:r>
        <w:rPr>
          <w:rFonts w:eastAsia="Calibri"/>
          <w:sz w:val="24"/>
          <w:szCs w:val="24"/>
        </w:rPr>
        <w:t>vee</w:t>
      </w:r>
      <w:r w:rsidR="00B4511B" w:rsidRPr="00FF0D2D">
        <w:rPr>
          <w:rFonts w:eastAsia="Calibri"/>
          <w:sz w:val="24"/>
          <w:szCs w:val="24"/>
        </w:rPr>
        <w:t>torude korral sumbub joonpaisumine toru ümbritsevas isolatsioonikihis.</w:t>
      </w:r>
    </w:p>
    <w:p w:rsidR="00B4511B" w:rsidRPr="004459AA" w:rsidRDefault="00B4511B" w:rsidP="00B4511B">
      <w:pPr>
        <w:contextualSpacing/>
        <w:rPr>
          <w:sz w:val="24"/>
          <w:szCs w:val="24"/>
        </w:rPr>
      </w:pPr>
    </w:p>
    <w:p w:rsidR="00B4511B" w:rsidRPr="004459AA" w:rsidRDefault="00B4511B" w:rsidP="00176A50">
      <w:pPr>
        <w:numPr>
          <w:ilvl w:val="3"/>
          <w:numId w:val="50"/>
        </w:numPr>
        <w:contextualSpacing/>
        <w:rPr>
          <w:color w:val="0070C0"/>
          <w:sz w:val="24"/>
          <w:szCs w:val="24"/>
        </w:rPr>
      </w:pPr>
      <w:r w:rsidRPr="004459AA">
        <w:rPr>
          <w:color w:val="0070C0"/>
          <w:sz w:val="24"/>
          <w:szCs w:val="24"/>
        </w:rPr>
        <w:t>Isolatsioon</w:t>
      </w:r>
    </w:p>
    <w:p w:rsidR="00B4511B" w:rsidRPr="00FF0D2D" w:rsidRDefault="00B4511B" w:rsidP="00B4511B">
      <w:pPr>
        <w:spacing w:after="0"/>
        <w:rPr>
          <w:rFonts w:eastAsia="Cambria"/>
          <w:sz w:val="24"/>
          <w:szCs w:val="24"/>
          <w:lang w:bidi="en-US"/>
        </w:rPr>
      </w:pPr>
      <w:r w:rsidRPr="00FF0D2D">
        <w:rPr>
          <w:rFonts w:eastAsia="Cambria"/>
          <w:sz w:val="24"/>
          <w:szCs w:val="24"/>
          <w:lang w:bidi="en-US"/>
        </w:rPr>
        <w:lastRenderedPageBreak/>
        <w:t xml:space="preserve">Kõik veevarustuse põhi- ja  jaotustorustikud tuleb tarbetu soojuskao, kondenseerumise, müra ja tuleleviku vastu isoleerida. </w:t>
      </w:r>
    </w:p>
    <w:p w:rsidR="00B4511B" w:rsidRPr="0031073E" w:rsidRDefault="00B4511B" w:rsidP="00B4511B">
      <w:pPr>
        <w:spacing w:after="0"/>
        <w:rPr>
          <w:rFonts w:eastAsia="Cambria" w:cs="Calibri"/>
          <w:sz w:val="24"/>
          <w:szCs w:val="24"/>
          <w:lang w:bidi="en-US"/>
        </w:rPr>
      </w:pPr>
      <w:r w:rsidRPr="0031073E">
        <w:rPr>
          <w:rFonts w:eastAsia="Cambria" w:cs="Calibri"/>
          <w:sz w:val="24"/>
          <w:szCs w:val="24"/>
          <w:lang w:bidi="en-US"/>
        </w:rPr>
        <w:t>Külma tarbeveetorustik isoleerida alumiinium-foolium kattega kivivilla või klaasvilla torukoorikuga</w:t>
      </w:r>
      <w:r w:rsidR="00604E89">
        <w:rPr>
          <w:rFonts w:eastAsia="Cambria" w:cs="Calibri"/>
          <w:sz w:val="24"/>
          <w:szCs w:val="24"/>
          <w:lang w:bidi="en-US"/>
        </w:rPr>
        <w:t xml:space="preserve">              </w:t>
      </w:r>
      <w:r w:rsidRPr="0031073E">
        <w:rPr>
          <w:rFonts w:eastAsia="Cambria" w:cs="Calibri"/>
          <w:sz w:val="24"/>
          <w:szCs w:val="24"/>
          <w:lang w:bidi="en-US"/>
        </w:rPr>
        <w:t>ja aurutõkega. Isolatsioonikihi paksus külma tarbe</w:t>
      </w:r>
      <w:r w:rsidR="000B2A35" w:rsidRPr="0031073E">
        <w:rPr>
          <w:rFonts w:eastAsia="Cambria" w:cs="Calibri"/>
          <w:sz w:val="24"/>
          <w:szCs w:val="24"/>
          <w:lang w:bidi="en-US"/>
        </w:rPr>
        <w:t>vee torudel De20...49mm, s=20mm; De50...89mm, s=30mm.</w:t>
      </w:r>
    </w:p>
    <w:p w:rsidR="00B4511B" w:rsidRPr="00A34016" w:rsidRDefault="00B4511B" w:rsidP="00B4511B">
      <w:pPr>
        <w:spacing w:after="0"/>
        <w:rPr>
          <w:rFonts w:eastAsia="Cambria" w:cs="Calibri"/>
          <w:sz w:val="24"/>
          <w:szCs w:val="24"/>
          <w:lang w:bidi="en-US"/>
        </w:rPr>
      </w:pPr>
      <w:r w:rsidRPr="0031073E">
        <w:rPr>
          <w:rFonts w:eastAsia="Cambria" w:cs="Calibri"/>
          <w:sz w:val="24"/>
          <w:szCs w:val="24"/>
          <w:lang w:bidi="en-US"/>
        </w:rPr>
        <w:t xml:space="preserve">Soojaveetorustik isoleerida alumiinium-foolium kattega kivivilla või klaasvilla torukoorikuga. </w:t>
      </w:r>
      <w:r w:rsidRPr="00A34016">
        <w:rPr>
          <w:rFonts w:eastAsia="Cambria" w:cs="Calibri"/>
          <w:sz w:val="24"/>
          <w:szCs w:val="24"/>
          <w:lang w:bidi="en-US"/>
        </w:rPr>
        <w:t>Isolatsioonikihipaksussooj</w:t>
      </w:r>
      <w:r w:rsidR="000B2A35" w:rsidRPr="00A34016">
        <w:rPr>
          <w:rFonts w:eastAsia="Cambria" w:cs="Calibri"/>
          <w:sz w:val="24"/>
          <w:szCs w:val="24"/>
          <w:lang w:bidi="en-US"/>
        </w:rPr>
        <w:t>aveetorudel De20...49mm, s=30mm; De50...89mm, s=40mm.</w:t>
      </w:r>
    </w:p>
    <w:p w:rsidR="00B4511B" w:rsidRPr="00A34016" w:rsidRDefault="00B4511B" w:rsidP="00B4511B">
      <w:pPr>
        <w:spacing w:after="0"/>
        <w:rPr>
          <w:rFonts w:eastAsia="Cambria" w:cs="Calibri"/>
          <w:sz w:val="24"/>
          <w:szCs w:val="24"/>
          <w:lang w:bidi="en-US"/>
        </w:rPr>
      </w:pPr>
      <w:r w:rsidRPr="00A34016">
        <w:rPr>
          <w:rFonts w:eastAsia="Cambria" w:cs="Calibri"/>
          <w:sz w:val="24"/>
          <w:szCs w:val="24"/>
          <w:lang w:bidi="en-US"/>
        </w:rPr>
        <w:t>Veevarustuse isoleeritud ja nähtavale jäävad torud katta plastikkattega.</w:t>
      </w:r>
    </w:p>
    <w:p w:rsidR="00B4511B" w:rsidRPr="00A34016" w:rsidRDefault="00B4511B" w:rsidP="00B4511B">
      <w:pPr>
        <w:spacing w:after="0"/>
        <w:rPr>
          <w:rFonts w:eastAsia="Cambria" w:cs="Calibri"/>
          <w:sz w:val="24"/>
          <w:szCs w:val="24"/>
          <w:lang w:bidi="en-US"/>
        </w:rPr>
      </w:pPr>
      <w:r w:rsidRPr="00A34016">
        <w:rPr>
          <w:rFonts w:eastAsia="Cambria" w:cs="Calibri"/>
          <w:bCs/>
          <w:sz w:val="24"/>
          <w:szCs w:val="24"/>
          <w:lang w:bidi="en-US"/>
        </w:rPr>
        <w:t>Vt. projekti lisa „KVVK-MATERJALID; TORUSTIKUD-ISOLATSIOON“.</w:t>
      </w:r>
    </w:p>
    <w:p w:rsidR="00B4511B" w:rsidRPr="00A34016" w:rsidRDefault="00B4511B" w:rsidP="00B4511B">
      <w:pPr>
        <w:spacing w:after="0"/>
        <w:rPr>
          <w:rFonts w:eastAsia="Cambria" w:cs="Calibri"/>
          <w:sz w:val="24"/>
          <w:szCs w:val="24"/>
          <w:lang w:bidi="en-US"/>
        </w:rPr>
      </w:pPr>
    </w:p>
    <w:p w:rsidR="00B4511B" w:rsidRPr="004459AA" w:rsidRDefault="00B4511B" w:rsidP="00176A50">
      <w:pPr>
        <w:numPr>
          <w:ilvl w:val="3"/>
          <w:numId w:val="50"/>
        </w:numPr>
        <w:contextualSpacing/>
        <w:rPr>
          <w:color w:val="0070C0"/>
          <w:sz w:val="24"/>
          <w:szCs w:val="24"/>
        </w:rPr>
      </w:pPr>
      <w:r w:rsidRPr="004459AA">
        <w:rPr>
          <w:color w:val="0070C0"/>
          <w:sz w:val="24"/>
          <w:szCs w:val="24"/>
        </w:rPr>
        <w:t>Läbiminekud konstruktsioonidest</w:t>
      </w:r>
    </w:p>
    <w:p w:rsidR="00B4511B" w:rsidRPr="00FF0D2D" w:rsidRDefault="00B4511B" w:rsidP="00B4511B">
      <w:pPr>
        <w:ind w:left="720"/>
        <w:contextualSpacing/>
        <w:rPr>
          <w:color w:val="0070C0"/>
          <w:sz w:val="24"/>
          <w:szCs w:val="24"/>
        </w:rPr>
      </w:pPr>
    </w:p>
    <w:p w:rsidR="00B4511B" w:rsidRPr="00FF0D2D" w:rsidRDefault="00B4511B" w:rsidP="00B4511B">
      <w:pPr>
        <w:contextualSpacing/>
        <w:rPr>
          <w:sz w:val="24"/>
          <w:szCs w:val="24"/>
        </w:rPr>
      </w:pPr>
      <w:r w:rsidRPr="00FF0D2D">
        <w:rPr>
          <w:sz w:val="24"/>
          <w:szCs w:val="24"/>
        </w:rPr>
        <w:t xml:space="preserve">Torustiku  läbiminekud  konstruktsioonidest peavad olema teostatud nii, et läbiminekud ei vähendaks konstruktsioonide püsivust ning  tihendatud tule-, müra-, ja veekindlalt vastavalt läbitava seina või põranda konstruktsioonile ja tulepüsivusele. </w:t>
      </w:r>
    </w:p>
    <w:p w:rsidR="00B4511B" w:rsidRPr="004459AA" w:rsidRDefault="00B4511B" w:rsidP="00B4511B">
      <w:pPr>
        <w:contextualSpacing/>
        <w:rPr>
          <w:sz w:val="24"/>
          <w:szCs w:val="24"/>
        </w:rPr>
      </w:pPr>
      <w:r w:rsidRPr="00FF0D2D">
        <w:rPr>
          <w:sz w:val="24"/>
          <w:szCs w:val="24"/>
        </w:rPr>
        <w:t>Läbiviigu kohale ei või jääda jätkukohti ning see ei tohi takistada toru vaba liikumist.</w:t>
      </w:r>
    </w:p>
    <w:p w:rsidR="00B4511B" w:rsidRPr="004459AA" w:rsidRDefault="00B4511B" w:rsidP="00B4511B">
      <w:pPr>
        <w:contextualSpacing/>
        <w:rPr>
          <w:color w:val="4F81BD"/>
          <w:sz w:val="24"/>
          <w:szCs w:val="24"/>
        </w:rPr>
      </w:pPr>
      <w:r w:rsidRPr="004459AA">
        <w:rPr>
          <w:color w:val="4F81BD"/>
          <w:sz w:val="24"/>
          <w:szCs w:val="24"/>
        </w:rPr>
        <w:t>18.3.12.7</w:t>
      </w:r>
      <w:r w:rsidRPr="004459AA">
        <w:rPr>
          <w:color w:val="4F81BD"/>
          <w:sz w:val="24"/>
          <w:szCs w:val="24"/>
        </w:rPr>
        <w:tab/>
        <w:t>Tulekaitse</w:t>
      </w:r>
    </w:p>
    <w:p w:rsidR="00B4511B" w:rsidRDefault="00B4511B" w:rsidP="00B4511B">
      <w:pPr>
        <w:spacing w:after="0"/>
        <w:rPr>
          <w:sz w:val="24"/>
          <w:szCs w:val="24"/>
        </w:rPr>
      </w:pPr>
      <w:r w:rsidRPr="00FF0D2D">
        <w:rPr>
          <w:rFonts w:ascii="Cambria" w:eastAsia="Cambria" w:hAnsi="Cambria"/>
          <w:sz w:val="24"/>
          <w:szCs w:val="24"/>
          <w:lang w:bidi="en-US"/>
        </w:rPr>
        <w:t>Veetorustike läbiviikudele paigaldada eri tuletõkkesektsioonidest läbiminekul tuletõkke-mansetid või –mähised. Läbiv</w:t>
      </w:r>
      <w:r w:rsidRPr="00FF0D2D">
        <w:rPr>
          <w:rFonts w:ascii="Cambria" w:eastAsia="Cambria" w:hAnsi="Cambria"/>
          <w:sz w:val="24"/>
          <w:szCs w:val="24"/>
          <w:lang w:val="en-US" w:bidi="en-US"/>
        </w:rPr>
        <w:t>iigud peavad olema tihendatud vastavalt konstruktsiooni tulekaitse astmele.</w:t>
      </w:r>
    </w:p>
    <w:p w:rsidR="00B4511B" w:rsidRDefault="00B4511B" w:rsidP="00B4511B">
      <w:pPr>
        <w:contextualSpacing/>
        <w:rPr>
          <w:sz w:val="24"/>
          <w:szCs w:val="24"/>
        </w:rPr>
      </w:pPr>
    </w:p>
    <w:p w:rsidR="00B4511B" w:rsidRPr="004459AA" w:rsidRDefault="00176A50" w:rsidP="00176A50">
      <w:pPr>
        <w:keepNext/>
        <w:numPr>
          <w:ilvl w:val="2"/>
          <w:numId w:val="50"/>
        </w:numPr>
        <w:spacing w:before="120"/>
        <w:outlineLvl w:val="2"/>
        <w:rPr>
          <w:rFonts w:eastAsia="Times New Roman"/>
          <w:bCs/>
          <w:color w:val="0070C0"/>
          <w:sz w:val="24"/>
          <w:szCs w:val="24"/>
        </w:rPr>
      </w:pPr>
      <w:r>
        <w:rPr>
          <w:rFonts w:eastAsia="Times New Roman"/>
          <w:bCs/>
          <w:color w:val="4F81BD"/>
          <w:sz w:val="24"/>
          <w:szCs w:val="24"/>
        </w:rPr>
        <w:t>T</w:t>
      </w:r>
      <w:r w:rsidR="00B4511B" w:rsidRPr="004459AA">
        <w:rPr>
          <w:rFonts w:eastAsia="Times New Roman"/>
          <w:bCs/>
          <w:color w:val="4F81BD"/>
          <w:sz w:val="24"/>
          <w:szCs w:val="24"/>
        </w:rPr>
        <w:t>uletõrjeveevarustus</w:t>
      </w:r>
    </w:p>
    <w:p w:rsidR="004677A3" w:rsidRPr="004677A3" w:rsidRDefault="004677A3" w:rsidP="004677A3">
      <w:pPr>
        <w:spacing w:after="0"/>
        <w:rPr>
          <w:rFonts w:cs="Arial"/>
          <w:color w:val="000000"/>
          <w:sz w:val="24"/>
          <w:szCs w:val="24"/>
        </w:rPr>
      </w:pPr>
      <w:r>
        <w:rPr>
          <w:rFonts w:cs="Arial"/>
          <w:color w:val="000000"/>
          <w:sz w:val="24"/>
          <w:szCs w:val="24"/>
        </w:rPr>
        <w:t>Hoone tuleohu klass</w:t>
      </w:r>
      <w:r>
        <w:rPr>
          <w:rFonts w:cs="Arial"/>
          <w:color w:val="000000"/>
          <w:sz w:val="24"/>
          <w:szCs w:val="24"/>
        </w:rPr>
        <w:tab/>
      </w:r>
      <w:r w:rsidRPr="004677A3">
        <w:rPr>
          <w:rFonts w:cs="Arial"/>
          <w:b/>
          <w:color w:val="000000"/>
          <w:sz w:val="24"/>
          <w:szCs w:val="24"/>
        </w:rPr>
        <w:t>TP1</w:t>
      </w:r>
    </w:p>
    <w:p w:rsidR="004677A3" w:rsidRDefault="004677A3" w:rsidP="00B4511B">
      <w:pPr>
        <w:spacing w:after="0"/>
        <w:rPr>
          <w:rFonts w:cs="Arial"/>
          <w:b/>
          <w:color w:val="000000"/>
          <w:sz w:val="24"/>
          <w:szCs w:val="24"/>
        </w:rPr>
      </w:pPr>
      <w:r w:rsidRPr="004677A3">
        <w:rPr>
          <w:rFonts w:cs="Arial"/>
          <w:color w:val="000000"/>
          <w:sz w:val="24"/>
          <w:szCs w:val="24"/>
        </w:rPr>
        <w:t>Kasutusviis</w:t>
      </w:r>
      <w:r>
        <w:rPr>
          <w:rFonts w:cs="Arial"/>
          <w:color w:val="000000"/>
          <w:sz w:val="24"/>
          <w:szCs w:val="24"/>
        </w:rPr>
        <w:tab/>
      </w:r>
      <w:r>
        <w:rPr>
          <w:rFonts w:cs="Arial"/>
          <w:color w:val="000000"/>
          <w:sz w:val="24"/>
          <w:szCs w:val="24"/>
        </w:rPr>
        <w:tab/>
      </w:r>
      <w:r w:rsidRPr="004677A3">
        <w:rPr>
          <w:rFonts w:cs="Arial"/>
          <w:b/>
          <w:color w:val="000000"/>
          <w:sz w:val="24"/>
          <w:szCs w:val="24"/>
        </w:rPr>
        <w:t>I,VI,VII</w:t>
      </w:r>
    </w:p>
    <w:p w:rsidR="004677A3" w:rsidRDefault="009E03CF" w:rsidP="00B4511B">
      <w:pPr>
        <w:spacing w:after="0"/>
        <w:rPr>
          <w:rFonts w:cs="Arial"/>
          <w:color w:val="000000"/>
          <w:sz w:val="24"/>
          <w:szCs w:val="24"/>
        </w:rPr>
      </w:pPr>
      <w:r w:rsidRPr="009E03CF">
        <w:rPr>
          <w:rFonts w:cs="Arial"/>
          <w:color w:val="000000"/>
          <w:sz w:val="24"/>
          <w:szCs w:val="24"/>
        </w:rPr>
        <w:t xml:space="preserve">Tallinna Vesi </w:t>
      </w:r>
      <w:r>
        <w:rPr>
          <w:rFonts w:cs="Arial"/>
          <w:color w:val="000000"/>
          <w:sz w:val="24"/>
          <w:szCs w:val="24"/>
        </w:rPr>
        <w:t xml:space="preserve">AS </w:t>
      </w:r>
      <w:r w:rsidRPr="009E03CF">
        <w:rPr>
          <w:rFonts w:cs="Arial"/>
          <w:color w:val="000000"/>
          <w:sz w:val="24"/>
          <w:szCs w:val="24"/>
        </w:rPr>
        <w:t>andmetel on minimaalne garanteeritud veerõhk liitumispunktis 1,0 bar veevõtu 22,5 l/s tarbimisel tulekustutussüsteemidesse.</w:t>
      </w:r>
    </w:p>
    <w:p w:rsidR="009E03CF" w:rsidRDefault="009E03CF" w:rsidP="00B4511B">
      <w:pPr>
        <w:spacing w:after="0"/>
        <w:rPr>
          <w:rFonts w:cs="Arial"/>
          <w:color w:val="000000"/>
          <w:sz w:val="24"/>
          <w:szCs w:val="24"/>
        </w:rPr>
      </w:pPr>
    </w:p>
    <w:p w:rsidR="00084E5C" w:rsidRDefault="00B04C6A" w:rsidP="00B4511B">
      <w:pPr>
        <w:spacing w:after="0"/>
        <w:rPr>
          <w:rFonts w:eastAsia="Cambria"/>
          <w:sz w:val="24"/>
          <w:szCs w:val="24"/>
          <w:lang w:bidi="en-US"/>
        </w:rPr>
      </w:pPr>
      <w:r>
        <w:rPr>
          <w:rFonts w:cs="Arial"/>
          <w:color w:val="000000"/>
          <w:sz w:val="24"/>
          <w:szCs w:val="24"/>
        </w:rPr>
        <w:t>Ü</w:t>
      </w:r>
      <w:r w:rsidRPr="003532C9">
        <w:rPr>
          <w:rFonts w:cs="Arial"/>
          <w:color w:val="000000"/>
          <w:sz w:val="24"/>
          <w:szCs w:val="24"/>
        </w:rPr>
        <w:t xml:space="preserve">hise parklaga 3-sektsioonilisele </w:t>
      </w:r>
      <w:r w:rsidRPr="00EE5354">
        <w:rPr>
          <w:rFonts w:cs="Arial"/>
          <w:color w:val="000000"/>
          <w:sz w:val="24"/>
          <w:szCs w:val="24"/>
        </w:rPr>
        <w:t>kortermajale</w:t>
      </w:r>
      <w:r w:rsidR="00B4511B" w:rsidRPr="00674E94">
        <w:rPr>
          <w:rFonts w:eastAsia="Cambria"/>
          <w:sz w:val="24"/>
          <w:szCs w:val="24"/>
          <w:lang w:bidi="en-US"/>
        </w:rPr>
        <w:t xml:space="preserve"> projekteeritakse </w:t>
      </w:r>
      <w:r w:rsidR="00674E94" w:rsidRPr="00674E94">
        <w:rPr>
          <w:rFonts w:eastAsia="Cambria"/>
          <w:sz w:val="24"/>
          <w:szCs w:val="24"/>
          <w:lang w:bidi="en-US"/>
        </w:rPr>
        <w:t xml:space="preserve">B2-klassi </w:t>
      </w:r>
      <w:r w:rsidR="00674E94">
        <w:rPr>
          <w:rFonts w:eastAsia="Cambria"/>
          <w:sz w:val="24"/>
          <w:szCs w:val="24"/>
          <w:lang w:bidi="en-US"/>
        </w:rPr>
        <w:t>ehitisesisene tuletõrjeveevärk, mis arvestab A-klassi ehiti</w:t>
      </w:r>
      <w:r w:rsidR="0031073E">
        <w:rPr>
          <w:rFonts w:eastAsia="Cambria"/>
          <w:sz w:val="24"/>
          <w:szCs w:val="24"/>
          <w:lang w:bidi="en-US"/>
        </w:rPr>
        <w:t>se</w:t>
      </w:r>
      <w:r w:rsidR="00674E94">
        <w:rPr>
          <w:rFonts w:eastAsia="Cambria"/>
          <w:sz w:val="24"/>
          <w:szCs w:val="24"/>
          <w:lang w:bidi="en-US"/>
        </w:rPr>
        <w:t>sisese veevärgi lahendusi.</w:t>
      </w:r>
    </w:p>
    <w:p w:rsidR="00E91DDD" w:rsidRDefault="0031073E" w:rsidP="00B4511B">
      <w:pPr>
        <w:spacing w:after="0"/>
        <w:rPr>
          <w:rFonts w:eastAsia="Cambria"/>
          <w:sz w:val="24"/>
          <w:szCs w:val="24"/>
          <w:lang w:bidi="en-US"/>
        </w:rPr>
      </w:pPr>
      <w:r>
        <w:rPr>
          <w:rFonts w:eastAsia="Cambria"/>
          <w:sz w:val="24"/>
          <w:szCs w:val="24"/>
          <w:lang w:bidi="en-US"/>
        </w:rPr>
        <w:t>Maa-aluste garaaž</w:t>
      </w:r>
      <w:r w:rsidR="00084E5C">
        <w:rPr>
          <w:rFonts w:eastAsia="Cambria"/>
          <w:sz w:val="24"/>
          <w:szCs w:val="24"/>
          <w:lang w:bidi="en-US"/>
        </w:rPr>
        <w:t>i- ja panipaikade korruste</w:t>
      </w:r>
      <w:r>
        <w:rPr>
          <w:rFonts w:eastAsia="Cambria"/>
          <w:sz w:val="24"/>
          <w:szCs w:val="24"/>
          <w:lang w:bidi="en-US"/>
        </w:rPr>
        <w:t xml:space="preserve">le </w:t>
      </w:r>
      <w:r w:rsidR="00084E5C">
        <w:rPr>
          <w:rFonts w:eastAsia="Cambria"/>
          <w:sz w:val="24"/>
          <w:szCs w:val="24"/>
          <w:lang w:bidi="en-US"/>
        </w:rPr>
        <w:t xml:space="preserve"> projekteeritakse </w:t>
      </w:r>
      <w:r>
        <w:rPr>
          <w:rFonts w:eastAsia="Cambria"/>
          <w:sz w:val="24"/>
          <w:szCs w:val="24"/>
          <w:lang w:bidi="en-US"/>
        </w:rPr>
        <w:t xml:space="preserve">automaatne </w:t>
      </w:r>
      <w:r w:rsidR="00084E5C">
        <w:rPr>
          <w:rFonts w:eastAsia="Cambria"/>
          <w:sz w:val="24"/>
          <w:szCs w:val="24"/>
          <w:lang w:bidi="en-US"/>
        </w:rPr>
        <w:t>sprinklertulekustutus (</w:t>
      </w:r>
      <w:r w:rsidR="00A43C9D">
        <w:rPr>
          <w:sz w:val="23"/>
          <w:szCs w:val="23"/>
        </w:rPr>
        <w:t xml:space="preserve">Ostwind Grupp OÜ, </w:t>
      </w:r>
      <w:r w:rsidR="00084E5C">
        <w:rPr>
          <w:rFonts w:eastAsia="Cambria"/>
          <w:sz w:val="24"/>
          <w:szCs w:val="24"/>
          <w:lang w:bidi="en-US"/>
        </w:rPr>
        <w:t>SP</w:t>
      </w:r>
      <w:r>
        <w:rPr>
          <w:rFonts w:eastAsia="Cambria"/>
          <w:sz w:val="24"/>
          <w:szCs w:val="24"/>
          <w:lang w:bidi="en-US"/>
        </w:rPr>
        <w:t>R</w:t>
      </w:r>
      <w:r w:rsidR="00084E5C">
        <w:rPr>
          <w:rFonts w:eastAsia="Cambria"/>
          <w:sz w:val="24"/>
          <w:szCs w:val="24"/>
          <w:lang w:bidi="en-US"/>
        </w:rPr>
        <w:t>-projekt, töö nr. 16VK008)</w:t>
      </w:r>
      <w:r w:rsidR="00A43C9D">
        <w:rPr>
          <w:rFonts w:eastAsia="Cambria"/>
          <w:sz w:val="24"/>
          <w:szCs w:val="24"/>
          <w:lang w:bidi="en-US"/>
        </w:rPr>
        <w:t>.</w:t>
      </w:r>
    </w:p>
    <w:p w:rsidR="00176A50" w:rsidRPr="00176A50" w:rsidRDefault="00176A50" w:rsidP="00176A50">
      <w:pPr>
        <w:pStyle w:val="ListParagraph"/>
        <w:keepNext/>
        <w:numPr>
          <w:ilvl w:val="3"/>
          <w:numId w:val="50"/>
        </w:numPr>
        <w:spacing w:before="120" w:after="0"/>
        <w:outlineLvl w:val="2"/>
        <w:rPr>
          <w:rFonts w:eastAsia="Cambria"/>
          <w:sz w:val="24"/>
          <w:szCs w:val="24"/>
          <w:lang w:bidi="en-US"/>
        </w:rPr>
      </w:pPr>
      <w:r w:rsidRPr="00176A50">
        <w:rPr>
          <w:rFonts w:eastAsia="Times New Roman"/>
          <w:bCs/>
          <w:color w:val="4F81BD"/>
          <w:sz w:val="24"/>
          <w:szCs w:val="24"/>
        </w:rPr>
        <w:t>Kustutusvee normvooluhulgad</w:t>
      </w:r>
    </w:p>
    <w:p w:rsidR="00E91DDD" w:rsidRPr="0031073E" w:rsidRDefault="00E91DDD" w:rsidP="00176A50">
      <w:pPr>
        <w:pStyle w:val="ListParagraph"/>
        <w:numPr>
          <w:ilvl w:val="0"/>
          <w:numId w:val="68"/>
        </w:numPr>
        <w:spacing w:after="0"/>
        <w:rPr>
          <w:bCs/>
          <w:sz w:val="24"/>
          <w:szCs w:val="24"/>
          <w:highlight w:val="yellow"/>
        </w:rPr>
      </w:pPr>
      <w:r w:rsidRPr="0031073E">
        <w:rPr>
          <w:sz w:val="24"/>
          <w:szCs w:val="24"/>
          <w:highlight w:val="yellow"/>
        </w:rPr>
        <w:t xml:space="preserve">B-klassu  </w:t>
      </w:r>
      <w:r w:rsidRPr="0031073E">
        <w:rPr>
          <w:rFonts w:eastAsia="Cambria"/>
          <w:sz w:val="24"/>
          <w:szCs w:val="24"/>
          <w:highlight w:val="yellow"/>
          <w:lang w:bidi="en-US"/>
        </w:rPr>
        <w:t>ehitisesisene tuletõrjeveevärk</w:t>
      </w:r>
      <w:r w:rsidRPr="0031073E">
        <w:rPr>
          <w:sz w:val="24"/>
          <w:szCs w:val="24"/>
          <w:highlight w:val="yellow"/>
        </w:rPr>
        <w:t xml:space="preserve">  tagab  iga  korruse tasandil  vooluhulga 2,5 </w:t>
      </w:r>
      <w:r w:rsidRPr="0031073E">
        <w:rPr>
          <w:bCs/>
          <w:sz w:val="24"/>
          <w:szCs w:val="24"/>
          <w:highlight w:val="yellow"/>
        </w:rPr>
        <w:t>l/s  ühe tunni jooksul.</w:t>
      </w:r>
      <w:r w:rsidR="00447048" w:rsidRPr="0031073E">
        <w:rPr>
          <w:bCs/>
          <w:sz w:val="24"/>
          <w:szCs w:val="24"/>
          <w:highlight w:val="yellow"/>
        </w:rPr>
        <w:t xml:space="preserve"> Tuletõrjekraanid varustatakse lamevoolikutega 20m ja paigaldatakse tuletõrjekappi. Tuletõrjekraanide telg peab olema  1.35 m kõrgusel põranda tasapinnast.</w:t>
      </w:r>
    </w:p>
    <w:p w:rsidR="00E91DDD" w:rsidRPr="0031073E" w:rsidRDefault="00E91DDD" w:rsidP="00176A50">
      <w:pPr>
        <w:pStyle w:val="ListParagraph"/>
        <w:numPr>
          <w:ilvl w:val="0"/>
          <w:numId w:val="68"/>
        </w:numPr>
        <w:spacing w:after="0"/>
        <w:rPr>
          <w:sz w:val="24"/>
          <w:szCs w:val="24"/>
          <w:highlight w:val="yellow"/>
        </w:rPr>
      </w:pPr>
      <w:r w:rsidRPr="0031073E">
        <w:rPr>
          <w:sz w:val="24"/>
          <w:szCs w:val="24"/>
          <w:highlight w:val="yellow"/>
        </w:rPr>
        <w:t>Korterelamu päästemeeskonna veevajadus on 7,5 l/s kolme tunni jooksul.</w:t>
      </w:r>
    </w:p>
    <w:p w:rsidR="00E91DDD" w:rsidRPr="0031073E" w:rsidRDefault="00E91DDD" w:rsidP="00176A50">
      <w:pPr>
        <w:pStyle w:val="ListParagraph"/>
        <w:numPr>
          <w:ilvl w:val="0"/>
          <w:numId w:val="68"/>
        </w:numPr>
        <w:spacing w:after="0"/>
        <w:rPr>
          <w:rFonts w:eastAsia="Cambria"/>
          <w:sz w:val="24"/>
          <w:szCs w:val="24"/>
          <w:highlight w:val="yellow"/>
          <w:lang w:bidi="en-US"/>
        </w:rPr>
      </w:pPr>
      <w:r w:rsidRPr="0031073E">
        <w:rPr>
          <w:sz w:val="24"/>
          <w:szCs w:val="24"/>
          <w:highlight w:val="yellow"/>
        </w:rPr>
        <w:t xml:space="preserve">Parklakorruse -1. ja -2.tasandil päästemeeskonna veevajadus on 30,0 l/s </w:t>
      </w:r>
      <w:r w:rsidR="007F481B" w:rsidRPr="0031073E">
        <w:rPr>
          <w:sz w:val="24"/>
          <w:szCs w:val="24"/>
          <w:highlight w:val="yellow"/>
        </w:rPr>
        <w:t>kahe</w:t>
      </w:r>
      <w:r w:rsidRPr="0031073E">
        <w:rPr>
          <w:sz w:val="24"/>
          <w:szCs w:val="24"/>
          <w:highlight w:val="yellow"/>
        </w:rPr>
        <w:t xml:space="preserve"> tunni jooksul.</w:t>
      </w:r>
    </w:p>
    <w:p w:rsidR="00E91DDD" w:rsidRPr="008074FB" w:rsidRDefault="00B4511B" w:rsidP="00B4511B">
      <w:pPr>
        <w:spacing w:after="0"/>
        <w:rPr>
          <w:rFonts w:eastAsia="Cambria"/>
          <w:sz w:val="24"/>
          <w:szCs w:val="24"/>
          <w:lang w:bidi="en-US"/>
        </w:rPr>
      </w:pPr>
      <w:r w:rsidRPr="00674E94">
        <w:rPr>
          <w:rFonts w:eastAsia="Cambria"/>
          <w:sz w:val="24"/>
          <w:szCs w:val="24"/>
          <w:lang w:bidi="en-US"/>
        </w:rPr>
        <w:lastRenderedPageBreak/>
        <w:t xml:space="preserve">Päästemeeskonnale kustutusvee tagamiseks paigaldatakse iga korruse trepikotta vooliku ühendusotsad suurusega </w:t>
      </w:r>
      <w:r w:rsidR="00674E94">
        <w:rPr>
          <w:rFonts w:eastAsia="Cambria"/>
          <w:sz w:val="24"/>
          <w:szCs w:val="24"/>
          <w:lang w:bidi="en-US"/>
        </w:rPr>
        <w:t>8</w:t>
      </w:r>
      <w:r w:rsidRPr="00674E94">
        <w:rPr>
          <w:rFonts w:eastAsia="Cambria"/>
          <w:sz w:val="24"/>
          <w:szCs w:val="24"/>
          <w:lang w:bidi="en-US"/>
        </w:rPr>
        <w:t>0 mm (Bogdanov tüüpi kiirliitmik) ja tuletõrjekraan DN</w:t>
      </w:r>
      <w:r w:rsidR="00674E94">
        <w:rPr>
          <w:rFonts w:eastAsia="Cambria"/>
          <w:sz w:val="24"/>
          <w:szCs w:val="24"/>
          <w:lang w:bidi="en-US"/>
        </w:rPr>
        <w:t>8</w:t>
      </w:r>
      <w:r w:rsidRPr="00674E94">
        <w:rPr>
          <w:rFonts w:eastAsia="Cambria"/>
          <w:sz w:val="24"/>
          <w:szCs w:val="24"/>
          <w:lang w:bidi="en-US"/>
        </w:rPr>
        <w:t>0mm. Päästemeeskonna kustutusvee torustikku antakse vett päästeauto kaudu ja selleks on välisseinal (päästemeeskonna sisenemistee juures) projekteeritakse ühendusotsad (</w:t>
      </w:r>
      <w:r w:rsidR="00674E94" w:rsidRPr="00674E94">
        <w:rPr>
          <w:rFonts w:eastAsia="Cambria"/>
          <w:sz w:val="24"/>
          <w:szCs w:val="24"/>
          <w:lang w:bidi="en-US"/>
        </w:rPr>
        <w:t>3</w:t>
      </w:r>
      <w:r w:rsidRPr="00674E94">
        <w:rPr>
          <w:rFonts w:eastAsia="Cambria"/>
          <w:sz w:val="24"/>
          <w:szCs w:val="24"/>
          <w:lang w:bidi="en-US"/>
        </w:rPr>
        <w:t xml:space="preserve"> tk) suurusega 80 mm (Bogdanov tüüpi kiirlitmik). </w:t>
      </w:r>
      <w:r w:rsidRPr="008074FB">
        <w:rPr>
          <w:rFonts w:eastAsia="Cambria"/>
          <w:sz w:val="24"/>
          <w:szCs w:val="24"/>
          <w:lang w:bidi="en-US"/>
        </w:rPr>
        <w:t xml:space="preserve">Et igapäevaselt oleks tagatud süsteemi töökorras olek (kraanid igal korrusel suletud asendis), hoitakse süsteem veega täidetuna. </w:t>
      </w:r>
    </w:p>
    <w:p w:rsidR="004851E4" w:rsidRPr="00956902" w:rsidRDefault="004851E4" w:rsidP="004851E4">
      <w:pPr>
        <w:pStyle w:val="ListParagraph"/>
        <w:keepNext/>
        <w:numPr>
          <w:ilvl w:val="3"/>
          <w:numId w:val="50"/>
        </w:numPr>
        <w:spacing w:before="120" w:after="0"/>
        <w:outlineLvl w:val="2"/>
        <w:rPr>
          <w:rFonts w:eastAsia="Cambria"/>
          <w:sz w:val="24"/>
          <w:szCs w:val="24"/>
          <w:lang w:bidi="en-US"/>
        </w:rPr>
      </w:pPr>
      <w:r>
        <w:rPr>
          <w:rFonts w:eastAsia="Times New Roman"/>
          <w:bCs/>
          <w:color w:val="4F81BD"/>
          <w:sz w:val="24"/>
          <w:szCs w:val="24"/>
        </w:rPr>
        <w:t>Kustutusvee allikas</w:t>
      </w:r>
    </w:p>
    <w:p w:rsidR="004851E4" w:rsidRPr="007A0951" w:rsidRDefault="004851E4" w:rsidP="00B4511B">
      <w:pPr>
        <w:spacing w:after="0"/>
        <w:rPr>
          <w:rFonts w:eastAsia="Cambria"/>
          <w:sz w:val="24"/>
          <w:szCs w:val="24"/>
          <w:lang w:bidi="en-US"/>
        </w:rPr>
      </w:pPr>
      <w:r w:rsidRPr="007A0951">
        <w:rPr>
          <w:rFonts w:eastAsia="Cambria"/>
          <w:sz w:val="24"/>
          <w:szCs w:val="24"/>
          <w:lang w:bidi="en-US"/>
        </w:rPr>
        <w:t>Kortermaja sektsiooni Võistluse 6/2 parkla -1.tasandile projekteeritakse mittetäismahuline tuletõrjeveemahuti  (kasulik maht V=</w:t>
      </w:r>
      <w:r w:rsidR="005B4FA0" w:rsidRPr="007A0951">
        <w:rPr>
          <w:rFonts w:eastAsia="Cambria"/>
          <w:sz w:val="24"/>
          <w:szCs w:val="24"/>
          <w:lang w:bidi="en-US"/>
        </w:rPr>
        <w:t>200</w:t>
      </w:r>
      <w:r w:rsidRPr="007A0951">
        <w:rPr>
          <w:rFonts w:eastAsia="Cambria"/>
          <w:sz w:val="24"/>
          <w:szCs w:val="24"/>
          <w:lang w:bidi="en-US"/>
        </w:rPr>
        <w:t xml:space="preserve"> m3). Mahuti lahendus ja sidumist käsitletakse </w:t>
      </w:r>
      <w:r w:rsidR="0031073E">
        <w:rPr>
          <w:rFonts w:eastAsia="Cambria"/>
          <w:sz w:val="24"/>
          <w:szCs w:val="24"/>
          <w:lang w:bidi="en-US"/>
        </w:rPr>
        <w:t xml:space="preserve">                    </w:t>
      </w:r>
      <w:r w:rsidR="0031073E">
        <w:rPr>
          <w:sz w:val="23"/>
          <w:szCs w:val="23"/>
        </w:rPr>
        <w:t>Ostwind Grupp OÜ</w:t>
      </w:r>
      <w:r w:rsidR="0031073E" w:rsidRPr="007A0951">
        <w:rPr>
          <w:rFonts w:eastAsia="Cambria"/>
          <w:sz w:val="24"/>
          <w:szCs w:val="24"/>
          <w:lang w:bidi="en-US"/>
        </w:rPr>
        <w:t xml:space="preserve"> </w:t>
      </w:r>
      <w:r w:rsidRPr="007A0951">
        <w:rPr>
          <w:rFonts w:eastAsia="Cambria"/>
          <w:sz w:val="24"/>
          <w:szCs w:val="24"/>
          <w:lang w:bidi="en-US"/>
        </w:rPr>
        <w:t>SP</w:t>
      </w:r>
      <w:r w:rsidR="0031073E">
        <w:rPr>
          <w:rFonts w:eastAsia="Cambria"/>
          <w:sz w:val="24"/>
          <w:szCs w:val="24"/>
          <w:lang w:bidi="en-US"/>
        </w:rPr>
        <w:t>R</w:t>
      </w:r>
      <w:r w:rsidRPr="007A0951">
        <w:rPr>
          <w:rFonts w:eastAsia="Cambria"/>
          <w:sz w:val="24"/>
          <w:szCs w:val="24"/>
          <w:lang w:bidi="en-US"/>
        </w:rPr>
        <w:t>-projektis</w:t>
      </w:r>
      <w:r w:rsidR="005F4D7D" w:rsidRPr="007A0951">
        <w:rPr>
          <w:rFonts w:eastAsia="Cambria"/>
          <w:sz w:val="24"/>
          <w:szCs w:val="24"/>
          <w:lang w:bidi="en-US"/>
        </w:rPr>
        <w:t>, nr. 16VK008.</w:t>
      </w:r>
    </w:p>
    <w:p w:rsidR="00956902" w:rsidRPr="007A0951" w:rsidRDefault="00956902" w:rsidP="00B4511B">
      <w:pPr>
        <w:spacing w:after="0"/>
        <w:rPr>
          <w:rFonts w:eastAsia="Cambria"/>
          <w:sz w:val="24"/>
          <w:szCs w:val="24"/>
          <w:lang w:bidi="en-US"/>
        </w:rPr>
      </w:pPr>
      <w:r w:rsidRPr="007A0951">
        <w:rPr>
          <w:sz w:val="24"/>
          <w:szCs w:val="24"/>
        </w:rPr>
        <w:t>Tulekustutussüsteemide mittetäieliku veemahuga mahuti automaatne tulekahjuaegne lisaveevarustus Q=20,0 l/s piirkonna veevarustuse välisvõrgust tagatakse dubleeritud veesisendite kaudu hoonesse</w:t>
      </w:r>
      <w:r w:rsidR="00D40D2F" w:rsidRPr="007A0951">
        <w:rPr>
          <w:sz w:val="24"/>
          <w:szCs w:val="24"/>
        </w:rPr>
        <w:t>.</w:t>
      </w:r>
      <w:r w:rsidR="007A0951" w:rsidRPr="007A0951">
        <w:rPr>
          <w:sz w:val="24"/>
          <w:szCs w:val="24"/>
        </w:rPr>
        <w:t xml:space="preserve"> Tavaolukorras veemahuti täitmine hoone majandus joogiveevarustessüsteemist läbi lokaalse veemõõturi Qnorm=2,0 l/s, täitmise normidekohane max. aeg on 36 tundi.</w:t>
      </w:r>
    </w:p>
    <w:p w:rsidR="00953572" w:rsidRPr="007A0951" w:rsidRDefault="004851E4" w:rsidP="00B4511B">
      <w:pPr>
        <w:spacing w:after="0"/>
        <w:rPr>
          <w:rFonts w:eastAsia="Cambria"/>
          <w:sz w:val="24"/>
          <w:szCs w:val="24"/>
          <w:lang w:val="en-US" w:bidi="en-US"/>
        </w:rPr>
      </w:pPr>
      <w:r w:rsidRPr="007A0951">
        <w:rPr>
          <w:rFonts w:eastAsia="Cambria"/>
          <w:sz w:val="24"/>
          <w:szCs w:val="24"/>
          <w:lang w:val="en-US" w:bidi="en-US"/>
        </w:rPr>
        <w:t>Samuti saab vett võtta paakauto pumpadega lähiala hüdrantidest.</w:t>
      </w:r>
    </w:p>
    <w:p w:rsidR="00953572" w:rsidRPr="007A2331" w:rsidRDefault="00953572" w:rsidP="00B35D7B">
      <w:pPr>
        <w:pStyle w:val="ListParagraph"/>
        <w:keepNext/>
        <w:numPr>
          <w:ilvl w:val="3"/>
          <w:numId w:val="50"/>
        </w:numPr>
        <w:spacing w:before="120" w:after="0"/>
        <w:outlineLvl w:val="2"/>
        <w:rPr>
          <w:rFonts w:eastAsia="Cambria"/>
          <w:sz w:val="24"/>
          <w:szCs w:val="24"/>
          <w:lang w:val="en-US" w:bidi="en-US"/>
        </w:rPr>
      </w:pPr>
      <w:r w:rsidRPr="00B35D7B">
        <w:rPr>
          <w:rFonts w:eastAsia="Times New Roman"/>
          <w:bCs/>
          <w:color w:val="4F81BD"/>
          <w:sz w:val="24"/>
          <w:szCs w:val="24"/>
        </w:rPr>
        <w:t>Tuletõrjeveepumbad</w:t>
      </w:r>
    </w:p>
    <w:p w:rsidR="007A2331" w:rsidRPr="00B35D7B" w:rsidRDefault="007A2331" w:rsidP="007A2331">
      <w:pPr>
        <w:pStyle w:val="ListParagraph"/>
        <w:keepNext/>
        <w:spacing w:before="120" w:after="0"/>
        <w:outlineLvl w:val="2"/>
        <w:rPr>
          <w:rFonts w:eastAsia="Cambria"/>
          <w:sz w:val="24"/>
          <w:szCs w:val="24"/>
          <w:lang w:val="en-US" w:bidi="en-US"/>
        </w:rPr>
      </w:pPr>
    </w:p>
    <w:p w:rsidR="00A5213F" w:rsidRPr="00956902" w:rsidRDefault="00956902" w:rsidP="00956902">
      <w:pPr>
        <w:spacing w:after="0"/>
        <w:rPr>
          <w:rFonts w:eastAsia="Cambria"/>
          <w:sz w:val="24"/>
          <w:szCs w:val="24"/>
          <w:lang w:bidi="en-US"/>
        </w:rPr>
      </w:pPr>
      <w:r w:rsidRPr="00956902">
        <w:rPr>
          <w:rFonts w:eastAsia="Cambria"/>
          <w:sz w:val="24"/>
          <w:szCs w:val="24"/>
          <w:lang w:bidi="en-US"/>
        </w:rPr>
        <w:t>Tuletõrje</w:t>
      </w:r>
      <w:r w:rsidR="002A2410">
        <w:rPr>
          <w:rFonts w:eastAsia="Cambria"/>
          <w:sz w:val="24"/>
          <w:szCs w:val="24"/>
          <w:lang w:bidi="en-US"/>
        </w:rPr>
        <w:t xml:space="preserve">veesüsteemile projekteeritakse </w:t>
      </w:r>
      <w:r w:rsidR="00A5213F">
        <w:rPr>
          <w:rFonts w:eastAsia="Cambria"/>
          <w:sz w:val="24"/>
          <w:szCs w:val="24"/>
          <w:lang w:bidi="en-US"/>
        </w:rPr>
        <w:t xml:space="preserve">elektrimootoriga </w:t>
      </w:r>
      <w:r w:rsidR="002A2410">
        <w:rPr>
          <w:rFonts w:eastAsia="Cambria"/>
          <w:sz w:val="24"/>
          <w:szCs w:val="24"/>
          <w:lang w:bidi="en-US"/>
        </w:rPr>
        <w:t xml:space="preserve">tuletõrjepumbad </w:t>
      </w:r>
      <w:r w:rsidR="00A5213F">
        <w:rPr>
          <w:rFonts w:eastAsia="Cambria"/>
          <w:sz w:val="24"/>
          <w:szCs w:val="24"/>
          <w:lang w:bidi="en-US"/>
        </w:rPr>
        <w:t>(</w:t>
      </w:r>
      <w:r w:rsidR="00B868FC">
        <w:rPr>
          <w:rFonts w:eastAsia="Cambria"/>
          <w:sz w:val="24"/>
          <w:szCs w:val="24"/>
          <w:lang w:bidi="en-US"/>
        </w:rPr>
        <w:t>põhi- ja reserv</w:t>
      </w:r>
      <w:r w:rsidR="00A5213F">
        <w:rPr>
          <w:rFonts w:eastAsia="Cambria"/>
          <w:sz w:val="24"/>
          <w:szCs w:val="24"/>
          <w:lang w:bidi="en-US"/>
        </w:rPr>
        <w:t>)</w:t>
      </w:r>
      <w:r w:rsidR="00B868FC">
        <w:rPr>
          <w:rFonts w:eastAsia="Cambria"/>
          <w:sz w:val="24"/>
          <w:szCs w:val="24"/>
          <w:lang w:bidi="en-US"/>
        </w:rPr>
        <w:t xml:space="preserve"> </w:t>
      </w:r>
      <w:r w:rsidR="002A2410">
        <w:rPr>
          <w:rFonts w:eastAsia="Cambria"/>
          <w:sz w:val="24"/>
          <w:szCs w:val="24"/>
          <w:lang w:bidi="en-US"/>
        </w:rPr>
        <w:t>202-P4 ja 202-</w:t>
      </w:r>
      <w:r w:rsidRPr="00956902">
        <w:rPr>
          <w:rFonts w:eastAsia="Cambria"/>
          <w:sz w:val="24"/>
          <w:szCs w:val="24"/>
          <w:lang w:bidi="en-US"/>
        </w:rPr>
        <w:t>P5</w:t>
      </w:r>
      <w:r w:rsidR="00A5213F">
        <w:rPr>
          <w:rFonts w:eastAsia="Cambria"/>
          <w:sz w:val="24"/>
          <w:szCs w:val="24"/>
          <w:lang w:bidi="en-US"/>
        </w:rPr>
        <w:t xml:space="preserve"> </w:t>
      </w:r>
      <w:r w:rsidR="00A5213F" w:rsidRPr="00A5213F">
        <w:rPr>
          <w:rFonts w:eastAsia="Cambria"/>
          <w:sz w:val="24"/>
          <w:szCs w:val="24"/>
          <w:lang w:bidi="en-US"/>
        </w:rPr>
        <w:t>dubleeritud elektritoitega diiselgeneraatorist.</w:t>
      </w:r>
    </w:p>
    <w:p w:rsidR="00A5213F" w:rsidRDefault="00A5213F" w:rsidP="00956902">
      <w:pPr>
        <w:spacing w:after="0"/>
        <w:rPr>
          <w:rFonts w:eastAsia="Cambria"/>
          <w:sz w:val="24"/>
          <w:szCs w:val="24"/>
          <w:lang w:bidi="en-US"/>
        </w:rPr>
      </w:pPr>
      <w:r>
        <w:rPr>
          <w:rFonts w:eastAsia="Cambria"/>
          <w:sz w:val="24"/>
          <w:szCs w:val="24"/>
          <w:lang w:bidi="en-US"/>
        </w:rPr>
        <w:t>Pumpade andmed:</w:t>
      </w:r>
    </w:p>
    <w:p w:rsidR="00956902" w:rsidRPr="007A2331" w:rsidRDefault="00E64E7A" w:rsidP="007A2331">
      <w:pPr>
        <w:pStyle w:val="ListParagraph"/>
        <w:numPr>
          <w:ilvl w:val="0"/>
          <w:numId w:val="72"/>
        </w:numPr>
        <w:spacing w:after="0"/>
        <w:rPr>
          <w:rFonts w:eastAsia="Cambria"/>
          <w:sz w:val="24"/>
          <w:szCs w:val="24"/>
          <w:lang w:bidi="en-US"/>
        </w:rPr>
      </w:pPr>
      <w:r w:rsidRPr="007A2331">
        <w:rPr>
          <w:rFonts w:eastAsia="Cambria"/>
          <w:sz w:val="24"/>
          <w:szCs w:val="24"/>
          <w:lang w:bidi="en-US"/>
        </w:rPr>
        <w:t>202-P</w:t>
      </w:r>
      <w:r w:rsidR="00956902" w:rsidRPr="007A2331">
        <w:rPr>
          <w:rFonts w:eastAsia="Cambria"/>
          <w:sz w:val="24"/>
          <w:szCs w:val="24"/>
          <w:lang w:bidi="en-US"/>
        </w:rPr>
        <w:t>4 pump: 9,0 m3 /h; 8,0 bar, elektrimootorpump, N4=5,0 kW, 3F</w:t>
      </w:r>
    </w:p>
    <w:p w:rsidR="00953572" w:rsidRDefault="00E64E7A" w:rsidP="007A2331">
      <w:pPr>
        <w:pStyle w:val="NoSpacing"/>
        <w:numPr>
          <w:ilvl w:val="0"/>
          <w:numId w:val="72"/>
        </w:numPr>
      </w:pPr>
      <w:r>
        <w:t>202-</w:t>
      </w:r>
      <w:r w:rsidR="00956902" w:rsidRPr="00956902">
        <w:t>P5 pump: 9,0 m3 /h; 8,0 bar, elektrimootorpump, N5=5,0 kW, 3F</w:t>
      </w:r>
    </w:p>
    <w:p w:rsidR="004851E4" w:rsidRDefault="004851E4" w:rsidP="00B35D7B">
      <w:pPr>
        <w:pStyle w:val="NoSpacing"/>
      </w:pPr>
    </w:p>
    <w:p w:rsidR="00DF7BFE" w:rsidRDefault="00DF7BFE" w:rsidP="007A2331">
      <w:pPr>
        <w:pStyle w:val="NoSpacing"/>
        <w:numPr>
          <w:ilvl w:val="3"/>
          <w:numId w:val="50"/>
        </w:numPr>
        <w:rPr>
          <w:rFonts w:ascii="Calibri" w:eastAsia="Times New Roman" w:hAnsi="Calibri" w:cs="Calibri"/>
          <w:bCs/>
          <w:color w:val="4F81BD"/>
          <w:sz w:val="24"/>
          <w:szCs w:val="24"/>
        </w:rPr>
      </w:pPr>
      <w:r w:rsidRPr="007A2331">
        <w:rPr>
          <w:rFonts w:ascii="Calibri" w:eastAsia="Times New Roman" w:hAnsi="Calibri" w:cs="Calibri"/>
          <w:bCs/>
          <w:color w:val="4F81BD"/>
          <w:sz w:val="24"/>
          <w:szCs w:val="24"/>
        </w:rPr>
        <w:t>Materjal</w:t>
      </w:r>
    </w:p>
    <w:p w:rsidR="007A2331" w:rsidRPr="007A2331" w:rsidRDefault="007A2331" w:rsidP="007A2331">
      <w:pPr>
        <w:pStyle w:val="NoSpacing"/>
        <w:ind w:left="720"/>
        <w:rPr>
          <w:rFonts w:ascii="Calibri" w:hAnsi="Calibri" w:cs="Calibri"/>
          <w:sz w:val="24"/>
          <w:szCs w:val="24"/>
        </w:rPr>
      </w:pPr>
    </w:p>
    <w:p w:rsidR="00B4511B" w:rsidRDefault="00DF7BFE" w:rsidP="00B4511B">
      <w:pPr>
        <w:spacing w:after="0"/>
        <w:rPr>
          <w:sz w:val="23"/>
          <w:szCs w:val="23"/>
        </w:rPr>
      </w:pPr>
      <w:r>
        <w:rPr>
          <w:rFonts w:eastAsia="Cambria"/>
          <w:sz w:val="24"/>
          <w:szCs w:val="24"/>
          <w:lang w:bidi="en-US"/>
        </w:rPr>
        <w:t>T</w:t>
      </w:r>
      <w:r w:rsidR="00B4511B" w:rsidRPr="00FF0D2D">
        <w:rPr>
          <w:rFonts w:eastAsia="Cambria"/>
          <w:sz w:val="24"/>
          <w:szCs w:val="24"/>
          <w:lang w:bidi="en-US"/>
        </w:rPr>
        <w:t xml:space="preserve">uletõrjeveesüsteemi torustik </w:t>
      </w:r>
      <w:r w:rsidR="00B4511B" w:rsidRPr="00FF0D2D">
        <w:rPr>
          <w:rFonts w:eastAsia="Cambria"/>
          <w:sz w:val="24"/>
          <w:szCs w:val="24"/>
          <w:lang w:val="en-US" w:bidi="en-US"/>
        </w:rPr>
        <w:t>monteerita</w:t>
      </w:r>
      <w:r w:rsidR="0067707E">
        <w:rPr>
          <w:rFonts w:eastAsia="Cambria"/>
          <w:sz w:val="24"/>
          <w:szCs w:val="24"/>
          <w:lang w:val="en-US" w:bidi="en-US"/>
        </w:rPr>
        <w:t xml:space="preserve">kse tsingitud </w:t>
      </w:r>
      <w:r w:rsidR="00860B59">
        <w:rPr>
          <w:rFonts w:eastAsia="Cambria"/>
          <w:sz w:val="24"/>
          <w:szCs w:val="24"/>
          <w:lang w:val="en-US" w:bidi="en-US"/>
        </w:rPr>
        <w:t>teras</w:t>
      </w:r>
      <w:r w:rsidR="0067707E">
        <w:rPr>
          <w:rFonts w:eastAsia="Cambria"/>
          <w:sz w:val="24"/>
          <w:szCs w:val="24"/>
          <w:lang w:val="en-US" w:bidi="en-US"/>
        </w:rPr>
        <w:t xml:space="preserve">torudest </w:t>
      </w:r>
      <w:r w:rsidR="0067707E">
        <w:rPr>
          <w:sz w:val="23"/>
          <w:szCs w:val="23"/>
        </w:rPr>
        <w:t>FeZn.</w:t>
      </w:r>
    </w:p>
    <w:p w:rsidR="00BE4336" w:rsidRPr="00FF0D2D" w:rsidRDefault="000D2167" w:rsidP="00B4511B">
      <w:pPr>
        <w:spacing w:after="0"/>
        <w:rPr>
          <w:sz w:val="24"/>
          <w:szCs w:val="24"/>
        </w:rPr>
      </w:pPr>
      <w:r w:rsidRPr="00FF0D2D">
        <w:rPr>
          <w:rFonts w:eastAsia="Cambria"/>
          <w:sz w:val="24"/>
          <w:szCs w:val="24"/>
          <w:lang w:bidi="en-US"/>
        </w:rPr>
        <w:t>Armatuuri surveklass mitte vähem kui PN1</w:t>
      </w:r>
      <w:r>
        <w:rPr>
          <w:rFonts w:eastAsia="Cambria"/>
          <w:sz w:val="24"/>
          <w:szCs w:val="24"/>
          <w:lang w:bidi="en-US"/>
        </w:rPr>
        <w:t>6</w:t>
      </w:r>
      <w:r w:rsidRPr="00FF0D2D">
        <w:rPr>
          <w:rFonts w:eastAsia="Cambria"/>
          <w:sz w:val="24"/>
          <w:szCs w:val="24"/>
          <w:lang w:bidi="en-US"/>
        </w:rPr>
        <w:t>.</w:t>
      </w:r>
    </w:p>
    <w:p w:rsidR="00B4511B" w:rsidRPr="004459AA" w:rsidRDefault="00B4511B" w:rsidP="00176A50">
      <w:pPr>
        <w:pStyle w:val="ListParagraph"/>
        <w:keepNext/>
        <w:numPr>
          <w:ilvl w:val="1"/>
          <w:numId w:val="50"/>
        </w:numPr>
        <w:spacing w:before="240" w:after="240"/>
        <w:outlineLvl w:val="1"/>
        <w:rPr>
          <w:rFonts w:eastAsia="Times New Roman"/>
          <w:bCs/>
          <w:color w:val="0070C0"/>
          <w:sz w:val="24"/>
          <w:szCs w:val="24"/>
        </w:rPr>
      </w:pPr>
      <w:bookmarkStart w:id="53" w:name="_Toc351461325"/>
      <w:r w:rsidRPr="004459AA">
        <w:rPr>
          <w:rFonts w:eastAsia="Times New Roman"/>
          <w:bCs/>
          <w:color w:val="0070C0"/>
          <w:sz w:val="24"/>
          <w:szCs w:val="24"/>
        </w:rPr>
        <w:t>KANALISATSIOON</w:t>
      </w:r>
      <w:bookmarkEnd w:id="53"/>
    </w:p>
    <w:p w:rsidR="00B4511B" w:rsidRPr="004459AA" w:rsidRDefault="00B4511B" w:rsidP="00176A50">
      <w:pPr>
        <w:pStyle w:val="ListParagraph"/>
        <w:keepNext/>
        <w:numPr>
          <w:ilvl w:val="2"/>
          <w:numId w:val="60"/>
        </w:numPr>
        <w:spacing w:before="120"/>
        <w:outlineLvl w:val="2"/>
        <w:rPr>
          <w:rFonts w:eastAsia="Times New Roman"/>
          <w:bCs/>
          <w:color w:val="0070C0"/>
          <w:sz w:val="24"/>
          <w:szCs w:val="24"/>
        </w:rPr>
      </w:pPr>
      <w:bookmarkStart w:id="54" w:name="_Toc351461326"/>
      <w:r w:rsidRPr="004459AA">
        <w:rPr>
          <w:rFonts w:eastAsia="Times New Roman"/>
          <w:bCs/>
          <w:color w:val="0070C0"/>
          <w:sz w:val="24"/>
          <w:szCs w:val="24"/>
        </w:rPr>
        <w:t>Kanalisatsiooni üldpõhimõtted</w:t>
      </w:r>
    </w:p>
    <w:p w:rsidR="00B4511B" w:rsidRPr="00FF0D2D" w:rsidRDefault="00B4511B" w:rsidP="00B4511B">
      <w:pPr>
        <w:tabs>
          <w:tab w:val="center" w:pos="0"/>
          <w:tab w:val="center" w:pos="4536"/>
          <w:tab w:val="right" w:pos="9072"/>
        </w:tabs>
        <w:spacing w:after="0"/>
        <w:rPr>
          <w:sz w:val="24"/>
          <w:szCs w:val="24"/>
        </w:rPr>
      </w:pPr>
      <w:r w:rsidRPr="00FF0D2D">
        <w:rPr>
          <w:rFonts w:cs="Arial"/>
          <w:sz w:val="24"/>
          <w:szCs w:val="24"/>
        </w:rPr>
        <w:t xml:space="preserve">Käesoleva projektiosa </w:t>
      </w:r>
      <w:r w:rsidRPr="00FF0D2D">
        <w:rPr>
          <w:rFonts w:cs="Arial"/>
          <w:color w:val="000000"/>
          <w:sz w:val="24"/>
          <w:szCs w:val="24"/>
        </w:rPr>
        <w:t xml:space="preserve">seletuskirjas kirjeldatakse  </w:t>
      </w:r>
      <w:r w:rsidR="00B57042">
        <w:rPr>
          <w:rFonts w:cs="Arial"/>
          <w:color w:val="000000"/>
          <w:sz w:val="24"/>
          <w:szCs w:val="24"/>
        </w:rPr>
        <w:t>ü</w:t>
      </w:r>
      <w:r w:rsidR="00B57042" w:rsidRPr="003532C9">
        <w:rPr>
          <w:rFonts w:cs="Arial"/>
          <w:color w:val="000000"/>
          <w:sz w:val="24"/>
          <w:szCs w:val="24"/>
        </w:rPr>
        <w:t xml:space="preserve">hise parklaga 3-sektsioonilisele </w:t>
      </w:r>
      <w:r w:rsidR="00B57042">
        <w:rPr>
          <w:rFonts w:cs="Arial"/>
          <w:color w:val="000000"/>
          <w:sz w:val="24"/>
          <w:szCs w:val="24"/>
        </w:rPr>
        <w:t>kortermaja</w:t>
      </w:r>
      <w:r w:rsidRPr="00FF0D2D">
        <w:rPr>
          <w:sz w:val="24"/>
          <w:szCs w:val="24"/>
        </w:rPr>
        <w:t xml:space="preserve"> </w:t>
      </w:r>
      <w:r w:rsidRPr="00FF0D2D">
        <w:rPr>
          <w:rFonts w:cs="Arial"/>
          <w:color w:val="000000"/>
          <w:sz w:val="24"/>
          <w:szCs w:val="24"/>
        </w:rPr>
        <w:t xml:space="preserve">kanalisatsiooni lahendusi  põhiprojekti mahus. </w:t>
      </w:r>
    </w:p>
    <w:p w:rsidR="00B4511B" w:rsidRPr="00FF0D2D" w:rsidRDefault="00B4511B" w:rsidP="00B4511B">
      <w:pPr>
        <w:spacing w:after="0"/>
        <w:rPr>
          <w:rFonts w:eastAsia="Cambria" w:cs="Arial"/>
          <w:color w:val="000000"/>
          <w:sz w:val="24"/>
          <w:szCs w:val="24"/>
          <w:lang w:val="en-US" w:bidi="en-US"/>
        </w:rPr>
      </w:pPr>
      <w:r w:rsidRPr="00FF0D2D">
        <w:rPr>
          <w:rFonts w:eastAsia="Cambria" w:cs="Arial"/>
          <w:color w:val="000000"/>
          <w:sz w:val="24"/>
          <w:szCs w:val="24"/>
          <w:lang w:val="en-US" w:bidi="en-US"/>
        </w:rPr>
        <w:t>Hoo</w:t>
      </w:r>
      <w:r w:rsidR="008366BB">
        <w:rPr>
          <w:rFonts w:eastAsia="Cambria" w:cs="Arial"/>
          <w:color w:val="000000"/>
          <w:sz w:val="24"/>
          <w:szCs w:val="24"/>
          <w:lang w:val="en-US" w:bidi="en-US"/>
        </w:rPr>
        <w:t xml:space="preserve">nesse on ette nähtud järgmised </w:t>
      </w:r>
      <w:r w:rsidRPr="00FF0D2D">
        <w:rPr>
          <w:rFonts w:eastAsia="Cambria" w:cs="Arial"/>
          <w:color w:val="000000"/>
          <w:sz w:val="24"/>
          <w:szCs w:val="24"/>
          <w:lang w:val="en-US" w:bidi="en-US"/>
        </w:rPr>
        <w:t xml:space="preserve">süsteemid: </w:t>
      </w:r>
    </w:p>
    <w:p w:rsidR="00B4511B" w:rsidRPr="008366BB" w:rsidRDefault="00B4511B" w:rsidP="00B4511B">
      <w:pPr>
        <w:numPr>
          <w:ilvl w:val="0"/>
          <w:numId w:val="4"/>
        </w:numPr>
        <w:spacing w:after="0"/>
        <w:ind w:left="1429"/>
        <w:rPr>
          <w:rFonts w:eastAsia="Cambria"/>
          <w:sz w:val="24"/>
          <w:szCs w:val="24"/>
          <w:lang w:val="en-US" w:bidi="en-US"/>
        </w:rPr>
      </w:pPr>
      <w:r w:rsidRPr="00FF0D2D">
        <w:rPr>
          <w:rFonts w:eastAsia="Cambria" w:cs="Arial"/>
          <w:color w:val="000000"/>
          <w:sz w:val="24"/>
          <w:szCs w:val="24"/>
          <w:lang w:val="en-US" w:bidi="en-US"/>
        </w:rPr>
        <w:t xml:space="preserve">K1 - </w:t>
      </w:r>
      <w:r w:rsidR="008366BB">
        <w:rPr>
          <w:rFonts w:eastAsia="Cambria" w:cs="Arial"/>
          <w:color w:val="000000"/>
          <w:sz w:val="24"/>
          <w:szCs w:val="24"/>
          <w:lang w:val="en-US" w:bidi="en-US"/>
        </w:rPr>
        <w:t>olmekanalisatsioon</w:t>
      </w:r>
      <w:r w:rsidRPr="00FF0D2D">
        <w:rPr>
          <w:rFonts w:eastAsia="Cambria" w:cs="Arial"/>
          <w:color w:val="000000"/>
          <w:sz w:val="24"/>
          <w:szCs w:val="24"/>
          <w:lang w:val="en-US" w:bidi="en-US"/>
        </w:rPr>
        <w:t>;</w:t>
      </w:r>
    </w:p>
    <w:p w:rsidR="008366BB" w:rsidRPr="00FF0D2D" w:rsidRDefault="008366BB" w:rsidP="00B4511B">
      <w:pPr>
        <w:numPr>
          <w:ilvl w:val="0"/>
          <w:numId w:val="4"/>
        </w:numPr>
        <w:spacing w:after="0"/>
        <w:ind w:left="1429"/>
        <w:rPr>
          <w:rFonts w:eastAsia="Cambria"/>
          <w:sz w:val="24"/>
          <w:szCs w:val="24"/>
          <w:lang w:val="en-US" w:bidi="en-US"/>
        </w:rPr>
      </w:pPr>
      <w:r>
        <w:rPr>
          <w:rFonts w:eastAsia="Cambria" w:cs="Arial"/>
          <w:color w:val="000000"/>
          <w:sz w:val="24"/>
          <w:szCs w:val="24"/>
          <w:lang w:val="en-US" w:bidi="en-US"/>
        </w:rPr>
        <w:t>K11 – olmekanalisatsioon parklakorruselt;</w:t>
      </w:r>
    </w:p>
    <w:p w:rsidR="00B4511B" w:rsidRPr="00FF0D2D" w:rsidRDefault="00B4511B" w:rsidP="00B4511B">
      <w:pPr>
        <w:numPr>
          <w:ilvl w:val="0"/>
          <w:numId w:val="4"/>
        </w:numPr>
        <w:spacing w:after="0"/>
        <w:ind w:left="1429"/>
        <w:rPr>
          <w:rFonts w:eastAsia="Cambria"/>
          <w:sz w:val="24"/>
          <w:szCs w:val="24"/>
          <w:lang w:val="en-US" w:bidi="en-US"/>
        </w:rPr>
      </w:pPr>
      <w:r w:rsidRPr="00FF0D2D">
        <w:rPr>
          <w:rFonts w:eastAsia="Cambria"/>
          <w:sz w:val="24"/>
          <w:szCs w:val="24"/>
          <w:lang w:val="en-US" w:bidi="en-US"/>
        </w:rPr>
        <w:t xml:space="preserve">K3 – </w:t>
      </w:r>
      <w:r w:rsidR="008366BB">
        <w:rPr>
          <w:rFonts w:eastAsia="Cambria"/>
          <w:sz w:val="24"/>
          <w:szCs w:val="24"/>
          <w:lang w:val="en-US" w:bidi="en-US"/>
        </w:rPr>
        <w:t xml:space="preserve">tehniline </w:t>
      </w:r>
      <w:r w:rsidRPr="00FF0D2D">
        <w:rPr>
          <w:rFonts w:eastAsia="Cambria"/>
          <w:sz w:val="24"/>
          <w:szCs w:val="24"/>
          <w:lang w:val="en-US" w:bidi="en-US"/>
        </w:rPr>
        <w:t>kanalisatsioon</w:t>
      </w:r>
      <w:r w:rsidR="008366BB">
        <w:rPr>
          <w:rFonts w:eastAsia="Cambria"/>
          <w:sz w:val="24"/>
          <w:szCs w:val="24"/>
          <w:lang w:val="en-US" w:bidi="en-US"/>
        </w:rPr>
        <w:t xml:space="preserve"> </w:t>
      </w:r>
      <w:r w:rsidR="008366BB">
        <w:rPr>
          <w:rFonts w:eastAsia="Cambria" w:cs="Arial"/>
          <w:color w:val="000000"/>
          <w:sz w:val="24"/>
          <w:szCs w:val="24"/>
          <w:lang w:val="en-US" w:bidi="en-US"/>
        </w:rPr>
        <w:t>parklakorruselt;</w:t>
      </w:r>
    </w:p>
    <w:p w:rsidR="00B4511B" w:rsidRPr="00FF0D2D" w:rsidRDefault="00B4511B" w:rsidP="00B4511B">
      <w:pPr>
        <w:spacing w:after="0"/>
        <w:ind w:left="1429"/>
        <w:rPr>
          <w:rFonts w:eastAsia="Cambria"/>
          <w:sz w:val="24"/>
          <w:szCs w:val="24"/>
          <w:lang w:val="en-US" w:bidi="en-US"/>
        </w:rPr>
      </w:pPr>
    </w:p>
    <w:bookmarkEnd w:id="54"/>
    <w:p w:rsidR="00B4511B" w:rsidRPr="00860B59" w:rsidRDefault="00B4511B" w:rsidP="00B4511B">
      <w:r w:rsidRPr="00860B59">
        <w:rPr>
          <w:rFonts w:eastAsia="Times New Roman"/>
          <w:bCs/>
          <w:color w:val="4F81BD"/>
          <w:sz w:val="24"/>
          <w:szCs w:val="24"/>
        </w:rPr>
        <w:t>18.4.2 Arvutuslikud  vooluhulgad</w:t>
      </w:r>
    </w:p>
    <w:p w:rsidR="00B4511B" w:rsidRPr="00FF0D2D" w:rsidRDefault="00B4511B" w:rsidP="00B4511B">
      <w:pPr>
        <w:spacing w:after="0"/>
        <w:rPr>
          <w:rFonts w:eastAsia="Cambria"/>
          <w:sz w:val="24"/>
          <w:szCs w:val="24"/>
          <w:lang w:val="en-US" w:bidi="en-US"/>
        </w:rPr>
      </w:pPr>
      <w:r w:rsidRPr="00FF0D2D">
        <w:rPr>
          <w:rFonts w:eastAsia="Cambria"/>
          <w:sz w:val="24"/>
          <w:szCs w:val="24"/>
          <w:lang w:bidi="en-US"/>
        </w:rPr>
        <w:lastRenderedPageBreak/>
        <w:t>Hoone heitvesi ei sisalda aineid üle lubatud kontsentratsioonipiiri ja nad vastav</w:t>
      </w:r>
      <w:r w:rsidRPr="00FF0D2D">
        <w:rPr>
          <w:rFonts w:eastAsia="Cambria"/>
          <w:sz w:val="24"/>
          <w:szCs w:val="24"/>
          <w:lang w:val="en-US" w:bidi="en-US"/>
        </w:rPr>
        <w:t xml:space="preserve">ad olmevetele seatud   kriteeriumidele. </w:t>
      </w:r>
    </w:p>
    <w:p w:rsidR="00344C6B" w:rsidRPr="00344C6B" w:rsidRDefault="00344C6B" w:rsidP="00344C6B">
      <w:pPr>
        <w:numPr>
          <w:ilvl w:val="0"/>
          <w:numId w:val="69"/>
        </w:numPr>
        <w:suppressAutoHyphens w:val="0"/>
        <w:spacing w:after="0" w:line="240" w:lineRule="auto"/>
        <w:rPr>
          <w:rFonts w:eastAsia="Calibri" w:cs="Times New Roman"/>
          <w:kern w:val="0"/>
          <w:sz w:val="24"/>
          <w:szCs w:val="24"/>
          <w:lang w:eastAsia="en-US" w:bidi="en-US"/>
        </w:rPr>
      </w:pPr>
      <w:bookmarkStart w:id="55" w:name="_Toc351461327"/>
      <w:r w:rsidRPr="00344C6B">
        <w:rPr>
          <w:rFonts w:eastAsia="Calibri" w:cs="Times New Roman"/>
          <w:kern w:val="0"/>
          <w:sz w:val="24"/>
          <w:szCs w:val="24"/>
          <w:lang w:eastAsia="en-US" w:bidi="en-US"/>
        </w:rPr>
        <w:t>Arvutuslik sekundiline vooluhulk</w:t>
      </w:r>
      <w:r w:rsidRPr="00344C6B">
        <w:rPr>
          <w:rFonts w:eastAsia="Calibri" w:cs="Times New Roman"/>
          <w:bCs/>
          <w:kern w:val="0"/>
          <w:sz w:val="24"/>
          <w:szCs w:val="24"/>
          <w:lang w:eastAsia="en-US" w:bidi="en-US"/>
        </w:rPr>
        <w:t xml:space="preserve"> </w:t>
      </w:r>
      <w:r w:rsidRPr="00344C6B">
        <w:rPr>
          <w:rFonts w:eastAsia="Calibri" w:cs="Times New Roman"/>
          <w:bCs/>
          <w:kern w:val="0"/>
          <w:sz w:val="24"/>
          <w:szCs w:val="24"/>
          <w:lang w:eastAsia="en-US" w:bidi="en-US"/>
        </w:rPr>
        <w:tab/>
      </w:r>
      <w:r w:rsidRPr="00344C6B">
        <w:rPr>
          <w:rFonts w:eastAsia="Calibri" w:cs="Times New Roman"/>
          <w:bCs/>
          <w:kern w:val="0"/>
          <w:sz w:val="24"/>
          <w:szCs w:val="24"/>
          <w:lang w:eastAsia="en-US" w:bidi="en-US"/>
        </w:rPr>
        <w:tab/>
      </w:r>
      <w:r w:rsidRPr="00344C6B">
        <w:rPr>
          <w:rFonts w:eastAsia="Calibri" w:cs="Times New Roman"/>
          <w:bCs/>
          <w:kern w:val="0"/>
          <w:sz w:val="24"/>
          <w:szCs w:val="24"/>
          <w:lang w:eastAsia="en-US" w:bidi="en-US"/>
        </w:rPr>
        <w:tab/>
      </w:r>
      <w:r w:rsidRPr="00344C6B">
        <w:rPr>
          <w:rFonts w:eastAsia="Calibri" w:cs="Times New Roman"/>
          <w:kern w:val="0"/>
          <w:sz w:val="24"/>
          <w:szCs w:val="24"/>
          <w:lang w:eastAsia="en-US" w:bidi="en-US"/>
        </w:rPr>
        <w:t>Q</w:t>
      </w:r>
      <w:r w:rsidRPr="00344C6B">
        <w:rPr>
          <w:rFonts w:eastAsia="Calibri" w:cs="Times New Roman"/>
          <w:kern w:val="0"/>
          <w:sz w:val="36"/>
          <w:szCs w:val="36"/>
          <w:vertAlign w:val="subscript"/>
          <w:lang w:eastAsia="en-US" w:bidi="en-US"/>
        </w:rPr>
        <w:t>a,r</w:t>
      </w:r>
      <w:r w:rsidRPr="00344C6B">
        <w:rPr>
          <w:rFonts w:eastAsia="Calibri" w:cs="Times New Roman"/>
          <w:kern w:val="0"/>
          <w:sz w:val="36"/>
          <w:szCs w:val="36"/>
          <w:lang w:eastAsia="en-US" w:bidi="en-US"/>
        </w:rPr>
        <w:t xml:space="preserve"> </w:t>
      </w:r>
      <w:r w:rsidRPr="00344C6B">
        <w:rPr>
          <w:rFonts w:eastAsia="Calibri" w:cs="Times New Roman"/>
          <w:kern w:val="0"/>
          <w:sz w:val="24"/>
          <w:szCs w:val="24"/>
          <w:lang w:eastAsia="en-US" w:bidi="en-US"/>
        </w:rPr>
        <w:t xml:space="preserve">= 22,0 l/s </w:t>
      </w:r>
    </w:p>
    <w:p w:rsidR="00344C6B" w:rsidRPr="00344C6B" w:rsidRDefault="00344C6B" w:rsidP="00344C6B">
      <w:pPr>
        <w:numPr>
          <w:ilvl w:val="0"/>
          <w:numId w:val="69"/>
        </w:numPr>
        <w:suppressAutoHyphens w:val="0"/>
        <w:spacing w:after="0" w:line="240" w:lineRule="auto"/>
        <w:rPr>
          <w:rFonts w:eastAsia="Calibri" w:cs="Times New Roman"/>
          <w:kern w:val="0"/>
          <w:sz w:val="24"/>
          <w:szCs w:val="24"/>
          <w:lang w:eastAsia="en-US" w:bidi="en-US"/>
        </w:rPr>
      </w:pPr>
      <w:r w:rsidRPr="00344C6B">
        <w:rPr>
          <w:rFonts w:eastAsia="Calibri" w:cs="Times New Roman"/>
          <w:kern w:val="0"/>
          <w:sz w:val="24"/>
          <w:szCs w:val="24"/>
          <w:lang w:eastAsia="en-US" w:bidi="en-US"/>
        </w:rPr>
        <w:t>Max tunnine vooluhulk</w:t>
      </w:r>
      <w:r w:rsidRPr="00344C6B">
        <w:rPr>
          <w:rFonts w:eastAsia="Calibri" w:cs="Times New Roman"/>
          <w:kern w:val="0"/>
          <w:sz w:val="24"/>
          <w:szCs w:val="24"/>
          <w:lang w:eastAsia="en-US" w:bidi="en-US"/>
        </w:rPr>
        <w:tab/>
      </w:r>
      <w:r w:rsidRPr="00344C6B">
        <w:rPr>
          <w:rFonts w:eastAsia="Calibri" w:cs="Times New Roman"/>
          <w:kern w:val="0"/>
          <w:sz w:val="24"/>
          <w:szCs w:val="24"/>
          <w:lang w:eastAsia="en-US" w:bidi="en-US"/>
        </w:rPr>
        <w:tab/>
      </w:r>
      <w:r w:rsidRPr="00344C6B">
        <w:rPr>
          <w:rFonts w:eastAsia="Calibri" w:cs="Times New Roman"/>
          <w:kern w:val="0"/>
          <w:sz w:val="24"/>
          <w:szCs w:val="24"/>
          <w:lang w:eastAsia="en-US" w:bidi="en-US"/>
        </w:rPr>
        <w:tab/>
      </w:r>
      <w:r w:rsidRPr="00344C6B">
        <w:rPr>
          <w:rFonts w:eastAsia="Calibri" w:cs="Times New Roman"/>
          <w:kern w:val="0"/>
          <w:sz w:val="24"/>
          <w:szCs w:val="24"/>
          <w:lang w:eastAsia="en-US" w:bidi="en-US"/>
        </w:rPr>
        <w:tab/>
        <w:t>Q  = 16,0 m3/h</w:t>
      </w:r>
    </w:p>
    <w:p w:rsidR="00344C6B" w:rsidRPr="00344C6B" w:rsidRDefault="00344C6B" w:rsidP="00344C6B">
      <w:pPr>
        <w:numPr>
          <w:ilvl w:val="0"/>
          <w:numId w:val="69"/>
        </w:numPr>
        <w:suppressAutoHyphens w:val="0"/>
        <w:spacing w:after="0" w:line="240" w:lineRule="auto"/>
        <w:rPr>
          <w:rFonts w:eastAsia="Calibri" w:cs="Times New Roman"/>
          <w:kern w:val="0"/>
          <w:sz w:val="24"/>
          <w:szCs w:val="24"/>
          <w:lang w:val="en-US" w:eastAsia="en-US" w:bidi="en-US"/>
        </w:rPr>
      </w:pPr>
      <w:r w:rsidRPr="00344C6B">
        <w:rPr>
          <w:rFonts w:eastAsia="Calibri" w:cs="Times New Roman"/>
          <w:kern w:val="0"/>
          <w:sz w:val="24"/>
          <w:szCs w:val="24"/>
          <w:lang w:eastAsia="en-US" w:bidi="en-US"/>
        </w:rPr>
        <w:t xml:space="preserve">Max ööpäevane </w:t>
      </w:r>
      <w:r w:rsidRPr="00344C6B">
        <w:rPr>
          <w:rFonts w:eastAsia="Calibri" w:cs="Times New Roman"/>
          <w:kern w:val="0"/>
          <w:sz w:val="24"/>
          <w:szCs w:val="24"/>
          <w:lang w:val="en-US" w:eastAsia="en-US" w:bidi="en-US"/>
        </w:rPr>
        <w:t xml:space="preserve">vooluhulk </w:t>
      </w:r>
      <w:r w:rsidRPr="00344C6B">
        <w:rPr>
          <w:rFonts w:eastAsia="Calibri" w:cs="Times New Roman"/>
          <w:kern w:val="0"/>
          <w:sz w:val="24"/>
          <w:szCs w:val="24"/>
          <w:lang w:val="en-US" w:eastAsia="en-US" w:bidi="en-US"/>
        </w:rPr>
        <w:tab/>
      </w:r>
      <w:r w:rsidRPr="00344C6B">
        <w:rPr>
          <w:rFonts w:eastAsia="Calibri" w:cs="Times New Roman"/>
          <w:kern w:val="0"/>
          <w:sz w:val="24"/>
          <w:szCs w:val="24"/>
          <w:lang w:val="en-US" w:eastAsia="en-US" w:bidi="en-US"/>
        </w:rPr>
        <w:tab/>
      </w:r>
      <w:r w:rsidRPr="00344C6B">
        <w:rPr>
          <w:rFonts w:eastAsia="Calibri" w:cs="Times New Roman"/>
          <w:kern w:val="0"/>
          <w:sz w:val="24"/>
          <w:szCs w:val="24"/>
          <w:lang w:val="en-US" w:eastAsia="en-US" w:bidi="en-US"/>
        </w:rPr>
        <w:tab/>
      </w:r>
      <w:r w:rsidRPr="00344C6B">
        <w:rPr>
          <w:rFonts w:eastAsia="Calibri" w:cs="Times New Roman"/>
          <w:kern w:val="0"/>
          <w:sz w:val="24"/>
          <w:szCs w:val="24"/>
          <w:lang w:val="en-US" w:eastAsia="en-US" w:bidi="en-US"/>
        </w:rPr>
        <w:tab/>
        <w:t xml:space="preserve">Qd = 70,0 m3/d </w:t>
      </w:r>
    </w:p>
    <w:p w:rsidR="00B4511B" w:rsidRPr="004459AA" w:rsidRDefault="00B4511B" w:rsidP="00B4511B">
      <w:pPr>
        <w:keepNext/>
        <w:spacing w:before="120"/>
        <w:outlineLvl w:val="2"/>
        <w:rPr>
          <w:rFonts w:eastAsia="Times New Roman"/>
          <w:bCs/>
          <w:color w:val="0070C0"/>
          <w:sz w:val="24"/>
          <w:szCs w:val="24"/>
        </w:rPr>
      </w:pPr>
      <w:r w:rsidRPr="004459AA">
        <w:rPr>
          <w:rFonts w:eastAsia="Times New Roman"/>
          <w:bCs/>
          <w:color w:val="4F81BD"/>
          <w:sz w:val="24"/>
          <w:szCs w:val="24"/>
          <w:lang w:val="en-US"/>
        </w:rPr>
        <w:t xml:space="preserve">18.4.3 </w:t>
      </w:r>
      <w:r w:rsidRPr="004459AA">
        <w:rPr>
          <w:rFonts w:eastAsia="Times New Roman"/>
          <w:bCs/>
          <w:color w:val="4F81BD"/>
          <w:sz w:val="24"/>
          <w:szCs w:val="24"/>
        </w:rPr>
        <w:t>E</w:t>
      </w:r>
      <w:r w:rsidRPr="004459AA">
        <w:rPr>
          <w:rFonts w:eastAsia="Times New Roman"/>
          <w:bCs/>
          <w:color w:val="0070C0"/>
          <w:sz w:val="24"/>
          <w:szCs w:val="24"/>
        </w:rPr>
        <w:t>elvool</w:t>
      </w:r>
      <w:bookmarkEnd w:id="55"/>
    </w:p>
    <w:p w:rsidR="0038036B" w:rsidRDefault="00B4511B" w:rsidP="0038036B">
      <w:pPr>
        <w:rPr>
          <w:rFonts w:eastAsia="Arial Unicode MS" w:cs="Arial"/>
          <w:kern w:val="0"/>
          <w:sz w:val="24"/>
          <w:szCs w:val="24"/>
          <w:lang w:eastAsia="en-US"/>
        </w:rPr>
      </w:pPr>
      <w:r w:rsidRPr="00FF0D2D">
        <w:rPr>
          <w:sz w:val="24"/>
          <w:szCs w:val="24"/>
        </w:rPr>
        <w:t xml:space="preserve">Piirkonna kanalisatsioonisüsteem on </w:t>
      </w:r>
      <w:r w:rsidR="0038036B">
        <w:rPr>
          <w:sz w:val="24"/>
          <w:szCs w:val="24"/>
        </w:rPr>
        <w:t>ühis</w:t>
      </w:r>
      <w:r w:rsidRPr="00FF0D2D">
        <w:rPr>
          <w:sz w:val="24"/>
          <w:szCs w:val="24"/>
        </w:rPr>
        <w:t xml:space="preserve">voolne. </w:t>
      </w:r>
      <w:bookmarkStart w:id="56" w:name="_Toc351461328"/>
      <w:r w:rsidR="0038036B" w:rsidRPr="0038036B">
        <w:rPr>
          <w:rFonts w:eastAsia="Arial Unicode MS" w:cs="Arial"/>
          <w:kern w:val="0"/>
          <w:sz w:val="24"/>
          <w:szCs w:val="24"/>
          <w:lang w:eastAsia="en-US"/>
        </w:rPr>
        <w:t>Reo-, ja sademeveekanalisatsiooni eelvooluks on olemasolev ühisvoolne torustik De315mm</w:t>
      </w:r>
      <w:r w:rsidR="0038036B">
        <w:rPr>
          <w:rFonts w:eastAsia="Arial Unicode MS" w:cs="Arial"/>
          <w:kern w:val="0"/>
          <w:sz w:val="24"/>
          <w:szCs w:val="24"/>
          <w:lang w:eastAsia="en-US"/>
        </w:rPr>
        <w:t xml:space="preserve"> </w:t>
      </w:r>
      <w:r w:rsidR="0038036B" w:rsidRPr="0038036B">
        <w:rPr>
          <w:rFonts w:eastAsia="Arial Unicode MS" w:cs="Arial"/>
          <w:kern w:val="0"/>
          <w:sz w:val="24"/>
          <w:szCs w:val="24"/>
          <w:lang w:eastAsia="en-US"/>
        </w:rPr>
        <w:t>Võistluse tänaval.</w:t>
      </w:r>
    </w:p>
    <w:p w:rsidR="00B4511B" w:rsidRPr="0038036B" w:rsidRDefault="0038036B" w:rsidP="0038036B">
      <w:pPr>
        <w:rPr>
          <w:rFonts w:eastAsia="Times New Roman"/>
          <w:bCs/>
          <w:color w:val="4F81BD" w:themeColor="accent1"/>
          <w:sz w:val="24"/>
          <w:szCs w:val="24"/>
        </w:rPr>
      </w:pPr>
      <w:r w:rsidRPr="0038036B">
        <w:rPr>
          <w:rFonts w:eastAsia="Arial Unicode MS" w:cs="Arial"/>
          <w:color w:val="4F81BD" w:themeColor="accent1"/>
          <w:kern w:val="0"/>
          <w:sz w:val="24"/>
          <w:szCs w:val="24"/>
          <w:lang w:eastAsia="en-US"/>
        </w:rPr>
        <w:t>18.4.3</w:t>
      </w:r>
      <w:r w:rsidRPr="0038036B">
        <w:rPr>
          <w:rFonts w:eastAsia="Arial Unicode MS" w:cs="Arial"/>
          <w:color w:val="4F81BD" w:themeColor="accent1"/>
          <w:kern w:val="0"/>
          <w:sz w:val="24"/>
          <w:szCs w:val="24"/>
          <w:lang w:eastAsia="en-US"/>
        </w:rPr>
        <w:tab/>
      </w:r>
      <w:r w:rsidR="00B4511B" w:rsidRPr="0038036B">
        <w:rPr>
          <w:rFonts w:eastAsia="Times New Roman"/>
          <w:bCs/>
          <w:color w:val="4F81BD" w:themeColor="accent1"/>
          <w:sz w:val="24"/>
          <w:szCs w:val="24"/>
        </w:rPr>
        <w:t>Torustikud ja materjalid</w:t>
      </w:r>
      <w:bookmarkEnd w:id="56"/>
    </w:p>
    <w:p w:rsidR="00B4511B" w:rsidRDefault="00B4511B" w:rsidP="00B4511B">
      <w:pPr>
        <w:spacing w:after="0"/>
        <w:rPr>
          <w:rFonts w:eastAsia="Cambria"/>
          <w:sz w:val="24"/>
          <w:szCs w:val="24"/>
          <w:lang w:bidi="en-US"/>
        </w:rPr>
      </w:pPr>
      <w:r w:rsidRPr="00FF0D2D">
        <w:rPr>
          <w:rFonts w:eastAsia="Cambria"/>
          <w:sz w:val="24"/>
          <w:szCs w:val="24"/>
          <w:lang w:bidi="en-US"/>
        </w:rPr>
        <w:t>Olmekanalisatsiooni torustik (K1)  projekteeritakse rõngastihenditega PP-HP ja PVC SN4 muhvtorudest ja nende liitmikest.</w:t>
      </w:r>
    </w:p>
    <w:p w:rsidR="009E48AA" w:rsidRPr="00FF0D2D" w:rsidRDefault="009E48AA" w:rsidP="00B4511B">
      <w:pPr>
        <w:spacing w:after="0"/>
        <w:rPr>
          <w:rFonts w:eastAsia="Cambria"/>
          <w:sz w:val="24"/>
          <w:szCs w:val="24"/>
          <w:lang w:bidi="en-US"/>
        </w:rPr>
      </w:pPr>
      <w:r w:rsidRPr="00FF0D2D">
        <w:rPr>
          <w:rFonts w:eastAsia="Cambria"/>
          <w:sz w:val="24"/>
          <w:szCs w:val="24"/>
          <w:lang w:bidi="en-US"/>
        </w:rPr>
        <w:t>Olmekanalisatsiooni torustik</w:t>
      </w:r>
      <w:r>
        <w:rPr>
          <w:rFonts w:eastAsia="Cambria"/>
          <w:sz w:val="24"/>
          <w:szCs w:val="24"/>
          <w:lang w:bidi="en-US"/>
        </w:rPr>
        <w:t xml:space="preserve"> parklakorruselt</w:t>
      </w:r>
      <w:r w:rsidRPr="00FF0D2D">
        <w:rPr>
          <w:rFonts w:eastAsia="Cambria"/>
          <w:sz w:val="24"/>
          <w:szCs w:val="24"/>
          <w:lang w:bidi="en-US"/>
        </w:rPr>
        <w:t xml:space="preserve"> (K1</w:t>
      </w:r>
      <w:r>
        <w:rPr>
          <w:rFonts w:eastAsia="Cambria"/>
          <w:sz w:val="24"/>
          <w:szCs w:val="24"/>
          <w:lang w:bidi="en-US"/>
        </w:rPr>
        <w:t>1</w:t>
      </w:r>
      <w:r w:rsidRPr="00FF0D2D">
        <w:rPr>
          <w:rFonts w:eastAsia="Cambria"/>
          <w:sz w:val="24"/>
          <w:szCs w:val="24"/>
          <w:lang w:bidi="en-US"/>
        </w:rPr>
        <w:t>)  projekteeritakse rõngastihenditega PVC SN</w:t>
      </w:r>
      <w:r>
        <w:rPr>
          <w:rFonts w:eastAsia="Cambria"/>
          <w:sz w:val="24"/>
          <w:szCs w:val="24"/>
          <w:lang w:bidi="en-US"/>
        </w:rPr>
        <w:t>8</w:t>
      </w:r>
      <w:r w:rsidRPr="00FF0D2D">
        <w:rPr>
          <w:rFonts w:eastAsia="Cambria"/>
          <w:sz w:val="24"/>
          <w:szCs w:val="24"/>
          <w:lang w:bidi="en-US"/>
        </w:rPr>
        <w:t xml:space="preserve"> muhvtorudest ja nende liitmikest.</w:t>
      </w:r>
    </w:p>
    <w:p w:rsidR="009E48AA" w:rsidRDefault="009E48AA" w:rsidP="00B4511B">
      <w:pPr>
        <w:spacing w:after="0"/>
        <w:rPr>
          <w:rFonts w:eastAsia="Cambria"/>
          <w:sz w:val="24"/>
          <w:szCs w:val="24"/>
          <w:lang w:bidi="en-US"/>
        </w:rPr>
      </w:pPr>
      <w:r>
        <w:rPr>
          <w:rFonts w:eastAsia="Cambria"/>
          <w:sz w:val="24"/>
          <w:szCs w:val="24"/>
          <w:lang w:bidi="en-US"/>
        </w:rPr>
        <w:t>Tehniline</w:t>
      </w:r>
      <w:r w:rsidR="00B4511B" w:rsidRPr="00FF0D2D">
        <w:rPr>
          <w:rFonts w:eastAsia="Cambria"/>
          <w:sz w:val="24"/>
          <w:szCs w:val="24"/>
          <w:lang w:bidi="en-US"/>
        </w:rPr>
        <w:t xml:space="preserve"> kanalisatsiooni torustik (K3) projekteeritakse rõngastihenditega PVC SN</w:t>
      </w:r>
      <w:r>
        <w:rPr>
          <w:rFonts w:eastAsia="Cambria"/>
          <w:sz w:val="24"/>
          <w:szCs w:val="24"/>
          <w:lang w:bidi="en-US"/>
        </w:rPr>
        <w:t>8</w:t>
      </w:r>
      <w:r w:rsidR="00B4511B" w:rsidRPr="00FF0D2D">
        <w:rPr>
          <w:rFonts w:eastAsia="Cambria"/>
          <w:sz w:val="24"/>
          <w:szCs w:val="24"/>
          <w:lang w:bidi="en-US"/>
        </w:rPr>
        <w:t xml:space="preserve"> muhvtorudest ja nende liitmikest.</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Survetoru projekteeritakse plasttorudest PE100 PN10 ja nende liitmikest.</w:t>
      </w:r>
    </w:p>
    <w:p w:rsidR="00B4511B" w:rsidRPr="00FF0D2D" w:rsidRDefault="00B4511B" w:rsidP="00B4511B">
      <w:pPr>
        <w:spacing w:after="0"/>
        <w:rPr>
          <w:rFonts w:eastAsia="Times New Roman"/>
          <w:sz w:val="24"/>
          <w:szCs w:val="24"/>
          <w:lang w:val="en-US"/>
        </w:rPr>
      </w:pPr>
      <w:r w:rsidRPr="00FF0D2D">
        <w:rPr>
          <w:rFonts w:eastAsia="Times New Roman"/>
          <w:sz w:val="24"/>
          <w:szCs w:val="24"/>
          <w:lang w:val="en-US"/>
        </w:rPr>
        <w:t>Ühendused ja liitmikud peavad olema samast kvaliteediklassist kui torudki. Tootja peab olema selgelt näidatud.</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Torustike soovitavad kalded võtta De200 i=0.008, De160 i=0.01, De110 – 0,02 ja De50,75 – 0,03.</w:t>
      </w:r>
    </w:p>
    <w:p w:rsidR="00B4511B" w:rsidRPr="004459AA" w:rsidRDefault="00B4511B" w:rsidP="00176A50">
      <w:pPr>
        <w:pStyle w:val="ListParagraph"/>
        <w:keepNext/>
        <w:numPr>
          <w:ilvl w:val="2"/>
          <w:numId w:val="61"/>
        </w:numPr>
        <w:spacing w:before="120"/>
        <w:outlineLvl w:val="2"/>
        <w:rPr>
          <w:rFonts w:eastAsia="Times New Roman"/>
          <w:bCs/>
          <w:color w:val="0070C0"/>
          <w:sz w:val="24"/>
          <w:szCs w:val="24"/>
        </w:rPr>
      </w:pPr>
      <w:bookmarkStart w:id="57" w:name="_Toc351461329"/>
      <w:r w:rsidRPr="004459AA">
        <w:rPr>
          <w:rFonts w:eastAsia="Times New Roman"/>
          <w:bCs/>
          <w:color w:val="0070C0"/>
          <w:sz w:val="24"/>
          <w:szCs w:val="24"/>
        </w:rPr>
        <w:t>Pumpla</w:t>
      </w:r>
      <w:bookmarkEnd w:id="57"/>
    </w:p>
    <w:p w:rsidR="00FB4CB6" w:rsidRPr="00860B59" w:rsidRDefault="00FB4CB6" w:rsidP="00950D7B">
      <w:pPr>
        <w:spacing w:after="0"/>
        <w:rPr>
          <w:rFonts w:eastAsia="Cambria" w:cs="Calibri"/>
          <w:iCs/>
          <w:sz w:val="24"/>
          <w:szCs w:val="24"/>
          <w:lang w:val="en-US" w:eastAsia="et-EE" w:bidi="en-US"/>
        </w:rPr>
      </w:pPr>
      <w:bookmarkStart w:id="58" w:name="_Toc351461330"/>
      <w:r w:rsidRPr="00860B59">
        <w:rPr>
          <w:rFonts w:eastAsia="Cambria" w:cs="Calibri"/>
          <w:iCs/>
          <w:sz w:val="24"/>
          <w:szCs w:val="24"/>
          <w:lang w:val="en-US" w:eastAsia="et-EE" w:bidi="en-US"/>
        </w:rPr>
        <w:t xml:space="preserve">Veemõõdusõlme ruumidesse </w:t>
      </w:r>
      <w:r w:rsidR="00860B59">
        <w:rPr>
          <w:rFonts w:eastAsia="Cambria" w:cs="Calibri"/>
          <w:iCs/>
          <w:sz w:val="24"/>
          <w:szCs w:val="24"/>
          <w:lang w:val="en-US" w:eastAsia="et-EE" w:bidi="en-US"/>
        </w:rPr>
        <w:t xml:space="preserve">-1. </w:t>
      </w:r>
      <w:r w:rsidRPr="00860B59">
        <w:rPr>
          <w:rFonts w:eastAsia="Cambria" w:cs="Calibri"/>
          <w:iCs/>
          <w:sz w:val="24"/>
          <w:szCs w:val="24"/>
          <w:lang w:val="en-US" w:eastAsia="et-EE" w:bidi="en-US"/>
        </w:rPr>
        <w:t xml:space="preserve">parklakorrusel nähakse ette trapp-pumpla (P4).  Projekteeritakse trapp-pumpla De660mm ühe pumbaga. </w:t>
      </w:r>
      <w:r w:rsidR="00860B59">
        <w:rPr>
          <w:rFonts w:eastAsia="Cambria" w:cs="Calibri"/>
          <w:iCs/>
          <w:sz w:val="24"/>
          <w:szCs w:val="24"/>
          <w:lang w:val="en-US" w:eastAsia="et-EE" w:bidi="en-US"/>
        </w:rPr>
        <w:t xml:space="preserve">                                                                                                             </w:t>
      </w:r>
      <w:r w:rsidRPr="00860B59">
        <w:rPr>
          <w:rFonts w:eastAsia="Cambria" w:cs="Calibri"/>
          <w:iCs/>
          <w:sz w:val="24"/>
          <w:szCs w:val="24"/>
          <w:lang w:val="en-US" w:eastAsia="et-EE" w:bidi="en-US"/>
        </w:rPr>
        <w:t xml:space="preserve">Sukelpumba võimsus q=1.0 l/s, h=10.0m, P=0,55 kW. </w:t>
      </w:r>
      <w:r w:rsidR="00860B59">
        <w:rPr>
          <w:rFonts w:eastAsia="Cambria" w:cs="Calibri"/>
          <w:iCs/>
          <w:sz w:val="24"/>
          <w:szCs w:val="24"/>
          <w:lang w:val="en-US" w:eastAsia="et-EE" w:bidi="en-US"/>
        </w:rPr>
        <w:t xml:space="preserve">                                                                                 </w:t>
      </w:r>
      <w:r w:rsidRPr="00860B59">
        <w:rPr>
          <w:rFonts w:eastAsia="Cambria" w:cs="Calibri"/>
          <w:iCs/>
          <w:sz w:val="24"/>
          <w:szCs w:val="24"/>
          <w:lang w:val="en-US" w:eastAsia="et-EE" w:bidi="en-US"/>
        </w:rPr>
        <w:t>Pumpla varustatakse malm restkaanega 5t, ujuklülititega, r/v toruga, vajaliku armatuuriga (kuulkraan DN25 ja tagasivooluklapp DN25) ja juhtautomaatikaga koos helialarmiga.</w:t>
      </w:r>
    </w:p>
    <w:p w:rsidR="00FB4CB6" w:rsidRPr="00860B59" w:rsidRDefault="00FB4CB6" w:rsidP="00950D7B">
      <w:pPr>
        <w:spacing w:after="0"/>
        <w:rPr>
          <w:rFonts w:eastAsia="Cambria" w:cs="Calibri"/>
          <w:iCs/>
          <w:sz w:val="24"/>
          <w:szCs w:val="24"/>
          <w:lang w:val="en-US" w:eastAsia="et-EE" w:bidi="en-US"/>
        </w:rPr>
      </w:pPr>
    </w:p>
    <w:p w:rsidR="00B4511B" w:rsidRPr="00860B59" w:rsidRDefault="00B4511B" w:rsidP="00B4511B">
      <w:pPr>
        <w:spacing w:after="0"/>
        <w:rPr>
          <w:rFonts w:eastAsia="Cambria" w:cs="Calibri"/>
          <w:iCs/>
          <w:sz w:val="24"/>
          <w:szCs w:val="24"/>
          <w:lang w:eastAsia="et-EE" w:bidi="en-US"/>
        </w:rPr>
      </w:pPr>
      <w:r w:rsidRPr="00860B59">
        <w:rPr>
          <w:rFonts w:eastAsia="Cambria" w:cs="Calibri"/>
          <w:iCs/>
          <w:sz w:val="24"/>
          <w:szCs w:val="24"/>
          <w:lang w:eastAsia="et-EE" w:bidi="en-US"/>
        </w:rPr>
        <w:t xml:space="preserve">Parklakorrusele </w:t>
      </w:r>
      <w:r w:rsidR="00AE072E">
        <w:rPr>
          <w:rFonts w:eastAsia="Cambria" w:cs="Calibri"/>
          <w:iCs/>
          <w:sz w:val="24"/>
          <w:szCs w:val="24"/>
          <w:lang w:eastAsia="et-EE" w:bidi="en-US"/>
        </w:rPr>
        <w:t>(-2. kor.</w:t>
      </w:r>
      <w:r w:rsidR="00FB4CB6" w:rsidRPr="00860B59">
        <w:rPr>
          <w:rFonts w:eastAsia="Cambria" w:cs="Calibri"/>
          <w:iCs/>
          <w:sz w:val="24"/>
          <w:szCs w:val="24"/>
          <w:lang w:eastAsia="et-EE" w:bidi="en-US"/>
        </w:rPr>
        <w:t xml:space="preserve">) </w:t>
      </w:r>
      <w:r w:rsidRPr="00860B59">
        <w:rPr>
          <w:rFonts w:eastAsia="Cambria" w:cs="Calibri"/>
          <w:iCs/>
          <w:sz w:val="24"/>
          <w:szCs w:val="24"/>
          <w:lang w:eastAsia="et-EE" w:bidi="en-US"/>
        </w:rPr>
        <w:t>nähakse ette kanalisatsiooni pumpla</w:t>
      </w:r>
      <w:r w:rsidR="00950D7B" w:rsidRPr="00860B59">
        <w:rPr>
          <w:rFonts w:eastAsia="Cambria" w:cs="Calibri"/>
          <w:iCs/>
          <w:sz w:val="24"/>
          <w:szCs w:val="24"/>
          <w:lang w:eastAsia="et-EE" w:bidi="en-US"/>
        </w:rPr>
        <w:t xml:space="preserve"> (P1) tehnilise vee </w:t>
      </w:r>
      <w:r w:rsidRPr="00860B59">
        <w:rPr>
          <w:rFonts w:eastAsia="Cambria" w:cs="Calibri"/>
          <w:iCs/>
          <w:sz w:val="24"/>
          <w:szCs w:val="24"/>
          <w:lang w:eastAsia="et-EE" w:bidi="en-US"/>
        </w:rPr>
        <w:t>K</w:t>
      </w:r>
      <w:r w:rsidR="00557967" w:rsidRPr="00860B59">
        <w:rPr>
          <w:rFonts w:eastAsia="Cambria" w:cs="Calibri"/>
          <w:iCs/>
          <w:sz w:val="24"/>
          <w:szCs w:val="24"/>
          <w:lang w:eastAsia="et-EE" w:bidi="en-US"/>
        </w:rPr>
        <w:t>3</w:t>
      </w:r>
      <w:r w:rsidRPr="00860B59">
        <w:rPr>
          <w:rFonts w:eastAsia="Cambria" w:cs="Calibri"/>
          <w:iCs/>
          <w:sz w:val="24"/>
          <w:szCs w:val="24"/>
          <w:lang w:eastAsia="et-EE" w:bidi="en-US"/>
        </w:rPr>
        <w:t xml:space="preserve"> ülepumpamiseks </w:t>
      </w:r>
      <w:r w:rsidR="00950D7B" w:rsidRPr="00860B59">
        <w:rPr>
          <w:rFonts w:eastAsia="Cambria" w:cs="Calibri"/>
          <w:iCs/>
          <w:sz w:val="24"/>
          <w:szCs w:val="24"/>
          <w:lang w:eastAsia="et-EE" w:bidi="en-US"/>
        </w:rPr>
        <w:t xml:space="preserve">olmereovee </w:t>
      </w:r>
      <w:r w:rsidRPr="00860B59">
        <w:rPr>
          <w:rFonts w:eastAsia="Cambria" w:cs="Calibri"/>
          <w:iCs/>
          <w:sz w:val="24"/>
          <w:szCs w:val="24"/>
          <w:lang w:eastAsia="et-EE" w:bidi="en-US"/>
        </w:rPr>
        <w:t>K1 kanalisatsioonitorustikku. Projekteeritakse pumpla De</w:t>
      </w:r>
      <w:r w:rsidR="00557967" w:rsidRPr="00860B59">
        <w:rPr>
          <w:rFonts w:eastAsia="Cambria" w:cs="Calibri"/>
          <w:iCs/>
          <w:sz w:val="24"/>
          <w:szCs w:val="24"/>
          <w:lang w:eastAsia="et-EE" w:bidi="en-US"/>
        </w:rPr>
        <w:t>8</w:t>
      </w:r>
      <w:r w:rsidRPr="00860B59">
        <w:rPr>
          <w:rFonts w:eastAsia="Cambria" w:cs="Calibri"/>
          <w:iCs/>
          <w:sz w:val="24"/>
          <w:szCs w:val="24"/>
          <w:lang w:eastAsia="et-EE" w:bidi="en-US"/>
        </w:rPr>
        <w:t xml:space="preserve">00mm </w:t>
      </w:r>
      <w:r w:rsidR="00557967" w:rsidRPr="00860B59">
        <w:rPr>
          <w:rFonts w:eastAsia="Cambria" w:cs="Calibri"/>
          <w:iCs/>
          <w:sz w:val="24"/>
          <w:szCs w:val="24"/>
          <w:lang w:eastAsia="et-EE" w:bidi="en-US"/>
        </w:rPr>
        <w:t>ühe</w:t>
      </w:r>
      <w:r w:rsidRPr="00860B59">
        <w:rPr>
          <w:rFonts w:eastAsia="Cambria" w:cs="Calibri"/>
          <w:iCs/>
          <w:sz w:val="24"/>
          <w:szCs w:val="24"/>
          <w:lang w:eastAsia="et-EE" w:bidi="en-US"/>
        </w:rPr>
        <w:t xml:space="preserve"> pumbaga Sukelpumba võimsus q=</w:t>
      </w:r>
      <w:r w:rsidR="00557967" w:rsidRPr="00860B59">
        <w:rPr>
          <w:rFonts w:eastAsia="Cambria" w:cs="Calibri"/>
          <w:iCs/>
          <w:sz w:val="24"/>
          <w:szCs w:val="24"/>
          <w:lang w:eastAsia="et-EE" w:bidi="en-US"/>
        </w:rPr>
        <w:t>2</w:t>
      </w:r>
      <w:r w:rsidRPr="00860B59">
        <w:rPr>
          <w:rFonts w:eastAsia="Cambria" w:cs="Calibri"/>
          <w:iCs/>
          <w:sz w:val="24"/>
          <w:szCs w:val="24"/>
          <w:lang w:eastAsia="et-EE" w:bidi="en-US"/>
        </w:rPr>
        <w:t>.5 l/s, h=</w:t>
      </w:r>
      <w:r w:rsidR="00557967" w:rsidRPr="00860B59">
        <w:rPr>
          <w:rFonts w:eastAsia="Cambria" w:cs="Calibri"/>
          <w:iCs/>
          <w:sz w:val="24"/>
          <w:szCs w:val="24"/>
          <w:lang w:eastAsia="et-EE" w:bidi="en-US"/>
        </w:rPr>
        <w:t>13.0</w:t>
      </w:r>
      <w:r w:rsidRPr="00860B59">
        <w:rPr>
          <w:rFonts w:eastAsia="Cambria" w:cs="Calibri"/>
          <w:iCs/>
          <w:sz w:val="24"/>
          <w:szCs w:val="24"/>
          <w:lang w:eastAsia="et-EE" w:bidi="en-US"/>
        </w:rPr>
        <w:t>m, P=</w:t>
      </w:r>
      <w:r w:rsidR="00557967" w:rsidRPr="00860B59">
        <w:rPr>
          <w:rFonts w:eastAsia="Cambria" w:cs="Calibri"/>
          <w:iCs/>
          <w:sz w:val="24"/>
          <w:szCs w:val="24"/>
          <w:lang w:eastAsia="et-EE" w:bidi="en-US"/>
        </w:rPr>
        <w:t>1</w:t>
      </w:r>
      <w:r w:rsidRPr="00860B59">
        <w:rPr>
          <w:rFonts w:eastAsia="Cambria" w:cs="Calibri"/>
          <w:iCs/>
          <w:sz w:val="24"/>
          <w:szCs w:val="24"/>
          <w:lang w:eastAsia="et-EE" w:bidi="en-US"/>
        </w:rPr>
        <w:t>,5 kW.</w:t>
      </w:r>
    </w:p>
    <w:p w:rsidR="00FB4CB6" w:rsidRPr="00860B59" w:rsidRDefault="00B4511B" w:rsidP="00B4511B">
      <w:pPr>
        <w:spacing w:after="0"/>
        <w:rPr>
          <w:rFonts w:eastAsia="Cambria" w:cs="Calibri"/>
          <w:sz w:val="24"/>
          <w:szCs w:val="24"/>
          <w:lang w:bidi="en-US"/>
        </w:rPr>
      </w:pPr>
      <w:r w:rsidRPr="00860B59">
        <w:rPr>
          <w:rFonts w:eastAsia="Cambria" w:cs="Calibri"/>
          <w:iCs/>
          <w:sz w:val="24"/>
          <w:szCs w:val="24"/>
          <w:lang w:eastAsia="et-EE" w:bidi="en-US"/>
        </w:rPr>
        <w:t xml:space="preserve">Pumpla varustatakse malmluugiga 40t, õhutustoruga, ujuklülititega, r/v toruga, vajaliku armatuuriga (kuulkraan ja tagasivooluklapp) ja </w:t>
      </w:r>
      <w:r w:rsidRPr="00860B59">
        <w:rPr>
          <w:rFonts w:eastAsia="Cambria" w:cs="Calibri"/>
          <w:sz w:val="24"/>
          <w:szCs w:val="24"/>
          <w:lang w:bidi="en-US"/>
        </w:rPr>
        <w:t>juhtautomaatikaga koos helialarmiga.</w:t>
      </w:r>
    </w:p>
    <w:p w:rsidR="00B4511B" w:rsidRPr="00860B59" w:rsidRDefault="00B4511B" w:rsidP="00B4511B">
      <w:pPr>
        <w:spacing w:after="0"/>
        <w:rPr>
          <w:rFonts w:eastAsia="Cambria" w:cs="Calibri"/>
          <w:iCs/>
          <w:sz w:val="24"/>
          <w:szCs w:val="24"/>
          <w:lang w:val="en-US" w:eastAsia="et-EE" w:bidi="en-US"/>
        </w:rPr>
      </w:pPr>
      <w:r w:rsidRPr="00860B59">
        <w:rPr>
          <w:rFonts w:eastAsia="Cambria" w:cs="Calibri"/>
          <w:iCs/>
          <w:sz w:val="24"/>
          <w:szCs w:val="24"/>
          <w:lang w:val="en-US" w:eastAsia="et-EE" w:bidi="en-US"/>
        </w:rPr>
        <w:t>Pumpla</w:t>
      </w:r>
      <w:r w:rsidR="00FB4CB6" w:rsidRPr="00860B59">
        <w:rPr>
          <w:rFonts w:eastAsia="Cambria" w:cs="Calibri"/>
          <w:iCs/>
          <w:sz w:val="24"/>
          <w:szCs w:val="24"/>
          <w:lang w:val="en-US" w:eastAsia="et-EE" w:bidi="en-US"/>
        </w:rPr>
        <w:t>te</w:t>
      </w:r>
      <w:r w:rsidRPr="00860B59">
        <w:rPr>
          <w:rFonts w:eastAsia="Cambria" w:cs="Calibri"/>
          <w:iCs/>
          <w:sz w:val="24"/>
          <w:szCs w:val="24"/>
          <w:lang w:val="en-US" w:eastAsia="et-EE" w:bidi="en-US"/>
        </w:rPr>
        <w:t xml:space="preserve"> paigaldus vastavalt tootja instruktsioonile, vajadusel varustada ankurduse- ja mehaanilise koormuse jaotus betoonplaadiga.</w:t>
      </w:r>
    </w:p>
    <w:p w:rsidR="00B4511B" w:rsidRPr="004459AA" w:rsidRDefault="00B4511B" w:rsidP="00176A50">
      <w:pPr>
        <w:pStyle w:val="ListParagraph"/>
        <w:keepNext/>
        <w:numPr>
          <w:ilvl w:val="2"/>
          <w:numId w:val="61"/>
        </w:numPr>
        <w:spacing w:before="120"/>
        <w:outlineLvl w:val="2"/>
        <w:rPr>
          <w:rFonts w:eastAsia="Times New Roman"/>
          <w:bCs/>
          <w:color w:val="0070C0"/>
          <w:sz w:val="24"/>
          <w:szCs w:val="24"/>
        </w:rPr>
      </w:pPr>
      <w:r w:rsidRPr="004459AA">
        <w:rPr>
          <w:rFonts w:eastAsia="Times New Roman"/>
          <w:bCs/>
          <w:color w:val="0070C0"/>
          <w:sz w:val="24"/>
          <w:szCs w:val="24"/>
        </w:rPr>
        <w:lastRenderedPageBreak/>
        <w:t>Eelpuhastid</w:t>
      </w:r>
      <w:bookmarkEnd w:id="58"/>
    </w:p>
    <w:p w:rsidR="00B4511B" w:rsidRPr="00552EB1" w:rsidRDefault="00CF502E" w:rsidP="00B4511B">
      <w:pPr>
        <w:spacing w:after="0"/>
        <w:rPr>
          <w:rFonts w:eastAsia="Cambria" w:cs="Calibri"/>
          <w:sz w:val="24"/>
          <w:szCs w:val="24"/>
          <w:lang w:val="en-US" w:bidi="en-US"/>
        </w:rPr>
      </w:pPr>
      <w:r w:rsidRPr="00552EB1">
        <w:rPr>
          <w:rFonts w:eastAsia="Cambria" w:cs="Calibri"/>
          <w:iCs/>
          <w:sz w:val="24"/>
          <w:szCs w:val="24"/>
          <w:lang w:eastAsia="et-EE" w:bidi="en-US"/>
        </w:rPr>
        <w:t>Parklakorrusele (-2. korrus) t</w:t>
      </w:r>
      <w:r w:rsidR="00B4511B" w:rsidRPr="00552EB1">
        <w:rPr>
          <w:rFonts w:eastAsia="Cambria" w:cs="Calibri"/>
          <w:sz w:val="24"/>
          <w:szCs w:val="24"/>
          <w:lang w:bidi="en-US"/>
        </w:rPr>
        <w:t xml:space="preserve">ehnilise vee puhastamiseks parkla korruselt projekteeritakse </w:t>
      </w:r>
      <w:r w:rsidR="00251EF0" w:rsidRPr="00552EB1">
        <w:rPr>
          <w:rFonts w:eastAsia="Cambria" w:cs="Calibri"/>
          <w:sz w:val="24"/>
          <w:szCs w:val="24"/>
          <w:lang w:bidi="en-US"/>
        </w:rPr>
        <w:t>liivapüüdur sette mahuga 5000 m</w:t>
      </w:r>
      <w:r w:rsidR="00251EF0" w:rsidRPr="00552EB1">
        <w:rPr>
          <w:rFonts w:eastAsia="Cambria" w:cs="Calibri"/>
          <w:sz w:val="24"/>
          <w:szCs w:val="24"/>
          <w:vertAlign w:val="superscript"/>
          <w:lang w:bidi="en-US"/>
        </w:rPr>
        <w:t>3</w:t>
      </w:r>
      <w:r w:rsidR="00251EF0" w:rsidRPr="00552EB1">
        <w:rPr>
          <w:rFonts w:eastAsia="Cambria" w:cs="Calibri"/>
          <w:sz w:val="24"/>
          <w:szCs w:val="24"/>
          <w:lang w:bidi="en-US"/>
        </w:rPr>
        <w:t xml:space="preserve">, </w:t>
      </w:r>
      <w:r w:rsidR="00B4511B" w:rsidRPr="00552EB1">
        <w:rPr>
          <w:rFonts w:eastAsia="Cambria" w:cs="Calibri"/>
          <w:sz w:val="24"/>
          <w:szCs w:val="24"/>
          <w:lang w:bidi="en-US"/>
        </w:rPr>
        <w:t xml:space="preserve"> õlipüüdja 1-ne klass, max vooluhulgaga 3 l/s. </w:t>
      </w:r>
      <w:r w:rsidR="00C417AB" w:rsidRPr="00552EB1">
        <w:rPr>
          <w:rFonts w:eastAsia="Cambria" w:cs="Calibri"/>
          <w:sz w:val="24"/>
          <w:szCs w:val="24"/>
          <w:lang w:bidi="en-US"/>
        </w:rPr>
        <w:t>Liiva- ja õ</w:t>
      </w:r>
      <w:r w:rsidR="00B4511B" w:rsidRPr="00552EB1">
        <w:rPr>
          <w:rFonts w:eastAsia="Cambria" w:cs="Calibri"/>
          <w:sz w:val="24"/>
          <w:szCs w:val="24"/>
          <w:lang w:bidi="en-US"/>
        </w:rPr>
        <w:t xml:space="preserve">lipüüdja varustatakse  õhutustoruga ja alarmsüsteemiga. </w:t>
      </w:r>
      <w:r w:rsidR="00B4511B" w:rsidRPr="00552EB1">
        <w:rPr>
          <w:rFonts w:eastAsia="Cambria" w:cs="Calibri"/>
          <w:sz w:val="24"/>
          <w:szCs w:val="24"/>
          <w:lang w:val="en-US" w:bidi="en-US"/>
        </w:rPr>
        <w:t xml:space="preserve">Puhasti paigaldus vastavalt tootja instruktsioonile, vajadusel varustada ankurduse- ja mehaanilise koormuse jaotus betoonplaadiga. </w:t>
      </w:r>
      <w:r w:rsidR="002044BA" w:rsidRPr="00552EB1">
        <w:rPr>
          <w:rFonts w:eastAsia="Cambria" w:cs="Calibri"/>
          <w:sz w:val="24"/>
          <w:szCs w:val="24"/>
          <w:lang w:val="en-US" w:bidi="en-US"/>
        </w:rPr>
        <w:t>Puhastusseadmete ja pumpla</w:t>
      </w:r>
      <w:r w:rsidR="00B4511B" w:rsidRPr="00552EB1">
        <w:rPr>
          <w:rFonts w:eastAsia="Cambria" w:cs="Calibri"/>
          <w:sz w:val="24"/>
          <w:szCs w:val="24"/>
          <w:lang w:val="en-US" w:bidi="en-US"/>
        </w:rPr>
        <w:t xml:space="preserve"> tuulutustoru viia välja kõrvalolevale haljasalale</w:t>
      </w:r>
      <w:r w:rsidR="004459AA" w:rsidRPr="00552EB1">
        <w:rPr>
          <w:rFonts w:eastAsia="Cambria" w:cs="Calibri"/>
          <w:sz w:val="24"/>
          <w:szCs w:val="24"/>
          <w:lang w:val="en-US" w:bidi="en-US"/>
        </w:rPr>
        <w:t>.</w:t>
      </w:r>
    </w:p>
    <w:p w:rsidR="00CF502E" w:rsidRPr="00FF0D2D" w:rsidRDefault="00CF502E" w:rsidP="00B4511B">
      <w:pPr>
        <w:spacing w:after="0"/>
        <w:rPr>
          <w:rFonts w:eastAsia="Cambria"/>
          <w:sz w:val="24"/>
          <w:szCs w:val="24"/>
          <w:lang w:val="en-US" w:bidi="en-US"/>
        </w:rPr>
      </w:pPr>
    </w:p>
    <w:p w:rsidR="00B4511B" w:rsidRPr="004459AA" w:rsidRDefault="00B4511B" w:rsidP="00176A50">
      <w:pPr>
        <w:pStyle w:val="ListParagraph"/>
        <w:numPr>
          <w:ilvl w:val="2"/>
          <w:numId w:val="61"/>
        </w:numPr>
        <w:suppressAutoHyphens w:val="0"/>
        <w:spacing w:after="0" w:line="240" w:lineRule="auto"/>
        <w:rPr>
          <w:rFonts w:eastAsia="Cambria"/>
          <w:color w:val="4BACC6" w:themeColor="accent5"/>
          <w:sz w:val="24"/>
          <w:szCs w:val="24"/>
          <w:lang w:val="en-US" w:bidi="en-US"/>
        </w:rPr>
      </w:pPr>
      <w:r w:rsidRPr="004459AA">
        <w:rPr>
          <w:rFonts w:eastAsia="Cambria"/>
          <w:color w:val="4BACC6" w:themeColor="accent5"/>
          <w:sz w:val="24"/>
          <w:szCs w:val="24"/>
          <w:lang w:val="en-US" w:bidi="en-US"/>
        </w:rPr>
        <w:t>Sanitaartehnilised seadmed</w:t>
      </w:r>
    </w:p>
    <w:p w:rsidR="00B4511B" w:rsidRPr="00A20B3E" w:rsidRDefault="00B4511B" w:rsidP="00B4511B">
      <w:pPr>
        <w:pStyle w:val="ListParagraph"/>
        <w:spacing w:after="0"/>
        <w:rPr>
          <w:rFonts w:eastAsia="Cambria"/>
          <w:b/>
          <w:color w:val="4BACC6" w:themeColor="accent5"/>
          <w:sz w:val="24"/>
          <w:szCs w:val="24"/>
          <w:lang w:val="en-US" w:bidi="en-US"/>
        </w:rPr>
      </w:pPr>
    </w:p>
    <w:p w:rsidR="00B4511B" w:rsidRPr="000E6960" w:rsidRDefault="00B4511B" w:rsidP="00B4511B">
      <w:pPr>
        <w:pStyle w:val="NoSpacing"/>
        <w:rPr>
          <w:rFonts w:ascii="Calibri" w:hAnsi="Calibri"/>
          <w:sz w:val="24"/>
          <w:szCs w:val="24"/>
        </w:rPr>
      </w:pPr>
      <w:r w:rsidRPr="00E1206D">
        <w:rPr>
          <w:rFonts w:ascii="Calibri" w:hAnsi="Calibri"/>
          <w:sz w:val="24"/>
          <w:szCs w:val="24"/>
          <w:lang w:val="et-EE"/>
        </w:rPr>
        <w:t>Santehnilised seadmed peavad olema komplektis sulgemisarmatuuri, veeluku ja kinnitus</w:t>
      </w:r>
      <w:r>
        <w:rPr>
          <w:rFonts w:ascii="Calibri" w:hAnsi="Calibri"/>
          <w:sz w:val="24"/>
          <w:szCs w:val="24"/>
          <w:lang w:val="et-EE"/>
        </w:rPr>
        <w:t>-</w:t>
      </w:r>
      <w:r w:rsidRPr="00E1206D">
        <w:rPr>
          <w:rFonts w:ascii="Calibri" w:hAnsi="Calibri"/>
          <w:sz w:val="24"/>
          <w:szCs w:val="24"/>
          <w:lang w:val="et-EE"/>
        </w:rPr>
        <w:t xml:space="preserve">vahendiga. </w:t>
      </w:r>
    </w:p>
    <w:p w:rsidR="00B4511B" w:rsidRPr="00193BA8" w:rsidRDefault="00B4511B" w:rsidP="00B4511B">
      <w:pPr>
        <w:pStyle w:val="NoSpacing"/>
        <w:rPr>
          <w:rFonts w:ascii="Calibri" w:hAnsi="Calibri"/>
          <w:sz w:val="24"/>
          <w:szCs w:val="24"/>
        </w:rPr>
      </w:pPr>
      <w:r w:rsidRPr="00EE2AC7">
        <w:rPr>
          <w:rFonts w:ascii="Calibri" w:hAnsi="Calibri"/>
          <w:sz w:val="24"/>
          <w:szCs w:val="24"/>
        </w:rPr>
        <w:t xml:space="preserve">Kõik santehnilised seadmed peavad  saama Tellija ja Arhitekti heakskiidu ja omama ISO standarditele vastava sertifikaadi. </w:t>
      </w:r>
    </w:p>
    <w:p w:rsidR="00B4511B" w:rsidRPr="00A20B3E" w:rsidRDefault="00B4511B" w:rsidP="00B4511B">
      <w:pPr>
        <w:pStyle w:val="ListParagraph"/>
        <w:spacing w:after="0"/>
        <w:rPr>
          <w:rFonts w:eastAsia="Cambria"/>
          <w:b/>
          <w:color w:val="4BACC6" w:themeColor="accent5"/>
          <w:sz w:val="24"/>
          <w:szCs w:val="24"/>
          <w:lang w:val="en-US" w:bidi="en-US"/>
        </w:rPr>
      </w:pPr>
    </w:p>
    <w:p w:rsidR="00B4511B" w:rsidRPr="00C119F0" w:rsidRDefault="00B4511B" w:rsidP="00C119F0">
      <w:pPr>
        <w:pStyle w:val="ListParagraph"/>
        <w:keepNext/>
        <w:numPr>
          <w:ilvl w:val="1"/>
          <w:numId w:val="61"/>
        </w:numPr>
        <w:spacing w:before="120"/>
        <w:outlineLvl w:val="2"/>
        <w:rPr>
          <w:rFonts w:eastAsia="Times New Roman"/>
          <w:bCs/>
          <w:color w:val="0070C0"/>
          <w:sz w:val="24"/>
          <w:szCs w:val="24"/>
        </w:rPr>
      </w:pPr>
      <w:r w:rsidRPr="00C119F0">
        <w:rPr>
          <w:rFonts w:eastAsia="Times New Roman"/>
          <w:bCs/>
          <w:color w:val="0070C0"/>
          <w:sz w:val="24"/>
          <w:szCs w:val="24"/>
        </w:rPr>
        <w:t>Sademevesi</w:t>
      </w:r>
    </w:p>
    <w:p w:rsidR="00CF502E" w:rsidRPr="00FF0D2D" w:rsidRDefault="00CF502E" w:rsidP="00CF502E">
      <w:pPr>
        <w:spacing w:after="0"/>
        <w:rPr>
          <w:rFonts w:eastAsia="Cambria" w:cs="Arial"/>
          <w:color w:val="000000"/>
          <w:sz w:val="24"/>
          <w:szCs w:val="24"/>
          <w:lang w:val="en-US" w:bidi="en-US"/>
        </w:rPr>
      </w:pPr>
      <w:r w:rsidRPr="00FF0D2D">
        <w:rPr>
          <w:rFonts w:eastAsia="Cambria" w:cs="Arial"/>
          <w:color w:val="000000"/>
          <w:sz w:val="24"/>
          <w:szCs w:val="24"/>
          <w:lang w:val="en-US" w:bidi="en-US"/>
        </w:rPr>
        <w:t>Hoo</w:t>
      </w:r>
      <w:r>
        <w:rPr>
          <w:rFonts w:eastAsia="Cambria" w:cs="Arial"/>
          <w:color w:val="000000"/>
          <w:sz w:val="24"/>
          <w:szCs w:val="24"/>
          <w:lang w:val="en-US" w:bidi="en-US"/>
        </w:rPr>
        <w:t xml:space="preserve">nesse on ette nähtud järgmised </w:t>
      </w:r>
      <w:r w:rsidRPr="00FF0D2D">
        <w:rPr>
          <w:rFonts w:eastAsia="Cambria" w:cs="Arial"/>
          <w:color w:val="000000"/>
          <w:sz w:val="24"/>
          <w:szCs w:val="24"/>
          <w:lang w:val="en-US" w:bidi="en-US"/>
        </w:rPr>
        <w:t xml:space="preserve">süsteemid: </w:t>
      </w:r>
    </w:p>
    <w:p w:rsidR="00C119F0" w:rsidRDefault="00C119F0" w:rsidP="00C119F0">
      <w:pPr>
        <w:numPr>
          <w:ilvl w:val="0"/>
          <w:numId w:val="4"/>
        </w:numPr>
        <w:spacing w:after="0"/>
        <w:ind w:left="1429"/>
        <w:rPr>
          <w:rFonts w:eastAsia="Cambria"/>
          <w:sz w:val="24"/>
          <w:szCs w:val="24"/>
          <w:lang w:val="en-US" w:bidi="en-US"/>
        </w:rPr>
      </w:pPr>
      <w:r w:rsidRPr="00FF0D2D">
        <w:rPr>
          <w:rFonts w:eastAsia="Cambria"/>
          <w:sz w:val="24"/>
          <w:szCs w:val="24"/>
          <w:lang w:val="en-US" w:bidi="en-US"/>
        </w:rPr>
        <w:t>K2 – sademevesi hoone katuselt</w:t>
      </w:r>
      <w:r w:rsidR="00CF502E">
        <w:rPr>
          <w:rFonts w:eastAsia="Cambria"/>
          <w:sz w:val="24"/>
          <w:szCs w:val="24"/>
          <w:lang w:val="en-US" w:bidi="en-US"/>
        </w:rPr>
        <w:t>;</w:t>
      </w:r>
    </w:p>
    <w:p w:rsidR="00CF502E" w:rsidRDefault="00CF502E" w:rsidP="00C119F0">
      <w:pPr>
        <w:numPr>
          <w:ilvl w:val="0"/>
          <w:numId w:val="4"/>
        </w:numPr>
        <w:spacing w:after="0"/>
        <w:ind w:left="1429"/>
        <w:rPr>
          <w:rFonts w:eastAsia="Cambria"/>
          <w:sz w:val="24"/>
          <w:szCs w:val="24"/>
          <w:lang w:val="en-US" w:bidi="en-US"/>
        </w:rPr>
      </w:pPr>
      <w:r>
        <w:rPr>
          <w:rFonts w:eastAsia="Cambria"/>
          <w:sz w:val="24"/>
          <w:szCs w:val="24"/>
          <w:lang w:val="en-US" w:bidi="en-US"/>
        </w:rPr>
        <w:t>K21 – sademeveekanalisatsioon maa-aluselt parklalt;</w:t>
      </w:r>
    </w:p>
    <w:p w:rsidR="00CF502E" w:rsidRPr="00FF0D2D" w:rsidRDefault="00CF502E" w:rsidP="00C119F0">
      <w:pPr>
        <w:numPr>
          <w:ilvl w:val="0"/>
          <w:numId w:val="4"/>
        </w:numPr>
        <w:spacing w:after="0"/>
        <w:ind w:left="1429"/>
        <w:rPr>
          <w:rFonts w:eastAsia="Cambria"/>
          <w:sz w:val="24"/>
          <w:szCs w:val="24"/>
          <w:lang w:val="en-US" w:bidi="en-US"/>
        </w:rPr>
      </w:pPr>
      <w:r>
        <w:rPr>
          <w:rFonts w:eastAsia="Cambria"/>
          <w:sz w:val="24"/>
          <w:szCs w:val="24"/>
          <w:lang w:val="en-US" w:bidi="en-US"/>
        </w:rPr>
        <w:t>K22 – sademeveekanalisatsioon parkla katuselt;</w:t>
      </w:r>
    </w:p>
    <w:p w:rsidR="00C119F0" w:rsidRPr="00FF0D2D" w:rsidRDefault="00C119F0" w:rsidP="00C119F0">
      <w:pPr>
        <w:numPr>
          <w:ilvl w:val="0"/>
          <w:numId w:val="4"/>
        </w:numPr>
        <w:spacing w:after="0"/>
        <w:ind w:left="1429"/>
        <w:rPr>
          <w:rFonts w:eastAsia="Cambria"/>
          <w:sz w:val="24"/>
          <w:szCs w:val="24"/>
          <w:lang w:val="en-US" w:bidi="en-US"/>
        </w:rPr>
      </w:pPr>
      <w:r w:rsidRPr="00FF0D2D">
        <w:rPr>
          <w:rFonts w:eastAsia="Cambria"/>
          <w:sz w:val="24"/>
          <w:szCs w:val="24"/>
          <w:lang w:val="en-US" w:bidi="en-US"/>
        </w:rPr>
        <w:t>K2</w:t>
      </w:r>
      <w:r w:rsidR="00CF502E">
        <w:rPr>
          <w:rFonts w:eastAsia="Cambria"/>
          <w:sz w:val="24"/>
          <w:szCs w:val="24"/>
          <w:lang w:val="en-US" w:bidi="en-US"/>
        </w:rPr>
        <w:t>SP</w:t>
      </w:r>
      <w:r w:rsidRPr="00FF0D2D">
        <w:rPr>
          <w:rFonts w:eastAsia="Cambria"/>
          <w:sz w:val="24"/>
          <w:szCs w:val="24"/>
          <w:lang w:val="en-US" w:bidi="en-US"/>
        </w:rPr>
        <w:t xml:space="preserve"> – </w:t>
      </w:r>
      <w:r w:rsidR="00CF502E">
        <w:rPr>
          <w:rFonts w:eastAsia="Cambria"/>
          <w:sz w:val="24"/>
          <w:szCs w:val="24"/>
          <w:lang w:val="en-US" w:bidi="en-US"/>
        </w:rPr>
        <w:t>kanalisatsioon sprinklerikeskuse katsetussõlmest;</w:t>
      </w:r>
    </w:p>
    <w:p w:rsidR="00B4511B" w:rsidRPr="004459AA" w:rsidRDefault="00B4511B" w:rsidP="00B4511B">
      <w:pPr>
        <w:keepNext/>
        <w:spacing w:before="120"/>
        <w:outlineLvl w:val="2"/>
        <w:rPr>
          <w:rFonts w:eastAsia="Times New Roman"/>
          <w:bCs/>
          <w:color w:val="0070C0"/>
          <w:sz w:val="24"/>
          <w:szCs w:val="24"/>
        </w:rPr>
      </w:pPr>
      <w:r w:rsidRPr="004459AA">
        <w:rPr>
          <w:rFonts w:eastAsia="Times New Roman"/>
          <w:bCs/>
          <w:color w:val="0070C0"/>
          <w:sz w:val="24"/>
          <w:szCs w:val="24"/>
        </w:rPr>
        <w:t>18.5.1 Üldpõhimõtted</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Korterelamu katuselt sademevee ärajuhtimine lahendatakse hoonesiseselt. Katuselt juhitakse sadevesi äravoolulehtritesse DN100mm, mis varustatakse isereguleeriva elektrisoojenduskaabliga.</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Parkla sisesõiduteele on ette nähtud paigaldada renn-kanal</w:t>
      </w:r>
      <w:r w:rsidR="00105726">
        <w:rPr>
          <w:rFonts w:eastAsia="Cambria"/>
          <w:sz w:val="24"/>
          <w:szCs w:val="24"/>
          <w:lang w:val="en-US" w:bidi="en-US"/>
        </w:rPr>
        <w:t>id vesilukuga ja</w:t>
      </w:r>
      <w:r w:rsidRPr="00FF0D2D">
        <w:rPr>
          <w:rFonts w:eastAsia="Cambria"/>
          <w:sz w:val="24"/>
          <w:szCs w:val="24"/>
          <w:lang w:val="en-US" w:bidi="en-US"/>
        </w:rPr>
        <w:t xml:space="preserve"> settekastiga, malm rest koormusega D400. Renn-kanal varustatakse isereguleeriva elektrisoojenduskaabliga.</w:t>
      </w:r>
    </w:p>
    <w:p w:rsidR="00B4511B" w:rsidRPr="00FF0D2D" w:rsidRDefault="00B4511B" w:rsidP="00B4511B">
      <w:pPr>
        <w:spacing w:after="0"/>
        <w:rPr>
          <w:rFonts w:eastAsia="Cambria"/>
          <w:sz w:val="24"/>
          <w:szCs w:val="24"/>
          <w:lang w:bidi="en-US"/>
        </w:rPr>
      </w:pPr>
      <w:r w:rsidRPr="00FF0D2D">
        <w:rPr>
          <w:rFonts w:eastAsia="Cambria"/>
          <w:sz w:val="24"/>
          <w:szCs w:val="24"/>
          <w:lang w:val="en-US" w:bidi="en-US"/>
        </w:rPr>
        <w:t xml:space="preserve">Parkla katusele </w:t>
      </w:r>
      <w:r w:rsidRPr="00FF0D2D">
        <w:rPr>
          <w:rFonts w:eastAsia="Cambria"/>
          <w:sz w:val="24"/>
          <w:szCs w:val="24"/>
          <w:lang w:bidi="en-US"/>
        </w:rPr>
        <w:t xml:space="preserve">on ette nähtud paigaldada </w:t>
      </w:r>
      <w:r w:rsidR="00B917AA">
        <w:rPr>
          <w:rFonts w:eastAsia="Cambria"/>
          <w:sz w:val="24"/>
          <w:szCs w:val="24"/>
          <w:lang w:bidi="en-US"/>
        </w:rPr>
        <w:t>kahe</w:t>
      </w:r>
      <w:r w:rsidRPr="00FF0D2D">
        <w:rPr>
          <w:rFonts w:eastAsia="Cambria"/>
          <w:sz w:val="24"/>
          <w:szCs w:val="24"/>
          <w:lang w:bidi="en-US"/>
        </w:rPr>
        <w:t xml:space="preserve">tasandilised äravoolutrapid </w:t>
      </w:r>
      <w:r w:rsidR="00B917AA">
        <w:rPr>
          <w:rFonts w:eastAsia="Cambria"/>
          <w:sz w:val="24"/>
          <w:szCs w:val="24"/>
          <w:lang w:bidi="en-US"/>
        </w:rPr>
        <w:t xml:space="preserve">vesilukuga ja </w:t>
      </w:r>
      <w:r w:rsidRPr="00FF0D2D">
        <w:rPr>
          <w:rFonts w:eastAsia="Cambria"/>
          <w:sz w:val="24"/>
          <w:szCs w:val="24"/>
          <w:lang w:bidi="en-US"/>
        </w:rPr>
        <w:t>malm restkaanega 226x226mm</w:t>
      </w:r>
      <w:r w:rsidR="00B917AA">
        <w:rPr>
          <w:rFonts w:eastAsia="Cambria"/>
          <w:sz w:val="24"/>
          <w:szCs w:val="24"/>
          <w:lang w:bidi="en-US"/>
        </w:rPr>
        <w:t>,</w:t>
      </w:r>
      <w:r w:rsidRPr="00FF0D2D">
        <w:rPr>
          <w:rFonts w:eastAsia="Cambria"/>
          <w:sz w:val="24"/>
          <w:szCs w:val="24"/>
          <w:lang w:bidi="en-US"/>
        </w:rPr>
        <w:t xml:space="preserve"> koormus 15t. Komplektis settekorv, haisuvastane klapp, drennivõru, tõsterõngas ja küttekaabel. </w:t>
      </w:r>
    </w:p>
    <w:p w:rsidR="00B4511B" w:rsidRPr="00FF0D2D" w:rsidRDefault="00B4511B" w:rsidP="00B4511B">
      <w:pPr>
        <w:spacing w:after="0"/>
        <w:rPr>
          <w:rFonts w:ascii="Cambria" w:eastAsia="Cambria" w:hAnsi="Cambria"/>
          <w:lang w:bidi="en-US"/>
        </w:rPr>
      </w:pPr>
    </w:p>
    <w:p w:rsidR="00B4511B" w:rsidRPr="004459AA" w:rsidRDefault="00B4511B" w:rsidP="00B4511B">
      <w:pPr>
        <w:rPr>
          <w:rFonts w:eastAsia="Times New Roman"/>
          <w:bCs/>
          <w:color w:val="4F81BD"/>
          <w:sz w:val="24"/>
          <w:szCs w:val="24"/>
        </w:rPr>
      </w:pPr>
      <w:r w:rsidRPr="004459AA">
        <w:rPr>
          <w:rFonts w:eastAsia="Times New Roman"/>
          <w:bCs/>
          <w:color w:val="4F81BD"/>
          <w:sz w:val="24"/>
          <w:szCs w:val="24"/>
        </w:rPr>
        <w:t>18.5.2 Arvutuslikud  vooluhulgad</w:t>
      </w:r>
    </w:p>
    <w:p w:rsidR="006859BB" w:rsidRPr="006859BB" w:rsidRDefault="006859BB" w:rsidP="006859BB">
      <w:pPr>
        <w:numPr>
          <w:ilvl w:val="0"/>
          <w:numId w:val="70"/>
        </w:numPr>
        <w:spacing w:after="0"/>
        <w:rPr>
          <w:rFonts w:eastAsia="Cambria"/>
          <w:sz w:val="24"/>
          <w:szCs w:val="24"/>
          <w:lang w:val="en-US" w:bidi="en-US"/>
        </w:rPr>
      </w:pPr>
      <w:r w:rsidRPr="006859BB">
        <w:rPr>
          <w:rFonts w:eastAsia="Cambria"/>
          <w:sz w:val="24"/>
          <w:szCs w:val="24"/>
          <w:lang w:bidi="en-US"/>
        </w:rPr>
        <w:t xml:space="preserve">Sademevee hulk hoonete katuselt </w:t>
      </w:r>
      <w:r w:rsidRPr="006859BB">
        <w:rPr>
          <w:rFonts w:eastAsia="Cambria"/>
          <w:sz w:val="24"/>
          <w:szCs w:val="24"/>
          <w:lang w:bidi="en-US"/>
        </w:rPr>
        <w:tab/>
      </w:r>
      <w:r w:rsidRPr="006859BB">
        <w:rPr>
          <w:rFonts w:eastAsia="Cambria"/>
          <w:sz w:val="24"/>
          <w:szCs w:val="24"/>
          <w:lang w:bidi="en-US"/>
        </w:rPr>
        <w:tab/>
      </w:r>
      <w:r w:rsidRPr="006859BB">
        <w:rPr>
          <w:rFonts w:eastAsia="Cambria"/>
          <w:sz w:val="24"/>
          <w:szCs w:val="24"/>
          <w:lang w:bidi="en-US"/>
        </w:rPr>
        <w:tab/>
        <w:t xml:space="preserve">    Q</w:t>
      </w:r>
      <w:r w:rsidRPr="006859BB">
        <w:rPr>
          <w:rFonts w:eastAsia="Cambria"/>
          <w:sz w:val="24"/>
          <w:szCs w:val="24"/>
          <w:vertAlign w:val="subscript"/>
          <w:lang w:bidi="en-US"/>
        </w:rPr>
        <w:t>a,r</w:t>
      </w:r>
      <w:r w:rsidRPr="006859BB">
        <w:rPr>
          <w:rFonts w:eastAsia="Cambria"/>
          <w:sz w:val="24"/>
          <w:szCs w:val="24"/>
          <w:lang w:bidi="en-US"/>
        </w:rPr>
        <w:t xml:space="preserve"> = 15,9</w:t>
      </w:r>
      <w:r w:rsidRPr="006859BB">
        <w:rPr>
          <w:rFonts w:eastAsia="Cambria"/>
          <w:sz w:val="24"/>
          <w:szCs w:val="24"/>
          <w:lang w:val="en-US" w:bidi="en-US"/>
        </w:rPr>
        <w:t xml:space="preserve"> l/s </w:t>
      </w:r>
    </w:p>
    <w:p w:rsidR="006859BB" w:rsidRPr="006859BB" w:rsidRDefault="006859BB" w:rsidP="006859BB">
      <w:pPr>
        <w:numPr>
          <w:ilvl w:val="0"/>
          <w:numId w:val="70"/>
        </w:numPr>
        <w:spacing w:after="0"/>
        <w:rPr>
          <w:rFonts w:eastAsia="Cambria"/>
          <w:sz w:val="24"/>
          <w:szCs w:val="24"/>
          <w:lang w:val="en-US" w:bidi="en-US"/>
        </w:rPr>
      </w:pPr>
      <w:r w:rsidRPr="006859BB">
        <w:rPr>
          <w:rFonts w:eastAsia="Cambria"/>
          <w:sz w:val="24"/>
          <w:szCs w:val="24"/>
          <w:lang w:val="en-US" w:bidi="en-US"/>
        </w:rPr>
        <w:t xml:space="preserve">Sademevee hulk parkla murukatuselt </w:t>
      </w:r>
      <w:r w:rsidRPr="006859BB">
        <w:rPr>
          <w:rFonts w:eastAsia="Cambria"/>
          <w:sz w:val="24"/>
          <w:szCs w:val="24"/>
          <w:lang w:val="en-US" w:bidi="en-US"/>
        </w:rPr>
        <w:tab/>
      </w:r>
      <w:r w:rsidRPr="006859BB">
        <w:rPr>
          <w:rFonts w:eastAsia="Cambria"/>
          <w:sz w:val="24"/>
          <w:szCs w:val="24"/>
          <w:lang w:val="en-US" w:bidi="en-US"/>
        </w:rPr>
        <w:tab/>
        <w:t xml:space="preserve">    Q</w:t>
      </w:r>
      <w:r w:rsidRPr="006859BB">
        <w:rPr>
          <w:rFonts w:eastAsia="Cambria"/>
          <w:sz w:val="24"/>
          <w:szCs w:val="24"/>
          <w:vertAlign w:val="subscript"/>
          <w:lang w:val="en-US" w:bidi="en-US"/>
        </w:rPr>
        <w:t>a,r</w:t>
      </w:r>
      <w:r w:rsidRPr="006859BB">
        <w:rPr>
          <w:rFonts w:eastAsia="Cambria"/>
          <w:sz w:val="24"/>
          <w:szCs w:val="24"/>
          <w:lang w:val="en-US" w:bidi="en-US"/>
        </w:rPr>
        <w:t xml:space="preserve"> = 26,5 l/s </w:t>
      </w:r>
    </w:p>
    <w:p w:rsidR="006859BB" w:rsidRPr="006859BB" w:rsidRDefault="006859BB" w:rsidP="006859BB">
      <w:pPr>
        <w:numPr>
          <w:ilvl w:val="0"/>
          <w:numId w:val="70"/>
        </w:numPr>
        <w:spacing w:after="0"/>
        <w:rPr>
          <w:rFonts w:eastAsia="Cambria"/>
          <w:sz w:val="24"/>
          <w:szCs w:val="24"/>
          <w:lang w:val="en-US" w:bidi="en-US"/>
        </w:rPr>
      </w:pPr>
      <w:r w:rsidRPr="006859BB">
        <w:rPr>
          <w:rFonts w:eastAsia="Cambria"/>
          <w:sz w:val="24"/>
          <w:szCs w:val="24"/>
          <w:lang w:val="en-US" w:bidi="en-US"/>
        </w:rPr>
        <w:t xml:space="preserve">Sademevee hulk parkla sisesõiduteelt </w:t>
      </w:r>
      <w:r w:rsidRPr="006859BB">
        <w:rPr>
          <w:rFonts w:eastAsia="Cambria"/>
          <w:sz w:val="24"/>
          <w:szCs w:val="24"/>
          <w:lang w:val="en-US" w:bidi="en-US"/>
        </w:rPr>
        <w:tab/>
      </w:r>
      <w:r w:rsidRPr="006859BB">
        <w:rPr>
          <w:rFonts w:eastAsia="Cambria"/>
          <w:sz w:val="24"/>
          <w:szCs w:val="24"/>
          <w:lang w:val="en-US" w:bidi="en-US"/>
        </w:rPr>
        <w:tab/>
        <w:t xml:space="preserve">    Q</w:t>
      </w:r>
      <w:r w:rsidRPr="006859BB">
        <w:rPr>
          <w:rFonts w:eastAsia="Cambria"/>
          <w:sz w:val="24"/>
          <w:szCs w:val="24"/>
          <w:vertAlign w:val="subscript"/>
          <w:lang w:val="en-US" w:bidi="en-US"/>
        </w:rPr>
        <w:t>a,r</w:t>
      </w:r>
      <w:r w:rsidRPr="006859BB">
        <w:rPr>
          <w:rFonts w:eastAsia="Cambria"/>
          <w:sz w:val="24"/>
          <w:szCs w:val="24"/>
          <w:lang w:val="en-US" w:bidi="en-US"/>
        </w:rPr>
        <w:t xml:space="preserve"> = 10,2 l/s </w:t>
      </w:r>
    </w:p>
    <w:p w:rsidR="00F14907" w:rsidRPr="006859BB" w:rsidRDefault="00F14907" w:rsidP="00B4511B">
      <w:pPr>
        <w:spacing w:after="0"/>
        <w:rPr>
          <w:rFonts w:eastAsia="Cambria"/>
          <w:sz w:val="24"/>
          <w:szCs w:val="24"/>
          <w:lang w:val="en-US" w:bidi="en-US"/>
        </w:rPr>
      </w:pPr>
    </w:p>
    <w:p w:rsidR="00F14907" w:rsidRPr="004459AA" w:rsidRDefault="00F14907" w:rsidP="00F14907">
      <w:pPr>
        <w:rPr>
          <w:rFonts w:eastAsia="Times New Roman"/>
          <w:bCs/>
          <w:color w:val="4F81BD"/>
          <w:sz w:val="24"/>
          <w:szCs w:val="24"/>
        </w:rPr>
      </w:pPr>
      <w:r w:rsidRPr="004459AA">
        <w:rPr>
          <w:rFonts w:eastAsia="Times New Roman"/>
          <w:bCs/>
          <w:color w:val="4F81BD"/>
          <w:sz w:val="24"/>
          <w:szCs w:val="24"/>
        </w:rPr>
        <w:t xml:space="preserve">18.5.2 </w:t>
      </w:r>
      <w:r>
        <w:rPr>
          <w:rFonts w:eastAsia="Times New Roman"/>
          <w:bCs/>
          <w:color w:val="4F81BD"/>
          <w:sz w:val="24"/>
          <w:szCs w:val="24"/>
        </w:rPr>
        <w:t>Eelvool</w:t>
      </w:r>
    </w:p>
    <w:p w:rsidR="00B4511B" w:rsidRPr="00552EB1" w:rsidRDefault="00F14907" w:rsidP="00552EB1">
      <w:pPr>
        <w:rPr>
          <w:rFonts w:eastAsia="Arial Unicode MS" w:cs="Arial"/>
          <w:kern w:val="0"/>
          <w:sz w:val="24"/>
          <w:szCs w:val="24"/>
          <w:lang w:eastAsia="en-US"/>
        </w:rPr>
      </w:pPr>
      <w:r w:rsidRPr="00FF0D2D">
        <w:rPr>
          <w:sz w:val="24"/>
          <w:szCs w:val="24"/>
        </w:rPr>
        <w:lastRenderedPageBreak/>
        <w:t xml:space="preserve">Piirkonna kanalisatsioonisüsteem on </w:t>
      </w:r>
      <w:r>
        <w:rPr>
          <w:sz w:val="24"/>
          <w:szCs w:val="24"/>
        </w:rPr>
        <w:t>ühis</w:t>
      </w:r>
      <w:r w:rsidRPr="00FF0D2D">
        <w:rPr>
          <w:sz w:val="24"/>
          <w:szCs w:val="24"/>
        </w:rPr>
        <w:t xml:space="preserve">voolne. </w:t>
      </w:r>
      <w:r w:rsidRPr="0038036B">
        <w:rPr>
          <w:rFonts w:eastAsia="Arial Unicode MS" w:cs="Arial"/>
          <w:kern w:val="0"/>
          <w:sz w:val="24"/>
          <w:szCs w:val="24"/>
          <w:lang w:eastAsia="en-US"/>
        </w:rPr>
        <w:t>Reo-, ja sademeveekanalisatsiooni eelvooluks on olemasolev ühisvoolne torustik De315mm</w:t>
      </w:r>
      <w:r>
        <w:rPr>
          <w:rFonts w:eastAsia="Arial Unicode MS" w:cs="Arial"/>
          <w:kern w:val="0"/>
          <w:sz w:val="24"/>
          <w:szCs w:val="24"/>
          <w:lang w:eastAsia="en-US"/>
        </w:rPr>
        <w:t xml:space="preserve"> </w:t>
      </w:r>
      <w:r w:rsidRPr="0038036B">
        <w:rPr>
          <w:rFonts w:eastAsia="Arial Unicode MS" w:cs="Arial"/>
          <w:kern w:val="0"/>
          <w:sz w:val="24"/>
          <w:szCs w:val="24"/>
          <w:lang w:eastAsia="en-US"/>
        </w:rPr>
        <w:t>Võistluse tänaval.</w:t>
      </w:r>
    </w:p>
    <w:p w:rsidR="00B4511B" w:rsidRPr="004459AA" w:rsidRDefault="00B4511B" w:rsidP="00176A50">
      <w:pPr>
        <w:pStyle w:val="ListParagraph"/>
        <w:keepNext/>
        <w:numPr>
          <w:ilvl w:val="2"/>
          <w:numId w:val="59"/>
        </w:numPr>
        <w:spacing w:before="120"/>
        <w:outlineLvl w:val="2"/>
        <w:rPr>
          <w:rFonts w:eastAsia="Times New Roman"/>
          <w:bCs/>
          <w:color w:val="0070C0"/>
          <w:sz w:val="24"/>
          <w:szCs w:val="24"/>
        </w:rPr>
      </w:pPr>
      <w:r w:rsidRPr="004459AA">
        <w:rPr>
          <w:rFonts w:eastAsia="Times New Roman"/>
          <w:bCs/>
          <w:color w:val="0070C0"/>
          <w:sz w:val="24"/>
          <w:szCs w:val="24"/>
        </w:rPr>
        <w:t>Torustikud ja materjalid</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 xml:space="preserve">Sademevee kanalisatsiooni torustik (K2)  projekteeritakse </w:t>
      </w:r>
      <w:r w:rsidRPr="00FF0D2D">
        <w:rPr>
          <w:rFonts w:eastAsia="Cambria"/>
          <w:sz w:val="24"/>
          <w:szCs w:val="24"/>
          <w:lang w:val="en-US" w:bidi="en-US"/>
        </w:rPr>
        <w:t>De110-</w:t>
      </w:r>
      <w:r w:rsidR="00606136">
        <w:rPr>
          <w:rFonts w:eastAsia="Cambria"/>
          <w:sz w:val="24"/>
          <w:szCs w:val="24"/>
          <w:lang w:val="en-US" w:bidi="en-US"/>
        </w:rPr>
        <w:t>160</w:t>
      </w:r>
      <w:r w:rsidRPr="00FF0D2D">
        <w:rPr>
          <w:rFonts w:eastAsia="Cambria"/>
          <w:sz w:val="24"/>
          <w:szCs w:val="24"/>
          <w:lang w:val="en-US" w:bidi="en-US"/>
        </w:rPr>
        <w:t xml:space="preserve">mm PE PN6 survetorudest </w:t>
      </w:r>
      <w:r w:rsidRPr="00FF0D2D">
        <w:rPr>
          <w:rFonts w:eastAsia="Cambria"/>
          <w:sz w:val="24"/>
          <w:szCs w:val="24"/>
          <w:lang w:bidi="en-US"/>
        </w:rPr>
        <w:t xml:space="preserve"> ja nende liitmikest.</w:t>
      </w:r>
    </w:p>
    <w:p w:rsidR="00B4511B" w:rsidRDefault="00B4511B" w:rsidP="00B4511B">
      <w:pPr>
        <w:spacing w:after="0"/>
        <w:rPr>
          <w:rFonts w:eastAsia="Cambria"/>
          <w:sz w:val="24"/>
          <w:szCs w:val="24"/>
          <w:lang w:bidi="en-US"/>
        </w:rPr>
      </w:pPr>
      <w:r w:rsidRPr="00FF0D2D">
        <w:rPr>
          <w:rFonts w:eastAsia="Cambria"/>
          <w:sz w:val="24"/>
          <w:szCs w:val="24"/>
          <w:lang w:val="en-US" w:bidi="en-US"/>
        </w:rPr>
        <w:t>Parkla</w:t>
      </w:r>
      <w:r w:rsidR="00C74544">
        <w:rPr>
          <w:rFonts w:eastAsia="Cambria"/>
          <w:sz w:val="24"/>
          <w:szCs w:val="24"/>
          <w:lang w:val="en-US" w:bidi="en-US"/>
        </w:rPr>
        <w:t>lt</w:t>
      </w:r>
      <w:r w:rsidRPr="00FF0D2D">
        <w:rPr>
          <w:rFonts w:eastAsia="Cambria"/>
          <w:sz w:val="24"/>
          <w:szCs w:val="24"/>
          <w:lang w:val="en-US" w:bidi="en-US"/>
        </w:rPr>
        <w:t xml:space="preserve"> sajuveekanalisatsioonitorustik (K21) projekteeritakse </w:t>
      </w:r>
      <w:r w:rsidRPr="00FF0D2D">
        <w:rPr>
          <w:rFonts w:eastAsia="Cambria"/>
          <w:sz w:val="24"/>
          <w:szCs w:val="24"/>
          <w:lang w:bidi="en-US"/>
        </w:rPr>
        <w:t>rõngastihenditega</w:t>
      </w:r>
      <w:r w:rsidRPr="00FF0D2D">
        <w:rPr>
          <w:rFonts w:eastAsia="Cambria"/>
          <w:sz w:val="24"/>
          <w:szCs w:val="24"/>
          <w:lang w:val="en-US" w:bidi="en-US"/>
        </w:rPr>
        <w:t xml:space="preserve"> De160mm PP SN8 muhvtorudest ja nende </w:t>
      </w:r>
      <w:r w:rsidRPr="00FF0D2D">
        <w:rPr>
          <w:rFonts w:eastAsia="Cambria"/>
          <w:sz w:val="24"/>
          <w:szCs w:val="24"/>
          <w:lang w:bidi="en-US"/>
        </w:rPr>
        <w:t>liitmikest.</w:t>
      </w:r>
    </w:p>
    <w:p w:rsidR="00606136" w:rsidRDefault="00606136" w:rsidP="00606136">
      <w:pPr>
        <w:spacing w:after="0"/>
        <w:rPr>
          <w:rFonts w:eastAsia="Cambria"/>
          <w:sz w:val="24"/>
          <w:szCs w:val="24"/>
          <w:lang w:bidi="en-US"/>
        </w:rPr>
      </w:pPr>
      <w:r w:rsidRPr="00FF0D2D">
        <w:rPr>
          <w:rFonts w:eastAsia="Cambria"/>
          <w:sz w:val="24"/>
          <w:szCs w:val="24"/>
          <w:lang w:val="en-US" w:bidi="en-US"/>
        </w:rPr>
        <w:t>Parkla katuselt sajuveekanalisatsioonitorustik (K2</w:t>
      </w:r>
      <w:r>
        <w:rPr>
          <w:rFonts w:eastAsia="Cambria"/>
          <w:sz w:val="24"/>
          <w:szCs w:val="24"/>
          <w:lang w:val="en-US" w:bidi="en-US"/>
        </w:rPr>
        <w:t>2</w:t>
      </w:r>
      <w:r w:rsidRPr="00FF0D2D">
        <w:rPr>
          <w:rFonts w:eastAsia="Cambria"/>
          <w:sz w:val="24"/>
          <w:szCs w:val="24"/>
          <w:lang w:val="en-US" w:bidi="en-US"/>
        </w:rPr>
        <w:t xml:space="preserve">) projekteeritakse </w:t>
      </w:r>
      <w:r w:rsidRPr="00FF0D2D">
        <w:rPr>
          <w:rFonts w:eastAsia="Cambria"/>
          <w:sz w:val="24"/>
          <w:szCs w:val="24"/>
          <w:lang w:bidi="en-US"/>
        </w:rPr>
        <w:t>rõngastihenditega</w:t>
      </w:r>
      <w:r w:rsidRPr="00FF0D2D">
        <w:rPr>
          <w:rFonts w:eastAsia="Cambria"/>
          <w:sz w:val="24"/>
          <w:szCs w:val="24"/>
          <w:lang w:val="en-US" w:bidi="en-US"/>
        </w:rPr>
        <w:t xml:space="preserve"> De1</w:t>
      </w:r>
      <w:r>
        <w:rPr>
          <w:rFonts w:eastAsia="Cambria"/>
          <w:sz w:val="24"/>
          <w:szCs w:val="24"/>
          <w:lang w:val="en-US" w:bidi="en-US"/>
        </w:rPr>
        <w:t>60</w:t>
      </w:r>
      <w:r w:rsidRPr="00FF0D2D">
        <w:rPr>
          <w:rFonts w:eastAsia="Cambria"/>
          <w:sz w:val="24"/>
          <w:szCs w:val="24"/>
          <w:lang w:val="en-US" w:bidi="en-US"/>
        </w:rPr>
        <w:t>mm PP SN</w:t>
      </w:r>
      <w:r>
        <w:rPr>
          <w:rFonts w:eastAsia="Cambria"/>
          <w:sz w:val="24"/>
          <w:szCs w:val="24"/>
          <w:lang w:val="en-US" w:bidi="en-US"/>
        </w:rPr>
        <w:t>4</w:t>
      </w:r>
      <w:r w:rsidRPr="00FF0D2D">
        <w:rPr>
          <w:rFonts w:eastAsia="Cambria"/>
          <w:sz w:val="24"/>
          <w:szCs w:val="24"/>
          <w:lang w:val="en-US" w:bidi="en-US"/>
        </w:rPr>
        <w:t xml:space="preserve"> muhvtorudest ja nende </w:t>
      </w:r>
      <w:r w:rsidRPr="00FF0D2D">
        <w:rPr>
          <w:rFonts w:eastAsia="Cambria"/>
          <w:sz w:val="24"/>
          <w:szCs w:val="24"/>
          <w:lang w:bidi="en-US"/>
        </w:rPr>
        <w:t>liitmikest.</w:t>
      </w:r>
    </w:p>
    <w:p w:rsidR="00A02562" w:rsidRDefault="00A02562" w:rsidP="00A02562">
      <w:pPr>
        <w:spacing w:after="0"/>
        <w:rPr>
          <w:rFonts w:eastAsia="Cambria"/>
          <w:sz w:val="24"/>
          <w:szCs w:val="24"/>
          <w:lang w:bidi="en-US"/>
        </w:rPr>
      </w:pPr>
      <w:r>
        <w:rPr>
          <w:rFonts w:eastAsia="Cambria"/>
          <w:sz w:val="24"/>
          <w:szCs w:val="24"/>
          <w:lang w:bidi="en-US"/>
        </w:rPr>
        <w:t xml:space="preserve">Tinglikult puhas vesi sprinklerikeskuse katsetussõlmest (K2SP) </w:t>
      </w:r>
      <w:r w:rsidRPr="00FF0D2D">
        <w:rPr>
          <w:rFonts w:eastAsia="Cambria"/>
          <w:sz w:val="24"/>
          <w:szCs w:val="24"/>
          <w:lang w:val="en-US" w:bidi="en-US"/>
        </w:rPr>
        <w:t xml:space="preserve">projekteeritakse </w:t>
      </w:r>
      <w:r w:rsidRPr="00FF0D2D">
        <w:rPr>
          <w:rFonts w:eastAsia="Cambria"/>
          <w:sz w:val="24"/>
          <w:szCs w:val="24"/>
          <w:lang w:bidi="en-US"/>
        </w:rPr>
        <w:t>rõngastihenditega</w:t>
      </w:r>
      <w:r w:rsidRPr="00FF0D2D">
        <w:rPr>
          <w:rFonts w:eastAsia="Cambria"/>
          <w:sz w:val="24"/>
          <w:szCs w:val="24"/>
          <w:lang w:val="en-US" w:bidi="en-US"/>
        </w:rPr>
        <w:t xml:space="preserve"> De1</w:t>
      </w:r>
      <w:r>
        <w:rPr>
          <w:rFonts w:eastAsia="Cambria"/>
          <w:sz w:val="24"/>
          <w:szCs w:val="24"/>
          <w:lang w:val="en-US" w:bidi="en-US"/>
        </w:rPr>
        <w:t>60</w:t>
      </w:r>
      <w:r w:rsidRPr="00FF0D2D">
        <w:rPr>
          <w:rFonts w:eastAsia="Cambria"/>
          <w:sz w:val="24"/>
          <w:szCs w:val="24"/>
          <w:lang w:val="en-US" w:bidi="en-US"/>
        </w:rPr>
        <w:t>mm PP SN</w:t>
      </w:r>
      <w:r>
        <w:rPr>
          <w:rFonts w:eastAsia="Cambria"/>
          <w:sz w:val="24"/>
          <w:szCs w:val="24"/>
          <w:lang w:val="en-US" w:bidi="en-US"/>
        </w:rPr>
        <w:t>8</w:t>
      </w:r>
      <w:r w:rsidRPr="00FF0D2D">
        <w:rPr>
          <w:rFonts w:eastAsia="Cambria"/>
          <w:sz w:val="24"/>
          <w:szCs w:val="24"/>
          <w:lang w:val="en-US" w:bidi="en-US"/>
        </w:rPr>
        <w:t xml:space="preserve"> muhvtorudest ja nende </w:t>
      </w:r>
      <w:r w:rsidRPr="00FF0D2D">
        <w:rPr>
          <w:rFonts w:eastAsia="Cambria"/>
          <w:sz w:val="24"/>
          <w:szCs w:val="24"/>
          <w:lang w:bidi="en-US"/>
        </w:rPr>
        <w:t>liitmikest.</w:t>
      </w:r>
    </w:p>
    <w:p w:rsidR="00606136" w:rsidRPr="00606136" w:rsidRDefault="00A02562" w:rsidP="00B4511B">
      <w:pPr>
        <w:spacing w:after="0"/>
        <w:rPr>
          <w:rFonts w:eastAsia="Cambria"/>
          <w:sz w:val="24"/>
          <w:szCs w:val="24"/>
          <w:lang w:bidi="en-US"/>
        </w:rPr>
      </w:pPr>
      <w:r w:rsidRPr="00FF0D2D">
        <w:rPr>
          <w:rFonts w:eastAsia="Cambria"/>
          <w:sz w:val="24"/>
          <w:szCs w:val="24"/>
          <w:lang w:bidi="en-US"/>
        </w:rPr>
        <w:t>Survetoru projekteeritakse plasttorudest PE100 PN10 ja nende liitmikest.</w:t>
      </w:r>
    </w:p>
    <w:p w:rsidR="00A02562" w:rsidRDefault="00B4511B" w:rsidP="00B4511B">
      <w:pPr>
        <w:spacing w:after="0"/>
        <w:rPr>
          <w:rFonts w:eastAsia="Times New Roman"/>
          <w:sz w:val="24"/>
          <w:szCs w:val="24"/>
          <w:lang w:val="en-US"/>
        </w:rPr>
      </w:pPr>
      <w:r w:rsidRPr="00FF0D2D">
        <w:rPr>
          <w:rFonts w:eastAsia="Times New Roman"/>
          <w:sz w:val="24"/>
          <w:szCs w:val="24"/>
          <w:lang w:val="en-US"/>
        </w:rPr>
        <w:t>Ühendused ja liitmikud peavad olema samast kvaliteediklassist kui torudki. Tootja peab olema selgelt näidatud.</w:t>
      </w:r>
    </w:p>
    <w:p w:rsidR="00B4511B" w:rsidRPr="00FF0D2D" w:rsidRDefault="00B4511B" w:rsidP="00B4511B">
      <w:pPr>
        <w:spacing w:after="0"/>
        <w:rPr>
          <w:rFonts w:eastAsia="Cambria"/>
          <w:color w:val="000000"/>
          <w:sz w:val="24"/>
          <w:szCs w:val="24"/>
          <w:lang w:bidi="en-US"/>
        </w:rPr>
      </w:pPr>
      <w:r w:rsidRPr="00FF0D2D">
        <w:rPr>
          <w:rFonts w:eastAsia="Cambria"/>
          <w:sz w:val="24"/>
          <w:szCs w:val="24"/>
          <w:lang w:bidi="en-US"/>
        </w:rPr>
        <w:t xml:space="preserve">Torustike soovitavad kalded võtta De110-0.01, De160-0,008 ja De200 – 0,007. </w:t>
      </w:r>
      <w:r w:rsidRPr="00FF0D2D">
        <w:rPr>
          <w:rFonts w:eastAsia="Cambria"/>
          <w:color w:val="000000"/>
          <w:sz w:val="24"/>
          <w:szCs w:val="24"/>
          <w:lang w:bidi="en-US"/>
        </w:rPr>
        <w:t xml:space="preserve"> </w:t>
      </w:r>
    </w:p>
    <w:p w:rsidR="00B4511B" w:rsidRDefault="00B4511B" w:rsidP="00B4511B">
      <w:pPr>
        <w:spacing w:after="0"/>
        <w:rPr>
          <w:rFonts w:eastAsia="Cambria"/>
          <w:sz w:val="24"/>
          <w:szCs w:val="24"/>
          <w:u w:val="single"/>
          <w:lang w:bidi="en-US"/>
        </w:rPr>
      </w:pPr>
    </w:p>
    <w:p w:rsidR="00552EB1" w:rsidRPr="00FF0D2D" w:rsidRDefault="00552EB1" w:rsidP="00B4511B">
      <w:pPr>
        <w:spacing w:after="0"/>
        <w:rPr>
          <w:rFonts w:eastAsia="Cambria"/>
          <w:sz w:val="24"/>
          <w:szCs w:val="24"/>
          <w:u w:val="single"/>
          <w:lang w:bidi="en-US"/>
        </w:rPr>
      </w:pPr>
    </w:p>
    <w:p w:rsidR="00B4511B" w:rsidRPr="004459AA" w:rsidRDefault="00B4511B" w:rsidP="00B4511B">
      <w:pPr>
        <w:rPr>
          <w:rFonts w:eastAsia="Times New Roman"/>
          <w:bCs/>
          <w:color w:val="4F81BD"/>
          <w:sz w:val="24"/>
          <w:szCs w:val="24"/>
        </w:rPr>
      </w:pPr>
      <w:r w:rsidRPr="004459AA">
        <w:rPr>
          <w:rFonts w:eastAsia="Times New Roman"/>
          <w:bCs/>
          <w:color w:val="4F81BD"/>
          <w:sz w:val="24"/>
          <w:szCs w:val="24"/>
        </w:rPr>
        <w:t>18.5.4</w:t>
      </w:r>
      <w:r w:rsidRPr="004459AA">
        <w:rPr>
          <w:rFonts w:eastAsia="Times New Roman"/>
          <w:bCs/>
          <w:color w:val="4F81BD"/>
          <w:sz w:val="24"/>
          <w:szCs w:val="24"/>
        </w:rPr>
        <w:tab/>
        <w:t>Pumpla</w:t>
      </w:r>
    </w:p>
    <w:p w:rsidR="00367025" w:rsidRPr="00552EB1" w:rsidRDefault="00B4511B" w:rsidP="00B4511B">
      <w:pPr>
        <w:spacing w:after="0"/>
        <w:rPr>
          <w:rFonts w:eastAsia="Cambria" w:cs="Calibri"/>
          <w:iCs/>
          <w:sz w:val="24"/>
          <w:szCs w:val="24"/>
          <w:lang w:eastAsia="et-EE" w:bidi="en-US"/>
        </w:rPr>
      </w:pPr>
      <w:r w:rsidRPr="00552EB1">
        <w:rPr>
          <w:rFonts w:eastAsia="Cambria" w:cs="Calibri"/>
          <w:iCs/>
          <w:sz w:val="24"/>
          <w:szCs w:val="24"/>
          <w:lang w:eastAsia="et-EE" w:bidi="en-US"/>
        </w:rPr>
        <w:t xml:space="preserve">Parklakorrusele nähakse ette </w:t>
      </w:r>
      <w:r w:rsidR="00367025" w:rsidRPr="00552EB1">
        <w:rPr>
          <w:rFonts w:eastAsia="Cambria" w:cs="Calibri"/>
          <w:iCs/>
          <w:sz w:val="24"/>
          <w:szCs w:val="24"/>
          <w:lang w:eastAsia="et-EE" w:bidi="en-US"/>
        </w:rPr>
        <w:t xml:space="preserve">kaks </w:t>
      </w:r>
      <w:r w:rsidRPr="00552EB1">
        <w:rPr>
          <w:rFonts w:eastAsia="Cambria" w:cs="Calibri"/>
          <w:iCs/>
          <w:sz w:val="24"/>
          <w:szCs w:val="24"/>
          <w:lang w:eastAsia="et-EE" w:bidi="en-US"/>
        </w:rPr>
        <w:t>kanalisatsiooni pumpla</w:t>
      </w:r>
      <w:r w:rsidR="00367025" w:rsidRPr="00552EB1">
        <w:rPr>
          <w:rFonts w:eastAsia="Cambria" w:cs="Calibri"/>
          <w:iCs/>
          <w:sz w:val="24"/>
          <w:szCs w:val="24"/>
          <w:lang w:eastAsia="et-EE" w:bidi="en-US"/>
        </w:rPr>
        <w:t>t</w:t>
      </w:r>
      <w:r w:rsidRPr="00552EB1">
        <w:rPr>
          <w:rFonts w:eastAsia="Cambria" w:cs="Calibri"/>
          <w:iCs/>
          <w:sz w:val="24"/>
          <w:szCs w:val="24"/>
          <w:lang w:eastAsia="et-EE" w:bidi="en-US"/>
        </w:rPr>
        <w:t xml:space="preserve"> sademevee sissesõiduteelt ülepumpamiseks.</w:t>
      </w:r>
    </w:p>
    <w:p w:rsidR="00552EB1" w:rsidRDefault="00B4511B" w:rsidP="00B4511B">
      <w:pPr>
        <w:spacing w:after="0"/>
        <w:rPr>
          <w:rFonts w:eastAsia="Cambria" w:cs="Calibri"/>
          <w:iCs/>
          <w:sz w:val="24"/>
          <w:szCs w:val="24"/>
          <w:lang w:eastAsia="et-EE" w:bidi="en-US"/>
        </w:rPr>
      </w:pPr>
      <w:r w:rsidRPr="00552EB1">
        <w:rPr>
          <w:rFonts w:eastAsia="Cambria" w:cs="Calibri"/>
          <w:iCs/>
          <w:sz w:val="24"/>
          <w:szCs w:val="24"/>
          <w:lang w:eastAsia="et-EE" w:bidi="en-US"/>
        </w:rPr>
        <w:t>Projekteeritakse pumpla De1</w:t>
      </w:r>
      <w:r w:rsidR="00367025" w:rsidRPr="00552EB1">
        <w:rPr>
          <w:rFonts w:eastAsia="Cambria" w:cs="Calibri"/>
          <w:iCs/>
          <w:sz w:val="24"/>
          <w:szCs w:val="24"/>
          <w:lang w:eastAsia="et-EE" w:bidi="en-US"/>
        </w:rPr>
        <w:t>2</w:t>
      </w:r>
      <w:r w:rsidRPr="00552EB1">
        <w:rPr>
          <w:rFonts w:eastAsia="Cambria" w:cs="Calibri"/>
          <w:iCs/>
          <w:sz w:val="24"/>
          <w:szCs w:val="24"/>
          <w:lang w:eastAsia="et-EE" w:bidi="en-US"/>
        </w:rPr>
        <w:t xml:space="preserve">00mm </w:t>
      </w:r>
      <w:r w:rsidR="00367025" w:rsidRPr="00552EB1">
        <w:rPr>
          <w:rFonts w:eastAsia="Cambria" w:cs="Calibri"/>
          <w:iCs/>
          <w:sz w:val="24"/>
          <w:szCs w:val="24"/>
          <w:lang w:eastAsia="et-EE" w:bidi="en-US"/>
        </w:rPr>
        <w:t xml:space="preserve">(P2) </w:t>
      </w:r>
      <w:r w:rsidRPr="00552EB1">
        <w:rPr>
          <w:rFonts w:eastAsia="Cambria" w:cs="Calibri"/>
          <w:iCs/>
          <w:sz w:val="24"/>
          <w:szCs w:val="24"/>
          <w:lang w:eastAsia="et-EE" w:bidi="en-US"/>
        </w:rPr>
        <w:t xml:space="preserve">kahe pumbaga ( töö- ja reservpump). </w:t>
      </w:r>
    </w:p>
    <w:p w:rsidR="00B4511B" w:rsidRPr="00552EB1" w:rsidRDefault="00B4511B" w:rsidP="00B4511B">
      <w:pPr>
        <w:spacing w:after="0"/>
        <w:rPr>
          <w:rFonts w:eastAsia="Cambria" w:cs="Calibri"/>
          <w:iCs/>
          <w:sz w:val="24"/>
          <w:szCs w:val="24"/>
          <w:lang w:eastAsia="et-EE" w:bidi="en-US"/>
        </w:rPr>
      </w:pPr>
      <w:r w:rsidRPr="00552EB1">
        <w:rPr>
          <w:rFonts w:eastAsia="Cambria" w:cs="Calibri"/>
          <w:iCs/>
          <w:sz w:val="24"/>
          <w:szCs w:val="24"/>
          <w:lang w:eastAsia="et-EE" w:bidi="en-US"/>
        </w:rPr>
        <w:t>Sukelpumba võimsus q=</w:t>
      </w:r>
      <w:r w:rsidR="00367025" w:rsidRPr="00552EB1">
        <w:rPr>
          <w:rFonts w:eastAsia="Cambria" w:cs="Calibri"/>
          <w:iCs/>
          <w:sz w:val="24"/>
          <w:szCs w:val="24"/>
          <w:lang w:eastAsia="et-EE" w:bidi="en-US"/>
        </w:rPr>
        <w:t>6.0</w:t>
      </w:r>
      <w:r w:rsidRPr="00552EB1">
        <w:rPr>
          <w:rFonts w:eastAsia="Cambria" w:cs="Calibri"/>
          <w:iCs/>
          <w:sz w:val="24"/>
          <w:szCs w:val="24"/>
          <w:lang w:eastAsia="et-EE" w:bidi="en-US"/>
        </w:rPr>
        <w:t xml:space="preserve"> l/s, h=</w:t>
      </w:r>
      <w:r w:rsidR="00367025" w:rsidRPr="00552EB1">
        <w:rPr>
          <w:rFonts w:eastAsia="Cambria" w:cs="Calibri"/>
          <w:iCs/>
          <w:sz w:val="24"/>
          <w:szCs w:val="24"/>
          <w:lang w:eastAsia="et-EE" w:bidi="en-US"/>
        </w:rPr>
        <w:t>13.0</w:t>
      </w:r>
      <w:r w:rsidRPr="00552EB1">
        <w:rPr>
          <w:rFonts w:eastAsia="Cambria" w:cs="Calibri"/>
          <w:iCs/>
          <w:sz w:val="24"/>
          <w:szCs w:val="24"/>
          <w:lang w:eastAsia="et-EE" w:bidi="en-US"/>
        </w:rPr>
        <w:t>m, P=</w:t>
      </w:r>
      <w:r w:rsidR="00367025" w:rsidRPr="00552EB1">
        <w:rPr>
          <w:rFonts w:eastAsia="Cambria" w:cs="Calibri"/>
          <w:iCs/>
          <w:sz w:val="24"/>
          <w:szCs w:val="24"/>
          <w:lang w:eastAsia="et-EE" w:bidi="en-US"/>
        </w:rPr>
        <w:t>2.0</w:t>
      </w:r>
      <w:r w:rsidRPr="00552EB1">
        <w:rPr>
          <w:rFonts w:eastAsia="Cambria" w:cs="Calibri"/>
          <w:iCs/>
          <w:sz w:val="24"/>
          <w:szCs w:val="24"/>
          <w:lang w:eastAsia="et-EE" w:bidi="en-US"/>
        </w:rPr>
        <w:t xml:space="preserve"> kW. </w:t>
      </w:r>
      <w:r w:rsidR="00552EB1">
        <w:rPr>
          <w:rFonts w:eastAsia="Cambria" w:cs="Calibri"/>
          <w:iCs/>
          <w:sz w:val="24"/>
          <w:szCs w:val="24"/>
          <w:lang w:eastAsia="et-EE" w:bidi="en-US"/>
        </w:rPr>
        <w:t xml:space="preserve">                                                                               </w:t>
      </w:r>
      <w:r w:rsidRPr="00552EB1">
        <w:rPr>
          <w:rFonts w:eastAsia="Cambria" w:cs="Calibri"/>
          <w:iCs/>
          <w:sz w:val="24"/>
          <w:szCs w:val="24"/>
          <w:lang w:eastAsia="et-EE" w:bidi="en-US"/>
        </w:rPr>
        <w:t>Paduvihma puhul nähakse ette võimalus nende töötamine kaskaadis.</w:t>
      </w:r>
    </w:p>
    <w:p w:rsidR="00367025" w:rsidRPr="00552EB1" w:rsidRDefault="00367025" w:rsidP="00B4511B">
      <w:pPr>
        <w:spacing w:after="0"/>
        <w:rPr>
          <w:rFonts w:eastAsia="Cambria" w:cs="Calibri"/>
          <w:iCs/>
          <w:sz w:val="24"/>
          <w:szCs w:val="24"/>
          <w:lang w:eastAsia="et-EE" w:bidi="en-US"/>
        </w:rPr>
      </w:pPr>
      <w:r w:rsidRPr="00552EB1">
        <w:rPr>
          <w:rFonts w:eastAsia="Cambria" w:cs="Calibri"/>
          <w:iCs/>
          <w:sz w:val="24"/>
          <w:szCs w:val="24"/>
          <w:lang w:eastAsia="et-EE" w:bidi="en-US"/>
        </w:rPr>
        <w:t xml:space="preserve">Projekteeritakse pumpla De1200mm (P3) kahe pumbaga ( töö- ja reservpump). </w:t>
      </w:r>
      <w:r w:rsidR="00552EB1">
        <w:rPr>
          <w:rFonts w:eastAsia="Cambria" w:cs="Calibri"/>
          <w:iCs/>
          <w:sz w:val="24"/>
          <w:szCs w:val="24"/>
          <w:lang w:eastAsia="et-EE" w:bidi="en-US"/>
        </w:rPr>
        <w:t xml:space="preserve">                                  </w:t>
      </w:r>
      <w:r w:rsidRPr="00552EB1">
        <w:rPr>
          <w:rFonts w:eastAsia="Cambria" w:cs="Calibri"/>
          <w:iCs/>
          <w:sz w:val="24"/>
          <w:szCs w:val="24"/>
          <w:lang w:eastAsia="et-EE" w:bidi="en-US"/>
        </w:rPr>
        <w:t xml:space="preserve">Sukelpumba võimsus q=4.5 l/s, h=12.0m, P=2.0 kW. </w:t>
      </w:r>
      <w:r w:rsidR="00552EB1">
        <w:rPr>
          <w:rFonts w:eastAsia="Cambria" w:cs="Calibri"/>
          <w:iCs/>
          <w:sz w:val="24"/>
          <w:szCs w:val="24"/>
          <w:lang w:eastAsia="et-EE" w:bidi="en-US"/>
        </w:rPr>
        <w:t xml:space="preserve">                                                                                  </w:t>
      </w:r>
      <w:r w:rsidRPr="00552EB1">
        <w:rPr>
          <w:rFonts w:eastAsia="Cambria" w:cs="Calibri"/>
          <w:iCs/>
          <w:sz w:val="24"/>
          <w:szCs w:val="24"/>
          <w:lang w:eastAsia="et-EE" w:bidi="en-US"/>
        </w:rPr>
        <w:t>Paduvihma puhul nähakse ette võimalus nende töötamine kaskaadis.</w:t>
      </w:r>
    </w:p>
    <w:p w:rsidR="00B4511B" w:rsidRPr="00552EB1" w:rsidRDefault="00B4511B" w:rsidP="00B4511B">
      <w:pPr>
        <w:spacing w:after="0"/>
        <w:rPr>
          <w:rFonts w:eastAsia="Cambria" w:cs="Calibri"/>
          <w:lang w:val="en-US" w:bidi="en-US"/>
        </w:rPr>
      </w:pPr>
      <w:r w:rsidRPr="00552EB1">
        <w:rPr>
          <w:rFonts w:eastAsia="Cambria" w:cs="Calibri"/>
          <w:iCs/>
          <w:sz w:val="24"/>
          <w:szCs w:val="24"/>
          <w:lang w:eastAsia="et-EE" w:bidi="en-US"/>
        </w:rPr>
        <w:t xml:space="preserve">Pumpla varustatakse malmluugiga 40t, õhutustoruga, ujuklülititega, r/v toruga, vajaliku armatuuriga (kuulkraan ja tagasivooluklapp) ja </w:t>
      </w:r>
      <w:r w:rsidRPr="00552EB1">
        <w:rPr>
          <w:rFonts w:eastAsia="Cambria" w:cs="Calibri"/>
          <w:sz w:val="24"/>
          <w:szCs w:val="24"/>
          <w:lang w:bidi="en-US"/>
        </w:rPr>
        <w:t xml:space="preserve">juhtautomaatikaga koos helialarmiga. </w:t>
      </w:r>
      <w:r w:rsidRPr="00552EB1">
        <w:rPr>
          <w:rFonts w:eastAsia="Cambria" w:cs="Calibri"/>
          <w:iCs/>
          <w:sz w:val="24"/>
          <w:szCs w:val="24"/>
          <w:lang w:val="en-US" w:eastAsia="et-EE" w:bidi="en-US"/>
        </w:rPr>
        <w:t>Pumpla paigaldus vastavalt tootja instruktsioonile, vajadusel varustada ankurduse- ja mehaanilise koormuse jaotus betoonplaadiga.</w:t>
      </w:r>
    </w:p>
    <w:p w:rsidR="00B4511B" w:rsidRPr="004459AA" w:rsidRDefault="00B4511B" w:rsidP="00B4511B">
      <w:pPr>
        <w:contextualSpacing/>
        <w:rPr>
          <w:rFonts w:ascii="ArialMT" w:hAnsi="ArialMT" w:cs="ArialMT"/>
          <w:sz w:val="24"/>
          <w:szCs w:val="24"/>
        </w:rPr>
      </w:pPr>
    </w:p>
    <w:p w:rsidR="00B4511B" w:rsidRPr="004459AA" w:rsidRDefault="00B4511B" w:rsidP="00B4511B">
      <w:pPr>
        <w:contextualSpacing/>
        <w:rPr>
          <w:color w:val="0070C0"/>
          <w:sz w:val="24"/>
          <w:szCs w:val="24"/>
        </w:rPr>
      </w:pPr>
      <w:r w:rsidRPr="004459AA">
        <w:rPr>
          <w:color w:val="548DD4"/>
          <w:sz w:val="24"/>
          <w:szCs w:val="24"/>
        </w:rPr>
        <w:t>18.6</w:t>
      </w:r>
      <w:r w:rsidRPr="004459AA">
        <w:rPr>
          <w:color w:val="548DD4"/>
          <w:sz w:val="24"/>
          <w:szCs w:val="24"/>
        </w:rPr>
        <w:tab/>
      </w:r>
      <w:r w:rsidR="00552EB1">
        <w:rPr>
          <w:color w:val="0070C0"/>
          <w:sz w:val="24"/>
          <w:szCs w:val="24"/>
        </w:rPr>
        <w:t>Hoone drenaaž</w:t>
      </w:r>
      <w:r w:rsidRPr="004459AA">
        <w:rPr>
          <w:color w:val="0070C0"/>
          <w:sz w:val="24"/>
          <w:szCs w:val="24"/>
        </w:rPr>
        <w:t>.</w:t>
      </w:r>
    </w:p>
    <w:p w:rsidR="00B4511B" w:rsidRDefault="00B4511B" w:rsidP="00B4511B">
      <w:pPr>
        <w:rPr>
          <w:sz w:val="24"/>
          <w:szCs w:val="24"/>
        </w:rPr>
      </w:pPr>
      <w:r w:rsidRPr="00FF0D2D">
        <w:rPr>
          <w:sz w:val="24"/>
          <w:szCs w:val="24"/>
        </w:rPr>
        <w:t xml:space="preserve">Puudub drenaaži vajadus. </w:t>
      </w:r>
    </w:p>
    <w:p w:rsidR="00B4511B" w:rsidRPr="004459AA" w:rsidRDefault="00B4511B" w:rsidP="00176A50">
      <w:pPr>
        <w:pStyle w:val="ListParagraph"/>
        <w:keepNext/>
        <w:numPr>
          <w:ilvl w:val="1"/>
          <w:numId w:val="58"/>
        </w:numPr>
        <w:spacing w:before="120"/>
        <w:outlineLvl w:val="2"/>
        <w:rPr>
          <w:rFonts w:eastAsia="Times New Roman"/>
          <w:bCs/>
          <w:color w:val="0070C0"/>
          <w:sz w:val="24"/>
          <w:szCs w:val="24"/>
        </w:rPr>
      </w:pPr>
      <w:bookmarkStart w:id="59" w:name="_Toc351461331"/>
      <w:r w:rsidRPr="004459AA">
        <w:rPr>
          <w:rFonts w:eastAsia="Times New Roman"/>
          <w:bCs/>
          <w:color w:val="0070C0"/>
          <w:sz w:val="24"/>
          <w:szCs w:val="24"/>
        </w:rPr>
        <w:t>Paigaldusnõuded</w:t>
      </w:r>
    </w:p>
    <w:p w:rsidR="00B4511B" w:rsidRPr="004459AA" w:rsidRDefault="00B4511B" w:rsidP="00B4511B">
      <w:pPr>
        <w:spacing w:after="0"/>
        <w:rPr>
          <w:rFonts w:eastAsia="Cambria"/>
          <w:color w:val="4F81BD" w:themeColor="accent1"/>
          <w:sz w:val="24"/>
          <w:szCs w:val="24"/>
          <w:lang w:bidi="en-US"/>
        </w:rPr>
      </w:pPr>
      <w:r w:rsidRPr="004459AA">
        <w:rPr>
          <w:rFonts w:eastAsia="Cambria"/>
          <w:color w:val="4F81BD" w:themeColor="accent1"/>
          <w:sz w:val="24"/>
          <w:szCs w:val="24"/>
          <w:lang w:bidi="en-US"/>
        </w:rPr>
        <w:t xml:space="preserve">18.7.1 Torustikud ja armatuur </w:t>
      </w:r>
    </w:p>
    <w:p w:rsidR="00B4511B" w:rsidRPr="00210249" w:rsidRDefault="00B4511B" w:rsidP="00B4511B">
      <w:pPr>
        <w:spacing w:after="0"/>
        <w:rPr>
          <w:rFonts w:eastAsia="Cambria"/>
          <w:b/>
          <w:color w:val="4F81BD" w:themeColor="accent1"/>
          <w:sz w:val="24"/>
          <w:szCs w:val="24"/>
          <w:lang w:bidi="en-US"/>
        </w:rPr>
      </w:pPr>
    </w:p>
    <w:p w:rsidR="00B4511B" w:rsidRPr="00FF0D2D" w:rsidRDefault="00B4511B" w:rsidP="00B4511B">
      <w:pPr>
        <w:spacing w:after="0"/>
        <w:rPr>
          <w:rFonts w:eastAsia="Cambria"/>
          <w:sz w:val="24"/>
          <w:szCs w:val="24"/>
          <w:lang w:bidi="en-US"/>
        </w:rPr>
      </w:pPr>
      <w:r w:rsidRPr="00FF0D2D">
        <w:rPr>
          <w:rFonts w:eastAsia="Cambria"/>
          <w:sz w:val="24"/>
          <w:szCs w:val="24"/>
          <w:lang w:bidi="en-US"/>
        </w:rPr>
        <w:t xml:space="preserve">Kanalisatsiooni magistraaltorud paigaldatakse </w:t>
      </w:r>
      <w:r w:rsidR="00326B81">
        <w:rPr>
          <w:rFonts w:eastAsia="Cambria"/>
          <w:sz w:val="24"/>
          <w:szCs w:val="24"/>
          <w:lang w:bidi="en-US"/>
        </w:rPr>
        <w:t xml:space="preserve">-1. korruse </w:t>
      </w:r>
      <w:r w:rsidRPr="00FF0D2D">
        <w:rPr>
          <w:rFonts w:eastAsia="Cambria"/>
          <w:sz w:val="24"/>
          <w:szCs w:val="24"/>
          <w:lang w:bidi="en-US"/>
        </w:rPr>
        <w:t>lae all</w:t>
      </w:r>
      <w:r w:rsidR="00552EB1">
        <w:rPr>
          <w:rFonts w:eastAsia="Cambria"/>
          <w:sz w:val="24"/>
          <w:szCs w:val="24"/>
          <w:lang w:bidi="en-US"/>
        </w:rPr>
        <w:t>a</w:t>
      </w:r>
      <w:r w:rsidRPr="00FF0D2D">
        <w:rPr>
          <w:rFonts w:eastAsia="Cambria"/>
          <w:sz w:val="24"/>
          <w:szCs w:val="24"/>
          <w:lang w:bidi="en-US"/>
        </w:rPr>
        <w:t>, kanalisatsioonipüstikud paigaldatakse šahtidesse, korteri äravoolutorud De110mm WC-pottidest paigaldatakse põranda peal</w:t>
      </w:r>
      <w:r w:rsidR="00552EB1">
        <w:rPr>
          <w:rFonts w:eastAsia="Cambria"/>
          <w:sz w:val="24"/>
          <w:szCs w:val="24"/>
          <w:lang w:bidi="en-US"/>
        </w:rPr>
        <w:t>e</w:t>
      </w:r>
      <w:r w:rsidRPr="00FF0D2D">
        <w:rPr>
          <w:rFonts w:eastAsia="Cambria"/>
          <w:sz w:val="24"/>
          <w:szCs w:val="24"/>
          <w:lang w:bidi="en-US"/>
        </w:rPr>
        <w:t xml:space="preserve">, ülejäänud sansõlmede äravoolutorud  De50mm paigaldatakse valdavalt põranda konstruktsiooni sisse. </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 xml:space="preserve">Püstikute üleminekul horisontaaltorudeks ja horisontaaltorude suunamuutustel tuleb </w:t>
      </w:r>
      <w:r w:rsidR="00A34016">
        <w:rPr>
          <w:rFonts w:eastAsia="Cambria"/>
          <w:sz w:val="24"/>
          <w:szCs w:val="24"/>
          <w:lang w:bidi="en-US"/>
        </w:rPr>
        <w:t>m</w:t>
      </w:r>
      <w:r w:rsidR="00A34016" w:rsidRPr="00FF0D2D">
        <w:rPr>
          <w:rFonts w:eastAsia="Cambria"/>
          <w:sz w:val="24"/>
          <w:szCs w:val="24"/>
          <w:lang w:bidi="en-US"/>
        </w:rPr>
        <w:t>ontaažil</w:t>
      </w:r>
      <w:r w:rsidR="00A34016">
        <w:rPr>
          <w:rFonts w:eastAsia="Cambria"/>
          <w:sz w:val="24"/>
          <w:szCs w:val="24"/>
          <w:lang w:bidi="en-US"/>
        </w:rPr>
        <w:t xml:space="preserve"> </w:t>
      </w:r>
      <w:r w:rsidRPr="00FF0D2D">
        <w:rPr>
          <w:rFonts w:eastAsia="Cambria"/>
          <w:sz w:val="24"/>
          <w:szCs w:val="24"/>
          <w:lang w:bidi="en-US"/>
        </w:rPr>
        <w:t>kas</w:t>
      </w:r>
      <w:r w:rsidR="00A34016">
        <w:rPr>
          <w:rFonts w:eastAsia="Cambria"/>
          <w:sz w:val="24"/>
          <w:szCs w:val="24"/>
          <w:lang w:bidi="en-US"/>
        </w:rPr>
        <w:t xml:space="preserve">utada laugeid liitmike. </w:t>
      </w:r>
    </w:p>
    <w:p w:rsidR="00B4511B" w:rsidRPr="00FF0D2D" w:rsidRDefault="00B4511B" w:rsidP="00B4511B">
      <w:pPr>
        <w:spacing w:after="0"/>
        <w:rPr>
          <w:rFonts w:eastAsia="Cambria"/>
          <w:sz w:val="24"/>
          <w:szCs w:val="24"/>
          <w:lang w:val="en-US" w:bidi="en-US"/>
        </w:rPr>
      </w:pPr>
      <w:r w:rsidRPr="00FF0D2D">
        <w:rPr>
          <w:rFonts w:eastAsia="Cambria"/>
          <w:sz w:val="24"/>
          <w:szCs w:val="24"/>
          <w:lang w:bidi="en-US"/>
        </w:rPr>
        <w:t>Kanalisatsioonitorustikule paigaldada</w:t>
      </w:r>
      <w:r w:rsidR="00A34016">
        <w:rPr>
          <w:rFonts w:eastAsia="Cambria"/>
          <w:sz w:val="24"/>
          <w:szCs w:val="24"/>
          <w:lang w:bidi="en-US"/>
        </w:rPr>
        <w:t xml:space="preserve"> </w:t>
      </w:r>
      <w:r w:rsidR="00A34016" w:rsidRPr="00FF0D2D">
        <w:rPr>
          <w:rFonts w:eastAsia="Cambria"/>
          <w:sz w:val="24"/>
          <w:szCs w:val="24"/>
          <w:lang w:bidi="en-US"/>
        </w:rPr>
        <w:t>põrandaaluses osas</w:t>
      </w:r>
      <w:r w:rsidRPr="00FF0D2D">
        <w:rPr>
          <w:rFonts w:eastAsia="Cambria"/>
          <w:sz w:val="24"/>
          <w:szCs w:val="24"/>
          <w:lang w:bidi="en-US"/>
        </w:rPr>
        <w:t xml:space="preserve"> kindlalt suletavad puhastustükid r/v kaanega. Kanalisatsioonipüstikud varustada 1,0m põrandapinnast kindlalt suletavad puhastus</w:t>
      </w:r>
      <w:r w:rsidR="00A34016">
        <w:rPr>
          <w:rFonts w:eastAsia="Cambria"/>
          <w:sz w:val="24"/>
          <w:szCs w:val="24"/>
          <w:lang w:bidi="en-US"/>
        </w:rPr>
        <w:t>-</w:t>
      </w:r>
      <w:r w:rsidRPr="00FF0D2D">
        <w:rPr>
          <w:rFonts w:eastAsia="Cambria"/>
          <w:sz w:val="24"/>
          <w:szCs w:val="24"/>
          <w:lang w:bidi="en-US"/>
        </w:rPr>
        <w:t xml:space="preserve">luukidega.  Sademeveesüsteemi puhastustükid ja puhastusluugid peavad võtta vastu surve min </w:t>
      </w:r>
      <w:r w:rsidR="00326B81">
        <w:rPr>
          <w:rFonts w:eastAsia="Cambria"/>
          <w:sz w:val="24"/>
          <w:szCs w:val="24"/>
          <w:lang w:bidi="en-US"/>
        </w:rPr>
        <w:t>4</w:t>
      </w:r>
      <w:r w:rsidRPr="00FF0D2D">
        <w:rPr>
          <w:rFonts w:eastAsia="Cambria"/>
          <w:sz w:val="24"/>
          <w:szCs w:val="24"/>
          <w:lang w:bidi="en-US"/>
        </w:rPr>
        <w:t xml:space="preserve">,5bar. </w:t>
      </w:r>
      <w:r w:rsidRPr="00FF0D2D">
        <w:rPr>
          <w:rFonts w:eastAsia="Cambria"/>
          <w:sz w:val="24"/>
          <w:szCs w:val="24"/>
          <w:lang w:val="en-US" w:bidi="en-US"/>
        </w:rPr>
        <w:t>Sahti seinale puhastusluugi kohale paigaldada avatavad teenidusluugid (luugi minimaalne mõõt 200x200).</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Et tagada  kanalisatsiooni</w:t>
      </w:r>
      <w:r w:rsidR="00A34016">
        <w:rPr>
          <w:rFonts w:eastAsia="Cambria"/>
          <w:sz w:val="24"/>
          <w:szCs w:val="24"/>
          <w:lang w:bidi="en-US"/>
        </w:rPr>
        <w:t xml:space="preserve"> normaalne töö on projekteeritud</w:t>
      </w:r>
      <w:r w:rsidRPr="00FF0D2D">
        <w:rPr>
          <w:rFonts w:eastAsia="Cambria"/>
          <w:sz w:val="24"/>
          <w:szCs w:val="24"/>
          <w:lang w:bidi="en-US"/>
        </w:rPr>
        <w:t xml:space="preserve"> süsteemi õhustus. Kanalisatsioon on tuulutatav läbi õhutuspüstikute, mis on</w:t>
      </w:r>
      <w:r w:rsidR="00A34016">
        <w:rPr>
          <w:rFonts w:eastAsia="Cambria"/>
          <w:sz w:val="24"/>
          <w:szCs w:val="24"/>
          <w:lang w:bidi="en-US"/>
        </w:rPr>
        <w:t xml:space="preserve"> varustatud </w:t>
      </w:r>
      <w:r w:rsidRPr="00FF0D2D">
        <w:rPr>
          <w:rFonts w:eastAsia="Cambria"/>
          <w:sz w:val="24"/>
          <w:szCs w:val="24"/>
          <w:lang w:bidi="en-US"/>
        </w:rPr>
        <w:t>katusest läbiviiguga</w:t>
      </w:r>
      <w:r w:rsidR="00A34016">
        <w:rPr>
          <w:rFonts w:eastAsia="Cambria"/>
          <w:sz w:val="24"/>
          <w:szCs w:val="24"/>
          <w:lang w:bidi="en-US"/>
        </w:rPr>
        <w:t xml:space="preserve"> ja tuulutusotsikuga</w:t>
      </w:r>
      <w:r w:rsidRPr="00FF0D2D">
        <w:rPr>
          <w:rFonts w:eastAsia="Cambria"/>
          <w:sz w:val="24"/>
          <w:szCs w:val="24"/>
          <w:lang w:bidi="en-US"/>
        </w:rPr>
        <w:t>. Kanalisatsiooni tuulutustorud viiakse  min 0,</w:t>
      </w:r>
      <w:r w:rsidR="00326B81">
        <w:rPr>
          <w:rFonts w:eastAsia="Cambria"/>
          <w:sz w:val="24"/>
          <w:szCs w:val="24"/>
          <w:lang w:bidi="en-US"/>
        </w:rPr>
        <w:t>1</w:t>
      </w:r>
      <w:r w:rsidRPr="00FF0D2D">
        <w:rPr>
          <w:rFonts w:eastAsia="Cambria"/>
          <w:sz w:val="24"/>
          <w:szCs w:val="24"/>
          <w:lang w:bidi="en-US"/>
        </w:rPr>
        <w:t xml:space="preserve"> m üle </w:t>
      </w:r>
      <w:r w:rsidR="00A34016">
        <w:rPr>
          <w:rFonts w:eastAsia="Cambria"/>
          <w:sz w:val="24"/>
          <w:szCs w:val="24"/>
          <w:lang w:bidi="en-US"/>
        </w:rPr>
        <w:t>ventš</w:t>
      </w:r>
      <w:r w:rsidR="00326B81">
        <w:rPr>
          <w:rFonts w:eastAsia="Cambria"/>
          <w:sz w:val="24"/>
          <w:szCs w:val="24"/>
          <w:lang w:bidi="en-US"/>
        </w:rPr>
        <w:t>ahti</w:t>
      </w:r>
      <w:r w:rsidRPr="00FF0D2D">
        <w:rPr>
          <w:rFonts w:eastAsia="Cambria"/>
          <w:sz w:val="24"/>
          <w:szCs w:val="24"/>
          <w:lang w:bidi="en-US"/>
        </w:rPr>
        <w:t xml:space="preserve"> pinna.</w:t>
      </w:r>
    </w:p>
    <w:p w:rsidR="00B4511B" w:rsidRPr="00FF0D2D" w:rsidRDefault="00B4511B" w:rsidP="00B4511B">
      <w:pPr>
        <w:spacing w:after="0"/>
        <w:rPr>
          <w:rFonts w:eastAsia="Cambria"/>
          <w:sz w:val="24"/>
          <w:szCs w:val="24"/>
          <w:lang w:bidi="en-US"/>
        </w:rPr>
      </w:pPr>
      <w:r w:rsidRPr="00FF0D2D">
        <w:rPr>
          <w:rFonts w:eastAsia="Cambria"/>
          <w:sz w:val="24"/>
          <w:szCs w:val="24"/>
          <w:lang w:bidi="en-US"/>
        </w:rPr>
        <w:t xml:space="preserve">Kanalisatsioonisüsteemi  juhitakse ka ventilatsiooni- ja jahutussüsteemis tekkiv kondensaat (tingimata läbi haisuluku). </w:t>
      </w:r>
    </w:p>
    <w:p w:rsidR="00B4511B" w:rsidRPr="00FF0D2D" w:rsidRDefault="00B4511B" w:rsidP="00B4511B">
      <w:pPr>
        <w:spacing w:after="0"/>
        <w:rPr>
          <w:rFonts w:eastAsia="Cambria"/>
          <w:sz w:val="24"/>
          <w:szCs w:val="24"/>
          <w:lang w:val="en-US" w:bidi="en-US"/>
        </w:rPr>
      </w:pPr>
      <w:r w:rsidRPr="00FF0D2D">
        <w:rPr>
          <w:rFonts w:eastAsia="Cambria"/>
          <w:sz w:val="24"/>
          <w:szCs w:val="24"/>
          <w:lang w:val="en-US" w:bidi="en-US"/>
        </w:rPr>
        <w:t>Santehnilised seadmed peavad olema komplektis sulgemisarmatuuri, veeluku ja kinnitus-vahendiga. Kõik santehnilised seadmed peavad  saama Tellija ja Arhitekti heakskiidu ja omama ISO standarditele vastava sertifikaadi.</w:t>
      </w:r>
    </w:p>
    <w:p w:rsidR="00B4511B" w:rsidRPr="004459AA" w:rsidRDefault="00B4511B" w:rsidP="00B4511B">
      <w:pPr>
        <w:spacing w:after="0"/>
        <w:rPr>
          <w:rFonts w:eastAsia="Cambria"/>
          <w:sz w:val="24"/>
          <w:szCs w:val="24"/>
          <w:lang w:val="en-US" w:bidi="en-US"/>
        </w:rPr>
      </w:pPr>
    </w:p>
    <w:p w:rsidR="00B4511B" w:rsidRPr="004459AA" w:rsidRDefault="00B4511B" w:rsidP="00B4511B">
      <w:pPr>
        <w:spacing w:after="0"/>
        <w:rPr>
          <w:rFonts w:eastAsia="Cambria"/>
          <w:color w:val="4F81BD"/>
          <w:sz w:val="24"/>
          <w:szCs w:val="24"/>
          <w:lang w:val="en-US" w:bidi="en-US"/>
        </w:rPr>
      </w:pPr>
      <w:r w:rsidRPr="004459AA">
        <w:rPr>
          <w:rFonts w:eastAsia="Cambria"/>
          <w:color w:val="4F81BD"/>
          <w:sz w:val="24"/>
          <w:szCs w:val="24"/>
          <w:lang w:val="en-US" w:bidi="en-US"/>
        </w:rPr>
        <w:t>18.7.2 Toestus ja kinnitused</w:t>
      </w:r>
    </w:p>
    <w:p w:rsidR="00B4511B" w:rsidRPr="00FF0D2D" w:rsidRDefault="00B4511B" w:rsidP="00B4511B">
      <w:pPr>
        <w:spacing w:after="0"/>
        <w:rPr>
          <w:rFonts w:eastAsia="Cambria"/>
          <w:color w:val="4F81BD"/>
          <w:sz w:val="24"/>
          <w:szCs w:val="24"/>
          <w:lang w:val="en-US" w:bidi="en-US"/>
        </w:rPr>
      </w:pPr>
    </w:p>
    <w:p w:rsidR="00B4511B" w:rsidRPr="00A34016" w:rsidRDefault="00B4511B" w:rsidP="00B4511B">
      <w:pPr>
        <w:spacing w:after="0"/>
        <w:rPr>
          <w:rFonts w:eastAsia="Cambria" w:cs="Calibri"/>
          <w:color w:val="292526"/>
          <w:sz w:val="24"/>
          <w:szCs w:val="24"/>
          <w:lang w:val="en-US" w:eastAsia="et-EE" w:bidi="en-US"/>
        </w:rPr>
      </w:pPr>
      <w:r w:rsidRPr="00A34016">
        <w:rPr>
          <w:rFonts w:eastAsia="Cambria" w:cs="Calibri"/>
          <w:sz w:val="24"/>
          <w:szCs w:val="24"/>
          <w:lang w:bidi="en-US"/>
        </w:rPr>
        <w:t xml:space="preserve">Kanalisatsiooniorustikud peavad olema kinnitatud riputite ja kanduritega hoone konstruktsiooniosade külge vastavalt kinnitite tootja poolt koostatud paigaldamise eeskirjadele. </w:t>
      </w:r>
      <w:r w:rsidRPr="00A34016">
        <w:rPr>
          <w:rFonts w:eastAsia="Cambria" w:cs="Calibri"/>
          <w:sz w:val="24"/>
          <w:szCs w:val="24"/>
          <w:lang w:val="en-US" w:bidi="en-US"/>
        </w:rPr>
        <w:t>Torude fikseerimiseks  kasutatakse kummitihendiga metallklambreid.</w:t>
      </w:r>
      <w:r w:rsidRPr="00A34016">
        <w:rPr>
          <w:rFonts w:eastAsia="Cambria" w:cs="Calibri"/>
          <w:color w:val="292526"/>
          <w:sz w:val="24"/>
          <w:szCs w:val="24"/>
          <w:lang w:val="en-US" w:eastAsia="et-EE" w:bidi="en-US"/>
        </w:rPr>
        <w:t xml:space="preserve"> Torud tuleb fikseerida võimalikult muhvide kohast.</w:t>
      </w:r>
    </w:p>
    <w:p w:rsidR="00B4511B" w:rsidRPr="00A34016" w:rsidRDefault="00B4511B" w:rsidP="00B4511B">
      <w:pPr>
        <w:spacing w:after="0"/>
        <w:rPr>
          <w:rFonts w:eastAsia="Cambria" w:cs="Calibri"/>
          <w:color w:val="292526"/>
          <w:sz w:val="24"/>
          <w:szCs w:val="24"/>
          <w:lang w:val="en-US" w:eastAsia="et-EE" w:bidi="en-US"/>
        </w:rPr>
      </w:pPr>
    </w:p>
    <w:p w:rsidR="00B4511B" w:rsidRPr="00A34016" w:rsidRDefault="00B4511B" w:rsidP="00B4511B">
      <w:pPr>
        <w:spacing w:after="0"/>
        <w:rPr>
          <w:rFonts w:eastAsia="Cambria" w:cs="Calibri"/>
          <w:color w:val="292526"/>
          <w:sz w:val="24"/>
          <w:szCs w:val="24"/>
          <w:lang w:val="en-US" w:eastAsia="et-EE" w:bidi="en-US"/>
        </w:rPr>
      </w:pPr>
      <w:r w:rsidRPr="00A34016">
        <w:rPr>
          <w:rFonts w:eastAsia="Cambria" w:cs="Calibri"/>
          <w:color w:val="292526"/>
          <w:sz w:val="24"/>
          <w:szCs w:val="24"/>
          <w:lang w:val="en-US" w:eastAsia="et-EE" w:bidi="en-US"/>
        </w:rPr>
        <w:t>Maksimaalsed klambritevahelised kaugused on:</w:t>
      </w:r>
    </w:p>
    <w:p w:rsidR="00B4511B" w:rsidRPr="00A34016" w:rsidRDefault="00B4511B" w:rsidP="00B4511B">
      <w:pPr>
        <w:spacing w:after="0"/>
        <w:rPr>
          <w:rFonts w:eastAsia="Cambria" w:cs="Calibri"/>
          <w:color w:val="292526"/>
          <w:sz w:val="24"/>
          <w:szCs w:val="24"/>
          <w:lang w:val="en-US" w:eastAsia="et-EE" w:bidi="en-US"/>
        </w:rPr>
      </w:pP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Toru Ø</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Vertikaalis</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Horisontaalis</w:t>
      </w: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32</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1,2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0,5 m</w:t>
      </w: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40</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1,2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0,5 m</w:t>
      </w: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50</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1,5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0,5 m</w:t>
      </w: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75</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2,0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0,8 m</w:t>
      </w:r>
    </w:p>
    <w:p w:rsidR="00B4511B" w:rsidRPr="00A34016" w:rsidRDefault="00B4511B" w:rsidP="00B4511B">
      <w:pPr>
        <w:spacing w:after="0"/>
        <w:rPr>
          <w:rFonts w:eastAsia="Cambria" w:cs="Calibri"/>
          <w:color w:val="292526"/>
          <w:sz w:val="24"/>
          <w:szCs w:val="24"/>
          <w:lang w:eastAsia="et-EE"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110</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2,0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1,1 m</w:t>
      </w:r>
    </w:p>
    <w:p w:rsidR="00B4511B" w:rsidRPr="00A34016" w:rsidRDefault="00B4511B" w:rsidP="00B4511B">
      <w:pPr>
        <w:spacing w:after="0"/>
        <w:rPr>
          <w:rFonts w:eastAsia="Cambria" w:cs="Calibri"/>
          <w:sz w:val="24"/>
          <w:szCs w:val="24"/>
          <w:lang w:bidi="en-US"/>
        </w:rPr>
      </w:pP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160</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2,2 m</w:t>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r>
      <w:r w:rsidRPr="00A34016">
        <w:rPr>
          <w:rFonts w:eastAsia="Cambria" w:cs="Calibri"/>
          <w:color w:val="292526"/>
          <w:sz w:val="24"/>
          <w:szCs w:val="24"/>
          <w:lang w:eastAsia="et-EE" w:bidi="en-US"/>
        </w:rPr>
        <w:tab/>
        <w:t>1,25 m</w:t>
      </w:r>
    </w:p>
    <w:p w:rsidR="00B4511B" w:rsidRPr="00FF0D2D" w:rsidRDefault="00B4511B" w:rsidP="00B4511B">
      <w:pPr>
        <w:spacing w:after="0"/>
        <w:rPr>
          <w:rFonts w:ascii="Cambria" w:eastAsia="Cambria" w:hAnsi="Cambria"/>
          <w:sz w:val="24"/>
          <w:szCs w:val="24"/>
          <w:lang w:bidi="en-US"/>
        </w:rPr>
      </w:pPr>
    </w:p>
    <w:p w:rsidR="00B4511B" w:rsidRPr="004459AA" w:rsidRDefault="00B4511B" w:rsidP="00B4511B">
      <w:pPr>
        <w:spacing w:after="0"/>
        <w:rPr>
          <w:rFonts w:eastAsia="Cambria"/>
          <w:color w:val="4F81BD"/>
          <w:sz w:val="24"/>
          <w:szCs w:val="24"/>
          <w:lang w:bidi="en-US"/>
        </w:rPr>
      </w:pPr>
      <w:r w:rsidRPr="004459AA">
        <w:rPr>
          <w:rFonts w:eastAsia="Cambria"/>
          <w:color w:val="4F81BD"/>
          <w:sz w:val="24"/>
          <w:szCs w:val="24"/>
          <w:lang w:bidi="en-US"/>
        </w:rPr>
        <w:t>18.7.3 Torustike isoleerimine</w:t>
      </w:r>
    </w:p>
    <w:p w:rsidR="00B4511B" w:rsidRPr="00FF0D2D" w:rsidRDefault="00B4511B" w:rsidP="00B4511B">
      <w:pPr>
        <w:spacing w:after="0"/>
        <w:rPr>
          <w:rFonts w:ascii="Cambria" w:eastAsia="Cambria" w:hAnsi="Cambria"/>
          <w:b/>
          <w:color w:val="4F81BD"/>
          <w:sz w:val="24"/>
          <w:szCs w:val="24"/>
          <w:lang w:bidi="en-US"/>
        </w:rPr>
      </w:pPr>
    </w:p>
    <w:p w:rsidR="00B4511B" w:rsidRDefault="00B4511B" w:rsidP="00B4511B">
      <w:pPr>
        <w:spacing w:after="0"/>
        <w:rPr>
          <w:rFonts w:eastAsia="Cambria"/>
          <w:sz w:val="24"/>
          <w:szCs w:val="24"/>
          <w:lang w:bidi="en-US"/>
        </w:rPr>
      </w:pPr>
      <w:r w:rsidRPr="00FF0D2D">
        <w:rPr>
          <w:rFonts w:eastAsia="Cambria"/>
          <w:sz w:val="24"/>
          <w:szCs w:val="24"/>
          <w:lang w:bidi="en-US"/>
        </w:rPr>
        <w:t xml:space="preserve">Olme ja sajuveekanalisatsiooni torud isoleeritakse alumiinium-foolium kattega kivivilla või klaasvillatorukoorikuga paksusega 50mm. </w:t>
      </w:r>
      <w:r w:rsidRPr="00FF0D2D">
        <w:rPr>
          <w:rFonts w:eastAsia="Cambria" w:cs="Arial"/>
          <w:sz w:val="24"/>
          <w:szCs w:val="24"/>
          <w:lang w:val="en-US" w:bidi="en-US"/>
        </w:rPr>
        <w:t xml:space="preserve">Torustike isolatsioon ja isolatsiooni pealmine kiht peavad olema mittepõlevatest materjalidest. </w:t>
      </w:r>
      <w:r w:rsidRPr="00FF0D2D">
        <w:rPr>
          <w:rFonts w:eastAsia="Cambria"/>
          <w:sz w:val="24"/>
          <w:szCs w:val="24"/>
          <w:lang w:bidi="en-US"/>
        </w:rPr>
        <w:t>Nähtavale jäävad torustikud katta PVC</w:t>
      </w:r>
      <w:r w:rsidR="00A34016">
        <w:rPr>
          <w:rFonts w:eastAsia="Cambria"/>
          <w:sz w:val="24"/>
          <w:szCs w:val="24"/>
          <w:lang w:bidi="en-US"/>
        </w:rPr>
        <w:t>-</w:t>
      </w:r>
      <w:r w:rsidRPr="00FF0D2D">
        <w:rPr>
          <w:rFonts w:eastAsia="Cambria"/>
          <w:sz w:val="24"/>
          <w:szCs w:val="24"/>
          <w:lang w:bidi="en-US"/>
        </w:rPr>
        <w:t>kattega. Torud ja seadmed tuleb monteerida nii,et kahe isoleeritud toru või isolatsiooni ja tarindi vahele jääks vahe. Vaata projekti lisa „KVVK-MATERJALID; TORUSTIKUD-ISOLATSIOON“.</w:t>
      </w:r>
    </w:p>
    <w:p w:rsidR="00B4511B" w:rsidRDefault="00B4511B" w:rsidP="00B4511B">
      <w:pPr>
        <w:spacing w:after="0"/>
        <w:rPr>
          <w:rFonts w:eastAsia="Cambria"/>
          <w:sz w:val="24"/>
          <w:szCs w:val="24"/>
          <w:lang w:bidi="en-US"/>
        </w:rPr>
      </w:pPr>
    </w:p>
    <w:p w:rsidR="00B4511B" w:rsidRPr="004459AA" w:rsidRDefault="00B4511B" w:rsidP="00B4511B">
      <w:pPr>
        <w:spacing w:after="0"/>
        <w:rPr>
          <w:rFonts w:eastAsia="Cambria"/>
          <w:color w:val="4F81BD" w:themeColor="accent1"/>
          <w:sz w:val="24"/>
          <w:szCs w:val="24"/>
          <w:lang w:bidi="en-US"/>
        </w:rPr>
      </w:pPr>
      <w:r w:rsidRPr="004459AA">
        <w:rPr>
          <w:rFonts w:eastAsia="Cambria"/>
          <w:color w:val="4F81BD" w:themeColor="accent1"/>
          <w:sz w:val="24"/>
          <w:szCs w:val="24"/>
          <w:lang w:bidi="en-US"/>
        </w:rPr>
        <w:t>18.7.4 Läbiminek konstruktsioonidest</w:t>
      </w:r>
    </w:p>
    <w:p w:rsidR="00B4511B" w:rsidRDefault="00B4511B" w:rsidP="00B4511B">
      <w:pPr>
        <w:spacing w:after="0"/>
        <w:rPr>
          <w:rFonts w:eastAsia="Cambria"/>
          <w:b/>
          <w:color w:val="4F81BD" w:themeColor="accent1"/>
          <w:sz w:val="24"/>
          <w:szCs w:val="24"/>
          <w:lang w:bidi="en-US"/>
        </w:rPr>
      </w:pPr>
    </w:p>
    <w:p w:rsidR="00B4511B" w:rsidRDefault="00B4511B" w:rsidP="00B4511B">
      <w:pPr>
        <w:autoSpaceDE w:val="0"/>
        <w:autoSpaceDN w:val="0"/>
        <w:adjustRightInd w:val="0"/>
        <w:spacing w:after="0"/>
        <w:rPr>
          <w:rFonts w:cs="Arial"/>
          <w:sz w:val="24"/>
          <w:szCs w:val="24"/>
        </w:rPr>
      </w:pPr>
      <w:r w:rsidRPr="00A91FAD">
        <w:rPr>
          <w:rFonts w:cs="Arial"/>
          <w:sz w:val="24"/>
          <w:szCs w:val="24"/>
        </w:rPr>
        <w:t>Kanalisatsioonitorustike läbiviikudele paigaldada eri tuletõkkesektsioonid</w:t>
      </w:r>
      <w:r>
        <w:rPr>
          <w:rFonts w:cs="Arial"/>
          <w:sz w:val="24"/>
          <w:szCs w:val="24"/>
        </w:rPr>
        <w:t>est läbi</w:t>
      </w:r>
      <w:r w:rsidRPr="00A91FAD">
        <w:rPr>
          <w:rFonts w:cs="Arial"/>
          <w:sz w:val="24"/>
          <w:szCs w:val="24"/>
        </w:rPr>
        <w:t>minekul tuletõkke</w:t>
      </w:r>
      <w:r>
        <w:rPr>
          <w:rFonts w:cs="Arial"/>
          <w:sz w:val="24"/>
          <w:szCs w:val="24"/>
        </w:rPr>
        <w:t xml:space="preserve">mansetid või </w:t>
      </w:r>
      <w:r w:rsidRPr="00A91FAD">
        <w:rPr>
          <w:rFonts w:cs="Arial"/>
          <w:sz w:val="24"/>
          <w:szCs w:val="24"/>
        </w:rPr>
        <w:t xml:space="preserve">-mähised. Läbiviigud peavad olema tihendatud vastavalt konstruktsiooni </w:t>
      </w:r>
    </w:p>
    <w:p w:rsidR="00B4511B" w:rsidRDefault="00B4511B" w:rsidP="00B4511B">
      <w:pPr>
        <w:autoSpaceDE w:val="0"/>
        <w:autoSpaceDN w:val="0"/>
        <w:adjustRightInd w:val="0"/>
        <w:spacing w:after="0"/>
        <w:rPr>
          <w:rFonts w:cs="Times-Roman"/>
          <w:sz w:val="24"/>
          <w:szCs w:val="24"/>
          <w:lang w:eastAsia="et-EE"/>
        </w:rPr>
      </w:pPr>
      <w:r w:rsidRPr="00A91FAD">
        <w:rPr>
          <w:rFonts w:cs="Arial"/>
          <w:sz w:val="24"/>
          <w:szCs w:val="24"/>
        </w:rPr>
        <w:t>tulekaitse astmele</w:t>
      </w:r>
      <w:r w:rsidRPr="003E6D88">
        <w:rPr>
          <w:rFonts w:cs="Arial"/>
          <w:sz w:val="24"/>
          <w:szCs w:val="24"/>
        </w:rPr>
        <w:t xml:space="preserve">. </w:t>
      </w:r>
      <w:r w:rsidRPr="00C31415">
        <w:rPr>
          <w:rFonts w:cs="Times-Roman"/>
          <w:sz w:val="24"/>
          <w:szCs w:val="24"/>
          <w:lang w:eastAsia="et-EE"/>
        </w:rPr>
        <w:t>Kõik läbiviigud tuletõkketarindeist tuleb teostada vastavalt Vabariigi Valitsuse määrusele nr 315 „Ehitisele  ja selle osale esitatavad tuleohutusnõuded“.</w:t>
      </w:r>
    </w:p>
    <w:p w:rsidR="00B4511B" w:rsidRPr="00FF0D2D" w:rsidRDefault="00B4511B" w:rsidP="00B4511B">
      <w:pPr>
        <w:spacing w:after="0"/>
        <w:rPr>
          <w:rFonts w:eastAsia="Cambria"/>
          <w:sz w:val="24"/>
          <w:szCs w:val="24"/>
          <w:lang w:bidi="en-US"/>
        </w:rPr>
      </w:pPr>
    </w:p>
    <w:p w:rsidR="00B4511B" w:rsidRPr="00FF0D2D" w:rsidRDefault="00B4511B" w:rsidP="00B4511B">
      <w:pPr>
        <w:spacing w:after="0"/>
        <w:rPr>
          <w:rFonts w:eastAsia="Cambria"/>
          <w:sz w:val="24"/>
          <w:szCs w:val="24"/>
          <w:lang w:bidi="en-US"/>
        </w:rPr>
      </w:pPr>
      <w:r w:rsidRPr="004459AA">
        <w:rPr>
          <w:rFonts w:eastAsia="Cambria"/>
          <w:color w:val="4F81BD"/>
          <w:sz w:val="24"/>
          <w:szCs w:val="24"/>
          <w:lang w:bidi="en-US"/>
        </w:rPr>
        <w:t>18.8 Tulekaitse</w:t>
      </w:r>
    </w:p>
    <w:p w:rsidR="00A34016" w:rsidRDefault="00B4511B" w:rsidP="00F823C6">
      <w:pPr>
        <w:spacing w:after="0"/>
        <w:rPr>
          <w:rFonts w:eastAsia="Cambria"/>
          <w:sz w:val="24"/>
          <w:szCs w:val="24"/>
          <w:lang w:bidi="en-US"/>
        </w:rPr>
      </w:pPr>
      <w:r w:rsidRPr="00FF0D2D">
        <w:rPr>
          <w:rFonts w:eastAsia="Cambria"/>
          <w:sz w:val="24"/>
          <w:szCs w:val="24"/>
          <w:lang w:bidi="en-US"/>
        </w:rPr>
        <w:t xml:space="preserve">Kanalisatsiooni tulekaitse eesmärk on takistada tule levikut kanalisatsiooniturustiku kaudu ühest tuletõkkesektsioonist teise. Kõik plasttorude läbiminekud tuletõkketarinditest varustada </w:t>
      </w:r>
    </w:p>
    <w:p w:rsidR="00B4511B" w:rsidRDefault="00B4511B" w:rsidP="00F823C6">
      <w:pPr>
        <w:spacing w:after="0"/>
        <w:rPr>
          <w:rFonts w:eastAsia="Cambria"/>
          <w:sz w:val="24"/>
          <w:szCs w:val="24"/>
          <w:lang w:bidi="en-US"/>
        </w:rPr>
      </w:pPr>
      <w:r w:rsidRPr="00FF0D2D">
        <w:rPr>
          <w:rFonts w:eastAsia="Cambria"/>
          <w:sz w:val="24"/>
          <w:szCs w:val="24"/>
          <w:lang w:bidi="en-US"/>
        </w:rPr>
        <w:t>tuletõkkemasettidega või tuletõkke- mähistega (mis vastab kõnealuse tuletõkketarindi tulepüsivusenõuetele) või kuni De40 torude puhul spetsiaalse tuletõkkesilikooniga.</w:t>
      </w:r>
      <w:bookmarkEnd w:id="59"/>
    </w:p>
    <w:p w:rsidR="0029023D" w:rsidRPr="00F823C6" w:rsidRDefault="0029023D" w:rsidP="00F823C6">
      <w:pPr>
        <w:spacing w:after="0"/>
        <w:rPr>
          <w:rFonts w:eastAsia="Cambria"/>
          <w:sz w:val="24"/>
          <w:szCs w:val="24"/>
          <w:lang w:bidi="en-US"/>
        </w:rPr>
      </w:pPr>
    </w:p>
    <w:p w:rsidR="00B4511B" w:rsidRPr="004459AA" w:rsidRDefault="00B4511B" w:rsidP="00176A50">
      <w:pPr>
        <w:pStyle w:val="ListParagraph"/>
        <w:numPr>
          <w:ilvl w:val="1"/>
          <w:numId w:val="57"/>
        </w:numPr>
        <w:rPr>
          <w:color w:val="0070C0"/>
          <w:sz w:val="24"/>
          <w:szCs w:val="24"/>
        </w:rPr>
      </w:pPr>
      <w:r w:rsidRPr="004459AA">
        <w:rPr>
          <w:color w:val="0070C0"/>
          <w:sz w:val="24"/>
          <w:szCs w:val="24"/>
        </w:rPr>
        <w:t>Kvaliteedi- ja kontrollinõuded ehitajale</w:t>
      </w:r>
    </w:p>
    <w:p w:rsidR="00B4511B" w:rsidRPr="00246C78" w:rsidRDefault="00B4511B" w:rsidP="00176A50">
      <w:pPr>
        <w:pStyle w:val="ListParagraph"/>
        <w:numPr>
          <w:ilvl w:val="2"/>
          <w:numId w:val="57"/>
        </w:numPr>
        <w:autoSpaceDE w:val="0"/>
        <w:autoSpaceDN w:val="0"/>
        <w:adjustRightInd w:val="0"/>
        <w:spacing w:after="0"/>
        <w:rPr>
          <w:color w:val="0070C0"/>
          <w:sz w:val="24"/>
          <w:szCs w:val="24"/>
        </w:rPr>
      </w:pPr>
      <w:r w:rsidRPr="00246C78">
        <w:rPr>
          <w:color w:val="0070C0"/>
          <w:sz w:val="24"/>
          <w:szCs w:val="24"/>
        </w:rPr>
        <w:t>Üldnõuded</w:t>
      </w:r>
    </w:p>
    <w:p w:rsidR="00246C78" w:rsidRDefault="00B4511B" w:rsidP="00B4511B">
      <w:pPr>
        <w:autoSpaceDE w:val="0"/>
        <w:autoSpaceDN w:val="0"/>
        <w:adjustRightInd w:val="0"/>
        <w:spacing w:after="0"/>
        <w:contextualSpacing/>
        <w:rPr>
          <w:rFonts w:cs="Times-Roman"/>
          <w:sz w:val="24"/>
          <w:szCs w:val="24"/>
          <w:lang w:eastAsia="et-EE"/>
        </w:rPr>
      </w:pPr>
      <w:r w:rsidRPr="00FF0D2D">
        <w:rPr>
          <w:rFonts w:cs="Times-Roman"/>
          <w:sz w:val="24"/>
          <w:szCs w:val="24"/>
          <w:lang w:eastAsia="et-EE"/>
        </w:rPr>
        <w:t xml:space="preserve">Horisontaalselt kulgevaid  kanalisatsioonitorusid peab olema võimalik puhastada vähemalt iga </w:t>
      </w:r>
    </w:p>
    <w:p w:rsidR="00B4511B" w:rsidRPr="00246C78" w:rsidRDefault="00B4511B" w:rsidP="00B4511B">
      <w:pPr>
        <w:autoSpaceDE w:val="0"/>
        <w:autoSpaceDN w:val="0"/>
        <w:adjustRightInd w:val="0"/>
        <w:spacing w:after="0"/>
        <w:contextualSpacing/>
        <w:rPr>
          <w:rFonts w:cs="Times-Roman"/>
          <w:sz w:val="24"/>
          <w:szCs w:val="24"/>
          <w:lang w:eastAsia="et-EE"/>
        </w:rPr>
      </w:pPr>
      <w:r w:rsidRPr="00FF0D2D">
        <w:rPr>
          <w:rFonts w:cs="Times-Roman"/>
          <w:sz w:val="24"/>
          <w:szCs w:val="24"/>
          <w:lang w:eastAsia="et-EE"/>
        </w:rPr>
        <w:t xml:space="preserve">20 m tagant. </w:t>
      </w:r>
      <w:r w:rsidRPr="00FF0D2D">
        <w:rPr>
          <w:rFonts w:cs="Frutiger-Roman"/>
          <w:color w:val="292526"/>
          <w:sz w:val="24"/>
          <w:szCs w:val="24"/>
          <w:lang w:eastAsia="et-EE"/>
        </w:rPr>
        <w:t xml:space="preserve">Torustikule paigaldada suletavad puhastuskolmikud vastavalt projektis näidatud kohtadele. </w:t>
      </w:r>
      <w:r w:rsidRPr="00FF0D2D">
        <w:rPr>
          <w:rFonts w:cs="Arial"/>
          <w:sz w:val="24"/>
          <w:szCs w:val="24"/>
        </w:rPr>
        <w:t>Kanalisatsioonitorustiku normaalseks tööks tuleb ehitada süsteemi õhutus</w:t>
      </w:r>
    </w:p>
    <w:p w:rsidR="00B4511B" w:rsidRPr="00FF0D2D" w:rsidRDefault="00B4511B" w:rsidP="00B4511B">
      <w:pPr>
        <w:spacing w:after="0"/>
        <w:rPr>
          <w:rFonts w:eastAsia="Cambria" w:cs="Arial"/>
          <w:sz w:val="24"/>
          <w:szCs w:val="24"/>
          <w:lang w:bidi="en-US"/>
        </w:rPr>
      </w:pPr>
      <w:r w:rsidRPr="00FF0D2D">
        <w:rPr>
          <w:rFonts w:eastAsia="Cambria" w:cs="Arial"/>
          <w:sz w:val="24"/>
          <w:szCs w:val="24"/>
          <w:lang w:bidi="en-US"/>
        </w:rPr>
        <w:t>Kanalisatsioonitorustiku paigaldusel tuleb jälgida ettenähtud langu, kinnituste vahekauguseid ja arvestada torutootja paigaldusjuhendeid.</w:t>
      </w:r>
    </w:p>
    <w:p w:rsidR="00B4511B" w:rsidRPr="00FF0D2D" w:rsidRDefault="00B4511B" w:rsidP="00B4511B">
      <w:pPr>
        <w:autoSpaceDE w:val="0"/>
        <w:autoSpaceDN w:val="0"/>
        <w:adjustRightInd w:val="0"/>
        <w:spacing w:after="0"/>
        <w:ind w:left="1560"/>
        <w:contextualSpacing/>
        <w:rPr>
          <w:color w:val="0070C0"/>
          <w:sz w:val="24"/>
          <w:szCs w:val="24"/>
        </w:rPr>
      </w:pPr>
    </w:p>
    <w:p w:rsidR="00B4511B" w:rsidRPr="004459AA" w:rsidRDefault="00B4511B" w:rsidP="00176A50">
      <w:pPr>
        <w:numPr>
          <w:ilvl w:val="2"/>
          <w:numId w:val="57"/>
        </w:numPr>
        <w:autoSpaceDE w:val="0"/>
        <w:autoSpaceDN w:val="0"/>
        <w:adjustRightInd w:val="0"/>
        <w:spacing w:after="0"/>
        <w:ind w:left="0" w:firstLine="0"/>
        <w:contextualSpacing/>
        <w:rPr>
          <w:color w:val="0070C0"/>
          <w:sz w:val="24"/>
          <w:szCs w:val="24"/>
        </w:rPr>
      </w:pPr>
      <w:r w:rsidRPr="004459AA">
        <w:rPr>
          <w:color w:val="0070C0"/>
          <w:sz w:val="24"/>
          <w:szCs w:val="24"/>
        </w:rPr>
        <w:t xml:space="preserve">     Hüdraulilised katsetused</w:t>
      </w:r>
    </w:p>
    <w:p w:rsidR="00B4511B" w:rsidRPr="004459AA" w:rsidRDefault="00B4511B" w:rsidP="00B4511B">
      <w:pPr>
        <w:autoSpaceDE w:val="0"/>
        <w:autoSpaceDN w:val="0"/>
        <w:adjustRightInd w:val="0"/>
        <w:spacing w:after="0"/>
        <w:contextualSpacing/>
        <w:rPr>
          <w:color w:val="0070C0"/>
          <w:sz w:val="24"/>
          <w:szCs w:val="24"/>
        </w:rPr>
      </w:pPr>
      <w:r w:rsidRPr="004459AA">
        <w:rPr>
          <w:color w:val="0070C0"/>
          <w:sz w:val="24"/>
          <w:szCs w:val="24"/>
        </w:rPr>
        <w:t>18.9.2.1   Unipipe torude surveproov</w:t>
      </w:r>
    </w:p>
    <w:p w:rsidR="00B4511B" w:rsidRPr="00FF0D2D" w:rsidRDefault="00B4511B" w:rsidP="00B4511B">
      <w:pPr>
        <w:rPr>
          <w:sz w:val="24"/>
          <w:szCs w:val="24"/>
        </w:rPr>
      </w:pPr>
      <w:r w:rsidRPr="00FF0D2D">
        <w:rPr>
          <w:sz w:val="24"/>
          <w:szCs w:val="24"/>
        </w:rPr>
        <w:t>Unipipe torude surveproov viiakse läbi alljärgnevalt:</w:t>
      </w:r>
    </w:p>
    <w:p w:rsidR="00B4511B" w:rsidRPr="00FF0D2D" w:rsidRDefault="00B4511B" w:rsidP="00176A50">
      <w:pPr>
        <w:numPr>
          <w:ilvl w:val="0"/>
          <w:numId w:val="51"/>
        </w:numPr>
        <w:spacing w:after="0"/>
        <w:rPr>
          <w:sz w:val="24"/>
          <w:szCs w:val="24"/>
        </w:rPr>
      </w:pPr>
      <w:r w:rsidRPr="00FF0D2D">
        <w:rPr>
          <w:sz w:val="24"/>
          <w:szCs w:val="24"/>
        </w:rPr>
        <w:t>Hoida süsteemis 30 minuti jooksul 1,5-kordset töörõhku (max 15 bar). Kontrollida kaks korda 10-minutise vahega , et rõhk ei langeks.</w:t>
      </w:r>
    </w:p>
    <w:p w:rsidR="00B4511B" w:rsidRPr="00FF0D2D" w:rsidRDefault="00B4511B" w:rsidP="00176A50">
      <w:pPr>
        <w:numPr>
          <w:ilvl w:val="0"/>
          <w:numId w:val="51"/>
        </w:numPr>
        <w:spacing w:after="0"/>
        <w:rPr>
          <w:sz w:val="24"/>
          <w:szCs w:val="24"/>
        </w:rPr>
      </w:pPr>
      <w:r w:rsidRPr="00FF0D2D">
        <w:rPr>
          <w:sz w:val="24"/>
          <w:szCs w:val="24"/>
        </w:rPr>
        <w:t>Järgneva 30 minuti jooksul ei tohi rõhk langeda rohkem kui 0,6 bar.</w:t>
      </w:r>
    </w:p>
    <w:p w:rsidR="00B4511B" w:rsidRPr="00FF0D2D" w:rsidRDefault="00B4511B" w:rsidP="00176A50">
      <w:pPr>
        <w:numPr>
          <w:ilvl w:val="0"/>
          <w:numId w:val="51"/>
        </w:numPr>
        <w:spacing w:after="0"/>
        <w:rPr>
          <w:sz w:val="24"/>
          <w:szCs w:val="24"/>
        </w:rPr>
      </w:pPr>
      <w:r w:rsidRPr="00FF0D2D">
        <w:rPr>
          <w:sz w:val="24"/>
          <w:szCs w:val="24"/>
        </w:rPr>
        <w:t>Järgneva kahe tunni jooksulei tohi rõhk langeda rohkem kui 0,2 bar.</w:t>
      </w:r>
    </w:p>
    <w:p w:rsidR="00B4511B" w:rsidRPr="00FF0D2D" w:rsidRDefault="00B4511B" w:rsidP="00B4511B">
      <w:pPr>
        <w:spacing w:after="0"/>
        <w:ind w:left="1440"/>
        <w:rPr>
          <w:sz w:val="24"/>
          <w:szCs w:val="24"/>
        </w:rPr>
      </w:pPr>
    </w:p>
    <w:p w:rsidR="00B4511B" w:rsidRPr="00FF0D2D" w:rsidRDefault="00B4511B" w:rsidP="00B4511B">
      <w:pPr>
        <w:spacing w:after="0"/>
        <w:rPr>
          <w:rFonts w:eastAsia="Cambria"/>
          <w:sz w:val="24"/>
          <w:szCs w:val="24"/>
          <w:lang w:val="en-US" w:bidi="en-US"/>
        </w:rPr>
      </w:pPr>
      <w:r w:rsidRPr="00FF0D2D">
        <w:rPr>
          <w:rFonts w:eastAsia="Cambria"/>
          <w:sz w:val="24"/>
          <w:szCs w:val="24"/>
          <w:lang w:bidi="en-US"/>
        </w:rPr>
        <w:t>Rõhu</w:t>
      </w:r>
      <w:r w:rsidRPr="00FF0D2D">
        <w:rPr>
          <w:rFonts w:eastAsia="Cambria"/>
          <w:sz w:val="24"/>
          <w:szCs w:val="24"/>
          <w:lang w:val="en-US" w:bidi="en-US"/>
        </w:rPr>
        <w:t xml:space="preserve"> püsivust tuleb kontrollida kindlasti kogu torustiku ulatuses. Mõõtmistöö ajaks peavad veeseadmed olema torustikust lahtiühendatud või paigaldamata.</w:t>
      </w:r>
    </w:p>
    <w:p w:rsidR="00B4511B" w:rsidRPr="00FF0D2D" w:rsidRDefault="00B4511B" w:rsidP="00B4511B">
      <w:pPr>
        <w:autoSpaceDE w:val="0"/>
        <w:autoSpaceDN w:val="0"/>
        <w:adjustRightInd w:val="0"/>
        <w:spacing w:after="0"/>
        <w:ind w:left="1560"/>
        <w:contextualSpacing/>
        <w:rPr>
          <w:color w:val="0070C0"/>
          <w:sz w:val="24"/>
          <w:szCs w:val="24"/>
        </w:rPr>
      </w:pPr>
    </w:p>
    <w:p w:rsidR="00B4511B" w:rsidRPr="004459AA" w:rsidRDefault="00B4511B" w:rsidP="00B4511B">
      <w:pPr>
        <w:autoSpaceDE w:val="0"/>
        <w:autoSpaceDN w:val="0"/>
        <w:adjustRightInd w:val="0"/>
        <w:spacing w:after="0"/>
        <w:contextualSpacing/>
        <w:rPr>
          <w:rFonts w:cs="Times-Roman"/>
          <w:sz w:val="24"/>
          <w:szCs w:val="24"/>
          <w:lang w:eastAsia="et-EE"/>
        </w:rPr>
      </w:pPr>
      <w:r w:rsidRPr="004459AA">
        <w:rPr>
          <w:color w:val="0070C0"/>
          <w:sz w:val="24"/>
          <w:szCs w:val="24"/>
        </w:rPr>
        <w:t>18.9.2.2   Kanalisatsioonitorustiku  surveproov</w:t>
      </w:r>
    </w:p>
    <w:p w:rsidR="00B4511B" w:rsidRPr="00FF0D2D" w:rsidRDefault="00B4511B" w:rsidP="00B4511B">
      <w:pPr>
        <w:spacing w:after="0"/>
        <w:rPr>
          <w:rFonts w:eastAsia="Cambria"/>
          <w:b/>
          <w:color w:val="0070C0"/>
          <w:sz w:val="24"/>
          <w:szCs w:val="24"/>
          <w:lang w:val="en-US" w:bidi="en-US"/>
        </w:rPr>
      </w:pPr>
      <w:r w:rsidRPr="00FF0D2D">
        <w:rPr>
          <w:rFonts w:eastAsia="Cambria"/>
          <w:sz w:val="24"/>
          <w:szCs w:val="24"/>
          <w:lang w:val="en-US" w:bidi="en-US"/>
        </w:rPr>
        <w:t>Hüdraulilised katsetused teostada olmekanalisatsiooni torustiku veetihedusele vastavalt  Standardile SFS 3115.</w:t>
      </w:r>
    </w:p>
    <w:p w:rsidR="00B4511B" w:rsidRPr="00A11B1A" w:rsidRDefault="00B4511B" w:rsidP="00A11B1A">
      <w:pPr>
        <w:pStyle w:val="NoSpacing"/>
        <w:ind w:left="-55"/>
        <w:rPr>
          <w:rFonts w:ascii="Calibri" w:eastAsia="Arial Unicode MS" w:hAnsi="Calibri"/>
          <w:sz w:val="24"/>
          <w:szCs w:val="24"/>
        </w:rPr>
      </w:pPr>
    </w:p>
    <w:sectPr w:rsidR="00B4511B" w:rsidRPr="00A11B1A" w:rsidSect="00386616">
      <w:headerReference w:type="default" r:id="rId10"/>
      <w:footerReference w:type="default" r:id="rId11"/>
      <w:pgSz w:w="11906" w:h="16838"/>
      <w:pgMar w:top="60" w:right="849" w:bottom="1276" w:left="1134" w:header="426"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405" w:rsidRDefault="00641405" w:rsidP="0018288E">
      <w:pPr>
        <w:spacing w:after="0" w:line="240" w:lineRule="auto"/>
      </w:pPr>
      <w:r>
        <w:separator/>
      </w:r>
    </w:p>
  </w:endnote>
  <w:endnote w:type="continuationSeparator" w:id="0">
    <w:p w:rsidR="00641405" w:rsidRDefault="00641405" w:rsidP="00182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MT">
    <w:altName w:val="Arial"/>
    <w:charset w:val="BA"/>
    <w:family w:val="swiss"/>
    <w:pitch w:val="default"/>
  </w:font>
  <w:font w:name="Frutiger-Roman">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E3" w:rsidRPr="00EE2AC7" w:rsidRDefault="004D55E3" w:rsidP="0018288E">
    <w:pPr>
      <w:pStyle w:val="Footer"/>
      <w:pBdr>
        <w:top w:val="single" w:sz="4" w:space="1" w:color="auto"/>
      </w:pBdr>
      <w:jc w:val="center"/>
      <w:rPr>
        <w:sz w:val="24"/>
        <w:szCs w:val="24"/>
      </w:rPr>
    </w:pPr>
    <w:r w:rsidRPr="00EE2AC7">
      <w:rPr>
        <w:sz w:val="24"/>
        <w:szCs w:val="24"/>
      </w:rPr>
      <w:t>LTKV Projekt OÜ, Kalasadama 4; Tel. 640 3995, faks 640 3996</w:t>
    </w:r>
  </w:p>
  <w:p w:rsidR="004D55E3" w:rsidRPr="00EE2AC7" w:rsidRDefault="004D55E3" w:rsidP="0018288E">
    <w:pPr>
      <w:pStyle w:val="Footer"/>
      <w:pBdr>
        <w:top w:val="single" w:sz="4" w:space="1" w:color="auto"/>
      </w:pBdr>
      <w:jc w:val="center"/>
      <w:rPr>
        <w:sz w:val="24"/>
        <w:szCs w:val="24"/>
      </w:rPr>
    </w:pPr>
    <w:r w:rsidRPr="00EE2AC7">
      <w:rPr>
        <w:sz w:val="24"/>
        <w:szCs w:val="24"/>
      </w:rPr>
      <w:t>Reg. nr. 11058787; MTR. nr. EEP000128, EPE000570</w:t>
    </w:r>
  </w:p>
  <w:p w:rsidR="004D55E3" w:rsidRDefault="004D55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405" w:rsidRDefault="00641405" w:rsidP="0018288E">
      <w:pPr>
        <w:spacing w:after="0" w:line="240" w:lineRule="auto"/>
      </w:pPr>
      <w:r>
        <w:separator/>
      </w:r>
    </w:p>
  </w:footnote>
  <w:footnote w:type="continuationSeparator" w:id="0">
    <w:p w:rsidR="00641405" w:rsidRDefault="00641405" w:rsidP="00182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5E3" w:rsidRDefault="004D55E3">
    <w:pPr>
      <w:pStyle w:val="Header"/>
    </w:pPr>
    <w:r>
      <w:t xml:space="preserve">       </w:t>
    </w:r>
  </w:p>
  <w:tbl>
    <w:tblPr>
      <w:tblW w:w="9781" w:type="dxa"/>
      <w:tblInd w:w="5" w:type="dxa"/>
      <w:tblLayout w:type="fixed"/>
      <w:tblCellMar>
        <w:left w:w="0" w:type="dxa"/>
        <w:right w:w="0" w:type="dxa"/>
      </w:tblCellMar>
      <w:tblLook w:val="0000" w:firstRow="0" w:lastRow="0" w:firstColumn="0" w:lastColumn="0" w:noHBand="0" w:noVBand="0"/>
    </w:tblPr>
    <w:tblGrid>
      <w:gridCol w:w="4111"/>
      <w:gridCol w:w="992"/>
      <w:gridCol w:w="1276"/>
      <w:gridCol w:w="1276"/>
      <w:gridCol w:w="992"/>
      <w:gridCol w:w="1134"/>
    </w:tblGrid>
    <w:tr w:rsidR="004D55E3" w:rsidRPr="005F4B99" w:rsidTr="007E7683">
      <w:trPr>
        <w:trHeight w:val="1270"/>
      </w:trPr>
      <w:tc>
        <w:tcPr>
          <w:tcW w:w="4111" w:type="dxa"/>
          <w:tcBorders>
            <w:top w:val="single" w:sz="4" w:space="0" w:color="auto"/>
            <w:left w:val="single" w:sz="4" w:space="0" w:color="auto"/>
            <w:bottom w:val="single" w:sz="4" w:space="0" w:color="auto"/>
            <w:right w:val="single" w:sz="4" w:space="0" w:color="auto"/>
          </w:tcBorders>
        </w:tcPr>
        <w:p w:rsidR="004D55E3" w:rsidRPr="00116764" w:rsidRDefault="004D55E3" w:rsidP="00EE2AC7">
          <w:pPr>
            <w:pStyle w:val="Header"/>
            <w:rPr>
              <w:sz w:val="24"/>
              <w:szCs w:val="24"/>
            </w:rPr>
          </w:pPr>
          <w:r>
            <w:rPr>
              <w:sz w:val="24"/>
              <w:szCs w:val="24"/>
            </w:rPr>
            <w:t xml:space="preserve"> </w:t>
          </w:r>
          <w:r w:rsidRPr="00116764">
            <w:rPr>
              <w:sz w:val="24"/>
              <w:szCs w:val="24"/>
            </w:rPr>
            <w:t>Objekti nimetus:</w:t>
          </w:r>
        </w:p>
        <w:p w:rsidR="004D55E3" w:rsidRDefault="004D55E3" w:rsidP="00892DD1">
          <w:pPr>
            <w:pStyle w:val="Header"/>
            <w:rPr>
              <w:rFonts w:eastAsiaTheme="minorEastAsia"/>
              <w:sz w:val="24"/>
              <w:szCs w:val="24"/>
            </w:rPr>
          </w:pPr>
          <w:r>
            <w:rPr>
              <w:rFonts w:eastAsiaTheme="minorEastAsia"/>
              <w:sz w:val="24"/>
              <w:szCs w:val="24"/>
            </w:rPr>
            <w:t xml:space="preserve"> Korterelamu </w:t>
          </w:r>
        </w:p>
        <w:p w:rsidR="004D55E3" w:rsidRDefault="004D55E3" w:rsidP="00892DD1">
          <w:pPr>
            <w:pStyle w:val="Header"/>
            <w:rPr>
              <w:rFonts w:eastAsiaTheme="minorEastAsia"/>
              <w:sz w:val="24"/>
              <w:szCs w:val="24"/>
            </w:rPr>
          </w:pPr>
          <w:r>
            <w:rPr>
              <w:rFonts w:eastAsiaTheme="minorEastAsia"/>
              <w:sz w:val="24"/>
              <w:szCs w:val="24"/>
            </w:rPr>
            <w:t xml:space="preserve"> Kalev Panorama elamukvartal</w:t>
          </w:r>
        </w:p>
        <w:p w:rsidR="004D55E3" w:rsidRPr="007E7683" w:rsidRDefault="004D55E3" w:rsidP="00892DD1">
          <w:pPr>
            <w:pStyle w:val="Header"/>
            <w:rPr>
              <w:rFonts w:eastAsiaTheme="minorEastAsia"/>
              <w:sz w:val="24"/>
              <w:szCs w:val="24"/>
            </w:rPr>
          </w:pPr>
          <w:r>
            <w:rPr>
              <w:rFonts w:eastAsiaTheme="minorEastAsia"/>
              <w:sz w:val="24"/>
              <w:szCs w:val="24"/>
            </w:rPr>
            <w:t xml:space="preserve"> Võistluse tn. 6/1,2,3 Kesklinna LO, </w:t>
          </w:r>
          <w:r w:rsidRPr="00892DD1">
            <w:rPr>
              <w:rFonts w:eastAsiaTheme="minorEastAsia"/>
              <w:sz w:val="24"/>
              <w:szCs w:val="24"/>
            </w:rPr>
            <w:t>Tallinn</w:t>
          </w:r>
        </w:p>
      </w:tc>
      <w:tc>
        <w:tcPr>
          <w:tcW w:w="992" w:type="dxa"/>
          <w:tcBorders>
            <w:top w:val="single" w:sz="4" w:space="0" w:color="auto"/>
            <w:left w:val="single" w:sz="4" w:space="0" w:color="auto"/>
            <w:bottom w:val="single" w:sz="4" w:space="0" w:color="auto"/>
            <w:right w:val="single" w:sz="4" w:space="0" w:color="auto"/>
          </w:tcBorders>
          <w:vAlign w:val="center"/>
        </w:tcPr>
        <w:p w:rsidR="004D55E3" w:rsidRPr="00116764" w:rsidRDefault="004D55E3" w:rsidP="00EE2AC7">
          <w:pPr>
            <w:pStyle w:val="Header"/>
            <w:jc w:val="center"/>
            <w:rPr>
              <w:sz w:val="24"/>
              <w:szCs w:val="24"/>
            </w:rPr>
          </w:pPr>
          <w:r w:rsidRPr="00116764">
            <w:rPr>
              <w:sz w:val="24"/>
              <w:szCs w:val="24"/>
            </w:rPr>
            <w:t>Töö nr.</w:t>
          </w:r>
        </w:p>
        <w:p w:rsidR="004D55E3" w:rsidRPr="00116764" w:rsidRDefault="004D55E3" w:rsidP="00EE2AC7">
          <w:pPr>
            <w:pStyle w:val="Header"/>
            <w:jc w:val="center"/>
            <w:rPr>
              <w:sz w:val="24"/>
              <w:szCs w:val="24"/>
            </w:rPr>
          </w:pPr>
        </w:p>
        <w:p w:rsidR="004D55E3" w:rsidRPr="00116764" w:rsidRDefault="004D55E3" w:rsidP="00EE2AC7">
          <w:pPr>
            <w:pStyle w:val="Header"/>
            <w:jc w:val="center"/>
            <w:rPr>
              <w:sz w:val="24"/>
              <w:szCs w:val="24"/>
            </w:rPr>
          </w:pPr>
          <w:r>
            <w:rPr>
              <w:sz w:val="24"/>
              <w:szCs w:val="24"/>
            </w:rPr>
            <w:t>15020</w:t>
          </w:r>
        </w:p>
      </w:tc>
      <w:tc>
        <w:tcPr>
          <w:tcW w:w="1276" w:type="dxa"/>
          <w:tcBorders>
            <w:top w:val="single" w:sz="4" w:space="0" w:color="auto"/>
            <w:left w:val="single" w:sz="4" w:space="0" w:color="auto"/>
            <w:bottom w:val="single" w:sz="4" w:space="0" w:color="auto"/>
            <w:right w:val="single" w:sz="4" w:space="0" w:color="auto"/>
          </w:tcBorders>
          <w:vAlign w:val="center"/>
        </w:tcPr>
        <w:p w:rsidR="004D55E3" w:rsidRPr="00116764" w:rsidRDefault="004D55E3" w:rsidP="00EE2AC7">
          <w:pPr>
            <w:pStyle w:val="Header"/>
            <w:jc w:val="center"/>
            <w:rPr>
              <w:sz w:val="24"/>
              <w:szCs w:val="24"/>
            </w:rPr>
          </w:pPr>
          <w:r w:rsidRPr="00116764">
            <w:rPr>
              <w:sz w:val="24"/>
              <w:szCs w:val="24"/>
            </w:rPr>
            <w:t>Staadium</w:t>
          </w:r>
        </w:p>
        <w:p w:rsidR="004D55E3" w:rsidRPr="00116764" w:rsidRDefault="004D55E3" w:rsidP="00EE2AC7">
          <w:pPr>
            <w:pStyle w:val="Header"/>
            <w:jc w:val="center"/>
            <w:rPr>
              <w:sz w:val="24"/>
              <w:szCs w:val="24"/>
            </w:rPr>
          </w:pPr>
          <w:r>
            <w:rPr>
              <w:sz w:val="24"/>
              <w:szCs w:val="24"/>
            </w:rPr>
            <w:t>P</w:t>
          </w:r>
          <w:r w:rsidRPr="00116764">
            <w:rPr>
              <w:sz w:val="24"/>
              <w:szCs w:val="24"/>
            </w:rPr>
            <w:t>P</w:t>
          </w:r>
        </w:p>
        <w:p w:rsidR="004D55E3" w:rsidRPr="00116764" w:rsidRDefault="004D55E3" w:rsidP="00EE2AC7">
          <w:pPr>
            <w:pStyle w:val="Header"/>
            <w:jc w:val="center"/>
            <w:rPr>
              <w:sz w:val="24"/>
              <w:szCs w:val="24"/>
            </w:rPr>
          </w:pPr>
          <w:r>
            <w:rPr>
              <w:sz w:val="24"/>
              <w:szCs w:val="24"/>
            </w:rPr>
            <w:t>Põhi</w:t>
          </w:r>
          <w:r w:rsidRPr="00116764">
            <w:rPr>
              <w:sz w:val="24"/>
              <w:szCs w:val="24"/>
            </w:rPr>
            <w:t>projekt</w:t>
          </w:r>
        </w:p>
      </w:tc>
      <w:tc>
        <w:tcPr>
          <w:tcW w:w="1276" w:type="dxa"/>
          <w:tcBorders>
            <w:top w:val="single" w:sz="4" w:space="0" w:color="auto"/>
            <w:left w:val="single" w:sz="4" w:space="0" w:color="auto"/>
            <w:bottom w:val="single" w:sz="4" w:space="0" w:color="auto"/>
            <w:right w:val="single" w:sz="4" w:space="0" w:color="auto"/>
          </w:tcBorders>
          <w:vAlign w:val="center"/>
        </w:tcPr>
        <w:p w:rsidR="004D55E3" w:rsidRPr="00116764" w:rsidRDefault="004D55E3" w:rsidP="00EE2AC7">
          <w:pPr>
            <w:pStyle w:val="Header"/>
            <w:jc w:val="center"/>
            <w:rPr>
              <w:sz w:val="24"/>
              <w:szCs w:val="24"/>
            </w:rPr>
          </w:pPr>
          <w:r w:rsidRPr="00116764">
            <w:rPr>
              <w:sz w:val="24"/>
              <w:szCs w:val="24"/>
            </w:rPr>
            <w:t>Kuupäev</w:t>
          </w:r>
        </w:p>
        <w:p w:rsidR="004D55E3" w:rsidRPr="00116764" w:rsidRDefault="004D55E3" w:rsidP="00EE2AC7">
          <w:pPr>
            <w:pStyle w:val="Header"/>
            <w:jc w:val="center"/>
            <w:rPr>
              <w:sz w:val="24"/>
              <w:szCs w:val="24"/>
            </w:rPr>
          </w:pPr>
        </w:p>
        <w:p w:rsidR="004D55E3" w:rsidRPr="00116764" w:rsidRDefault="0025406E" w:rsidP="008F7A63">
          <w:pPr>
            <w:pStyle w:val="Header"/>
            <w:jc w:val="center"/>
            <w:rPr>
              <w:sz w:val="24"/>
              <w:szCs w:val="24"/>
            </w:rPr>
          </w:pPr>
          <w:r>
            <w:rPr>
              <w:sz w:val="24"/>
              <w:szCs w:val="24"/>
            </w:rPr>
            <w:t>10.10</w:t>
          </w:r>
          <w:r w:rsidR="004D55E3">
            <w:rPr>
              <w:sz w:val="24"/>
              <w:szCs w:val="24"/>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D55E3" w:rsidRPr="00116764" w:rsidRDefault="004D55E3" w:rsidP="00EE2AC7">
          <w:pPr>
            <w:pStyle w:val="Header"/>
            <w:jc w:val="center"/>
            <w:rPr>
              <w:sz w:val="24"/>
              <w:szCs w:val="24"/>
            </w:rPr>
          </w:pPr>
          <w:r w:rsidRPr="00116764">
            <w:rPr>
              <w:sz w:val="24"/>
              <w:szCs w:val="24"/>
            </w:rPr>
            <w:t>Revision</w:t>
          </w:r>
        </w:p>
        <w:p w:rsidR="004D55E3" w:rsidRPr="00116764" w:rsidRDefault="004D55E3" w:rsidP="00EE2AC7">
          <w:pPr>
            <w:pStyle w:val="Header"/>
            <w:jc w:val="center"/>
            <w:rPr>
              <w:sz w:val="24"/>
              <w:szCs w:val="24"/>
            </w:rPr>
          </w:pPr>
        </w:p>
        <w:p w:rsidR="004D55E3" w:rsidRPr="00116764" w:rsidRDefault="0025406E" w:rsidP="00EE2AC7">
          <w:pPr>
            <w:pStyle w:val="Header"/>
            <w:jc w:val="center"/>
            <w:rPr>
              <w:sz w:val="24"/>
              <w:szCs w:val="24"/>
            </w:rPr>
          </w:pPr>
          <w:r>
            <w:rPr>
              <w:sz w:val="24"/>
              <w:szCs w:val="24"/>
            </w:rPr>
            <w:t>01</w:t>
          </w:r>
        </w:p>
      </w:tc>
      <w:tc>
        <w:tcPr>
          <w:tcW w:w="1134" w:type="dxa"/>
          <w:tcBorders>
            <w:top w:val="single" w:sz="4" w:space="0" w:color="auto"/>
            <w:left w:val="single" w:sz="4" w:space="0" w:color="auto"/>
            <w:bottom w:val="single" w:sz="4" w:space="0" w:color="auto"/>
            <w:right w:val="single" w:sz="4" w:space="0" w:color="auto"/>
          </w:tcBorders>
          <w:vAlign w:val="center"/>
        </w:tcPr>
        <w:p w:rsidR="004D55E3" w:rsidRPr="00116764" w:rsidRDefault="004D55E3" w:rsidP="0018288E">
          <w:pPr>
            <w:pStyle w:val="Header"/>
            <w:jc w:val="center"/>
            <w:rPr>
              <w:sz w:val="24"/>
              <w:szCs w:val="24"/>
            </w:rPr>
          </w:pPr>
          <w:r w:rsidRPr="00116764">
            <w:rPr>
              <w:sz w:val="24"/>
              <w:szCs w:val="24"/>
            </w:rPr>
            <w:t>Lehekülg/</w:t>
          </w:r>
        </w:p>
        <w:p w:rsidR="004D55E3" w:rsidRPr="00116764" w:rsidRDefault="004D55E3" w:rsidP="0018288E">
          <w:pPr>
            <w:pStyle w:val="Header"/>
            <w:jc w:val="center"/>
            <w:rPr>
              <w:sz w:val="24"/>
              <w:szCs w:val="24"/>
            </w:rPr>
          </w:pPr>
          <w:r w:rsidRPr="00116764">
            <w:rPr>
              <w:sz w:val="24"/>
              <w:szCs w:val="24"/>
            </w:rPr>
            <w:t>Lehti</w:t>
          </w:r>
        </w:p>
        <w:p w:rsidR="004D55E3" w:rsidRPr="00116764" w:rsidRDefault="004D55E3" w:rsidP="0018288E">
          <w:pPr>
            <w:pStyle w:val="Header"/>
            <w:jc w:val="center"/>
            <w:rPr>
              <w:sz w:val="24"/>
              <w:szCs w:val="24"/>
            </w:rPr>
          </w:pPr>
          <w:r w:rsidRPr="00116764">
            <w:rPr>
              <w:snapToGrid w:val="0"/>
              <w:sz w:val="24"/>
              <w:szCs w:val="24"/>
            </w:rPr>
            <w:fldChar w:fldCharType="begin"/>
          </w:r>
          <w:r w:rsidRPr="00116764">
            <w:rPr>
              <w:snapToGrid w:val="0"/>
              <w:sz w:val="24"/>
              <w:szCs w:val="24"/>
            </w:rPr>
            <w:instrText xml:space="preserve"> PAGE </w:instrText>
          </w:r>
          <w:r w:rsidRPr="00116764">
            <w:rPr>
              <w:snapToGrid w:val="0"/>
              <w:sz w:val="24"/>
              <w:szCs w:val="24"/>
            </w:rPr>
            <w:fldChar w:fldCharType="separate"/>
          </w:r>
          <w:r w:rsidR="00E92175">
            <w:rPr>
              <w:noProof/>
              <w:snapToGrid w:val="0"/>
              <w:sz w:val="24"/>
              <w:szCs w:val="24"/>
            </w:rPr>
            <w:t>11</w:t>
          </w:r>
          <w:r w:rsidRPr="00116764">
            <w:rPr>
              <w:snapToGrid w:val="0"/>
              <w:sz w:val="24"/>
              <w:szCs w:val="24"/>
            </w:rPr>
            <w:fldChar w:fldCharType="end"/>
          </w:r>
          <w:r w:rsidRPr="00116764">
            <w:rPr>
              <w:snapToGrid w:val="0"/>
              <w:sz w:val="24"/>
              <w:szCs w:val="24"/>
            </w:rPr>
            <w:t xml:space="preserve"> (</w:t>
          </w:r>
          <w:r w:rsidRPr="00116764">
            <w:rPr>
              <w:snapToGrid w:val="0"/>
              <w:sz w:val="24"/>
              <w:szCs w:val="24"/>
            </w:rPr>
            <w:fldChar w:fldCharType="begin"/>
          </w:r>
          <w:r w:rsidRPr="00116764">
            <w:rPr>
              <w:snapToGrid w:val="0"/>
              <w:sz w:val="24"/>
              <w:szCs w:val="24"/>
            </w:rPr>
            <w:instrText xml:space="preserve"> NUMPAGES </w:instrText>
          </w:r>
          <w:r w:rsidRPr="00116764">
            <w:rPr>
              <w:snapToGrid w:val="0"/>
              <w:sz w:val="24"/>
              <w:szCs w:val="24"/>
            </w:rPr>
            <w:fldChar w:fldCharType="separate"/>
          </w:r>
          <w:r w:rsidR="00E92175">
            <w:rPr>
              <w:noProof/>
              <w:snapToGrid w:val="0"/>
              <w:sz w:val="24"/>
              <w:szCs w:val="24"/>
            </w:rPr>
            <w:t>32</w:t>
          </w:r>
          <w:r w:rsidRPr="00116764">
            <w:rPr>
              <w:snapToGrid w:val="0"/>
              <w:sz w:val="24"/>
              <w:szCs w:val="24"/>
            </w:rPr>
            <w:fldChar w:fldCharType="end"/>
          </w:r>
          <w:r w:rsidRPr="00116764">
            <w:rPr>
              <w:snapToGrid w:val="0"/>
              <w:sz w:val="24"/>
              <w:szCs w:val="24"/>
            </w:rPr>
            <w:t>)</w:t>
          </w:r>
        </w:p>
      </w:tc>
    </w:tr>
  </w:tbl>
  <w:p w:rsidR="004D55E3" w:rsidRDefault="004D55E3">
    <w:pPr>
      <w:pStyle w:val="Header"/>
    </w:pPr>
  </w:p>
  <w:p w:rsidR="004D55E3" w:rsidRDefault="004D55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7621A2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B7E4142"/>
    <w:lvl w:ilvl="0">
      <w:start w:val="1"/>
      <w:numFmt w:val="decimal"/>
      <w:pStyle w:val="EPslh2"/>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13A0602"/>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86726E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8C10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3E64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29DADEFA"/>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129AEF82"/>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434AFB4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1"/>
    <w:name w:val="WW8Num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0" w15:restartNumberingAfterBreak="0">
    <w:nsid w:val="00000002"/>
    <w:multiLevelType w:val="multilevel"/>
    <w:tmpl w:val="00000002"/>
    <w:name w:val="WW8Num2"/>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1" w15:restartNumberingAfterBreak="0">
    <w:nsid w:val="00000010"/>
    <w:multiLevelType w:val="multilevel"/>
    <w:tmpl w:val="00000010"/>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rPr>
    </w:lvl>
    <w:lvl w:ilvl="3">
      <w:start w:val="1"/>
      <w:numFmt w:val="bullet"/>
      <w:lvlText w:val=""/>
      <w:lvlJc w:val="left"/>
      <w:pPr>
        <w:tabs>
          <w:tab w:val="num" w:pos="0"/>
        </w:tabs>
        <w:ind w:left="1800" w:hanging="360"/>
      </w:pPr>
      <w:rPr>
        <w:rFonts w:ascii="Symbol" w:hAnsi="Symbol"/>
      </w:rPr>
    </w:lvl>
    <w:lvl w:ilvl="4">
      <w:start w:val="1"/>
      <w:numFmt w:val="bullet"/>
      <w:lvlText w:val="o"/>
      <w:lvlJc w:val="left"/>
      <w:pPr>
        <w:tabs>
          <w:tab w:val="num" w:pos="0"/>
        </w:tabs>
        <w:ind w:left="2160" w:hanging="360"/>
      </w:pPr>
      <w:rPr>
        <w:rFonts w:ascii="Courier New" w:hAnsi="Courier New" w:cs="Courier New"/>
      </w:rPr>
    </w:lvl>
    <w:lvl w:ilvl="5">
      <w:start w:val="1"/>
      <w:numFmt w:val="bullet"/>
      <w:lvlText w:val=""/>
      <w:lvlJc w:val="left"/>
      <w:pPr>
        <w:tabs>
          <w:tab w:val="num" w:pos="0"/>
        </w:tabs>
        <w:ind w:left="2520" w:hanging="360"/>
      </w:pPr>
      <w:rPr>
        <w:rFonts w:ascii="Wingdings" w:hAnsi="Wingdings"/>
      </w:rPr>
    </w:lvl>
    <w:lvl w:ilvl="6">
      <w:start w:val="1"/>
      <w:numFmt w:val="bullet"/>
      <w:lvlText w:val=""/>
      <w:lvlJc w:val="left"/>
      <w:pPr>
        <w:tabs>
          <w:tab w:val="num" w:pos="0"/>
        </w:tabs>
        <w:ind w:left="2880" w:hanging="360"/>
      </w:pPr>
      <w:rPr>
        <w:rFonts w:ascii="Symbol" w:hAnsi="Symbol"/>
      </w:rPr>
    </w:lvl>
    <w:lvl w:ilvl="7">
      <w:start w:val="1"/>
      <w:numFmt w:val="bullet"/>
      <w:lvlText w:val="o"/>
      <w:lvlJc w:val="left"/>
      <w:pPr>
        <w:tabs>
          <w:tab w:val="num" w:pos="0"/>
        </w:tabs>
        <w:ind w:left="3240" w:hanging="360"/>
      </w:pPr>
      <w:rPr>
        <w:rFonts w:ascii="Courier New" w:hAnsi="Courier New" w:cs="Courier New"/>
      </w:rPr>
    </w:lvl>
    <w:lvl w:ilvl="8">
      <w:start w:val="1"/>
      <w:numFmt w:val="bullet"/>
      <w:lvlText w:val=""/>
      <w:lvlJc w:val="left"/>
      <w:pPr>
        <w:tabs>
          <w:tab w:val="num" w:pos="0"/>
        </w:tabs>
        <w:ind w:left="3600" w:hanging="360"/>
      </w:pPr>
      <w:rPr>
        <w:rFonts w:ascii="Wingdings" w:hAnsi="Wingdings"/>
      </w:rPr>
    </w:lvl>
  </w:abstractNum>
  <w:abstractNum w:abstractNumId="12" w15:restartNumberingAfterBreak="0">
    <w:nsid w:val="00000013"/>
    <w:multiLevelType w:val="multilevel"/>
    <w:tmpl w:val="00000013"/>
    <w:name w:val="WWNum2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rPr>
    </w:lvl>
    <w:lvl w:ilvl="3">
      <w:start w:val="1"/>
      <w:numFmt w:val="bullet"/>
      <w:lvlText w:val=""/>
      <w:lvlJc w:val="left"/>
      <w:pPr>
        <w:tabs>
          <w:tab w:val="num" w:pos="0"/>
        </w:tabs>
        <w:ind w:left="1800" w:hanging="360"/>
      </w:pPr>
      <w:rPr>
        <w:rFonts w:ascii="Symbol" w:hAnsi="Symbol"/>
      </w:rPr>
    </w:lvl>
    <w:lvl w:ilvl="4">
      <w:start w:val="1"/>
      <w:numFmt w:val="bullet"/>
      <w:lvlText w:val="o"/>
      <w:lvlJc w:val="left"/>
      <w:pPr>
        <w:tabs>
          <w:tab w:val="num" w:pos="0"/>
        </w:tabs>
        <w:ind w:left="2160" w:hanging="360"/>
      </w:pPr>
      <w:rPr>
        <w:rFonts w:ascii="Courier New" w:hAnsi="Courier New" w:cs="Courier New"/>
      </w:rPr>
    </w:lvl>
    <w:lvl w:ilvl="5">
      <w:start w:val="1"/>
      <w:numFmt w:val="bullet"/>
      <w:lvlText w:val=""/>
      <w:lvlJc w:val="left"/>
      <w:pPr>
        <w:tabs>
          <w:tab w:val="num" w:pos="0"/>
        </w:tabs>
        <w:ind w:left="2520" w:hanging="360"/>
      </w:pPr>
      <w:rPr>
        <w:rFonts w:ascii="Wingdings" w:hAnsi="Wingdings"/>
      </w:rPr>
    </w:lvl>
    <w:lvl w:ilvl="6">
      <w:start w:val="1"/>
      <w:numFmt w:val="bullet"/>
      <w:lvlText w:val=""/>
      <w:lvlJc w:val="left"/>
      <w:pPr>
        <w:tabs>
          <w:tab w:val="num" w:pos="0"/>
        </w:tabs>
        <w:ind w:left="2880" w:hanging="360"/>
      </w:pPr>
      <w:rPr>
        <w:rFonts w:ascii="Symbol" w:hAnsi="Symbol"/>
      </w:rPr>
    </w:lvl>
    <w:lvl w:ilvl="7">
      <w:start w:val="1"/>
      <w:numFmt w:val="bullet"/>
      <w:lvlText w:val="o"/>
      <w:lvlJc w:val="left"/>
      <w:pPr>
        <w:tabs>
          <w:tab w:val="num" w:pos="0"/>
        </w:tabs>
        <w:ind w:left="3240" w:hanging="360"/>
      </w:pPr>
      <w:rPr>
        <w:rFonts w:ascii="Courier New" w:hAnsi="Courier New" w:cs="Courier New"/>
      </w:rPr>
    </w:lvl>
    <w:lvl w:ilvl="8">
      <w:start w:val="1"/>
      <w:numFmt w:val="bullet"/>
      <w:lvlText w:val=""/>
      <w:lvlJc w:val="left"/>
      <w:pPr>
        <w:tabs>
          <w:tab w:val="num" w:pos="0"/>
        </w:tabs>
        <w:ind w:left="3600" w:hanging="360"/>
      </w:pPr>
      <w:rPr>
        <w:rFonts w:ascii="Wingdings" w:hAnsi="Wingdings"/>
      </w:rPr>
    </w:lvl>
  </w:abstractNum>
  <w:abstractNum w:abstractNumId="13" w15:restartNumberingAfterBreak="0">
    <w:nsid w:val="00000026"/>
    <w:multiLevelType w:val="multilevel"/>
    <w:tmpl w:val="00000026"/>
    <w:name w:val="WWNum5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rPr>
    </w:lvl>
    <w:lvl w:ilvl="3">
      <w:start w:val="1"/>
      <w:numFmt w:val="bullet"/>
      <w:lvlText w:val=""/>
      <w:lvlJc w:val="left"/>
      <w:pPr>
        <w:tabs>
          <w:tab w:val="num" w:pos="0"/>
        </w:tabs>
        <w:ind w:left="1800" w:hanging="360"/>
      </w:pPr>
      <w:rPr>
        <w:rFonts w:ascii="Symbol" w:hAnsi="Symbol"/>
      </w:rPr>
    </w:lvl>
    <w:lvl w:ilvl="4">
      <w:start w:val="1"/>
      <w:numFmt w:val="bullet"/>
      <w:lvlText w:val="o"/>
      <w:lvlJc w:val="left"/>
      <w:pPr>
        <w:tabs>
          <w:tab w:val="num" w:pos="0"/>
        </w:tabs>
        <w:ind w:left="2160" w:hanging="360"/>
      </w:pPr>
      <w:rPr>
        <w:rFonts w:ascii="Courier New" w:hAnsi="Courier New" w:cs="Courier New"/>
      </w:rPr>
    </w:lvl>
    <w:lvl w:ilvl="5">
      <w:start w:val="1"/>
      <w:numFmt w:val="bullet"/>
      <w:lvlText w:val=""/>
      <w:lvlJc w:val="left"/>
      <w:pPr>
        <w:tabs>
          <w:tab w:val="num" w:pos="0"/>
        </w:tabs>
        <w:ind w:left="2520" w:hanging="360"/>
      </w:pPr>
      <w:rPr>
        <w:rFonts w:ascii="Wingdings" w:hAnsi="Wingdings"/>
      </w:rPr>
    </w:lvl>
    <w:lvl w:ilvl="6">
      <w:start w:val="1"/>
      <w:numFmt w:val="bullet"/>
      <w:lvlText w:val=""/>
      <w:lvlJc w:val="left"/>
      <w:pPr>
        <w:tabs>
          <w:tab w:val="num" w:pos="0"/>
        </w:tabs>
        <w:ind w:left="2880" w:hanging="360"/>
      </w:pPr>
      <w:rPr>
        <w:rFonts w:ascii="Symbol" w:hAnsi="Symbol"/>
      </w:rPr>
    </w:lvl>
    <w:lvl w:ilvl="7">
      <w:start w:val="1"/>
      <w:numFmt w:val="bullet"/>
      <w:lvlText w:val="o"/>
      <w:lvlJc w:val="left"/>
      <w:pPr>
        <w:tabs>
          <w:tab w:val="num" w:pos="0"/>
        </w:tabs>
        <w:ind w:left="3240" w:hanging="360"/>
      </w:pPr>
      <w:rPr>
        <w:rFonts w:ascii="Courier New" w:hAnsi="Courier New" w:cs="Courier New"/>
      </w:rPr>
    </w:lvl>
    <w:lvl w:ilvl="8">
      <w:start w:val="1"/>
      <w:numFmt w:val="bullet"/>
      <w:lvlText w:val=""/>
      <w:lvlJc w:val="left"/>
      <w:pPr>
        <w:tabs>
          <w:tab w:val="num" w:pos="0"/>
        </w:tabs>
        <w:ind w:left="3600" w:hanging="360"/>
      </w:pPr>
      <w:rPr>
        <w:rFonts w:ascii="Wingdings" w:hAnsi="Wingdings"/>
      </w:rPr>
    </w:lvl>
  </w:abstractNum>
  <w:abstractNum w:abstractNumId="14" w15:restartNumberingAfterBreak="0">
    <w:nsid w:val="00000027"/>
    <w:multiLevelType w:val="multilevel"/>
    <w:tmpl w:val="00000027"/>
    <w:name w:val="WWNum5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440" w:hanging="360"/>
      </w:pPr>
      <w:rPr>
        <w:rFonts w:ascii="Wingdings" w:hAnsi="Wingdings"/>
      </w:rPr>
    </w:lvl>
    <w:lvl w:ilvl="3">
      <w:start w:val="1"/>
      <w:numFmt w:val="bullet"/>
      <w:lvlText w:val=""/>
      <w:lvlJc w:val="left"/>
      <w:pPr>
        <w:tabs>
          <w:tab w:val="num" w:pos="0"/>
        </w:tabs>
        <w:ind w:left="1800" w:hanging="360"/>
      </w:pPr>
      <w:rPr>
        <w:rFonts w:ascii="Symbol" w:hAnsi="Symbol"/>
      </w:rPr>
    </w:lvl>
    <w:lvl w:ilvl="4">
      <w:start w:val="1"/>
      <w:numFmt w:val="bullet"/>
      <w:lvlText w:val="o"/>
      <w:lvlJc w:val="left"/>
      <w:pPr>
        <w:tabs>
          <w:tab w:val="num" w:pos="0"/>
        </w:tabs>
        <w:ind w:left="2160" w:hanging="360"/>
      </w:pPr>
      <w:rPr>
        <w:rFonts w:ascii="Courier New" w:hAnsi="Courier New" w:cs="Courier New"/>
      </w:rPr>
    </w:lvl>
    <w:lvl w:ilvl="5">
      <w:start w:val="1"/>
      <w:numFmt w:val="bullet"/>
      <w:lvlText w:val=""/>
      <w:lvlJc w:val="left"/>
      <w:pPr>
        <w:tabs>
          <w:tab w:val="num" w:pos="0"/>
        </w:tabs>
        <w:ind w:left="2520" w:hanging="360"/>
      </w:pPr>
      <w:rPr>
        <w:rFonts w:ascii="Wingdings" w:hAnsi="Wingdings"/>
      </w:rPr>
    </w:lvl>
    <w:lvl w:ilvl="6">
      <w:start w:val="1"/>
      <w:numFmt w:val="bullet"/>
      <w:lvlText w:val=""/>
      <w:lvlJc w:val="left"/>
      <w:pPr>
        <w:tabs>
          <w:tab w:val="num" w:pos="0"/>
        </w:tabs>
        <w:ind w:left="2880" w:hanging="360"/>
      </w:pPr>
      <w:rPr>
        <w:rFonts w:ascii="Symbol" w:hAnsi="Symbol"/>
      </w:rPr>
    </w:lvl>
    <w:lvl w:ilvl="7">
      <w:start w:val="1"/>
      <w:numFmt w:val="bullet"/>
      <w:lvlText w:val="o"/>
      <w:lvlJc w:val="left"/>
      <w:pPr>
        <w:tabs>
          <w:tab w:val="num" w:pos="0"/>
        </w:tabs>
        <w:ind w:left="3240" w:hanging="360"/>
      </w:pPr>
      <w:rPr>
        <w:rFonts w:ascii="Courier New" w:hAnsi="Courier New" w:cs="Courier New"/>
      </w:rPr>
    </w:lvl>
    <w:lvl w:ilvl="8">
      <w:start w:val="1"/>
      <w:numFmt w:val="bullet"/>
      <w:lvlText w:val=""/>
      <w:lvlJc w:val="left"/>
      <w:pPr>
        <w:tabs>
          <w:tab w:val="num" w:pos="0"/>
        </w:tabs>
        <w:ind w:left="3600" w:hanging="360"/>
      </w:pPr>
      <w:rPr>
        <w:rFonts w:ascii="Wingdings" w:hAnsi="Wingdings"/>
      </w:rPr>
    </w:lvl>
  </w:abstractNum>
  <w:abstractNum w:abstractNumId="15" w15:restartNumberingAfterBreak="0">
    <w:nsid w:val="001D0890"/>
    <w:multiLevelType w:val="multilevel"/>
    <w:tmpl w:val="77B490F2"/>
    <w:lvl w:ilvl="0">
      <w:start w:val="1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1AB1A1D"/>
    <w:multiLevelType w:val="hybridMultilevel"/>
    <w:tmpl w:val="CD301F5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0207671F"/>
    <w:multiLevelType w:val="multilevel"/>
    <w:tmpl w:val="6FCE8CF4"/>
    <w:lvl w:ilvl="0">
      <w:start w:val="18"/>
      <w:numFmt w:val="decimal"/>
      <w:lvlText w:val="%1"/>
      <w:lvlJc w:val="left"/>
      <w:pPr>
        <w:ind w:left="465" w:hanging="465"/>
      </w:pPr>
      <w:rPr>
        <w:rFonts w:hint="default"/>
      </w:rPr>
    </w:lvl>
    <w:lvl w:ilvl="1">
      <w:start w:val="1"/>
      <w:numFmt w:val="decimal"/>
      <w:lvlText w:val="%1.%2"/>
      <w:lvlJc w:val="left"/>
      <w:pPr>
        <w:ind w:left="607"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2941E94"/>
    <w:multiLevelType w:val="hybridMultilevel"/>
    <w:tmpl w:val="8E4452B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029C5694"/>
    <w:multiLevelType w:val="hybridMultilevel"/>
    <w:tmpl w:val="C73829F4"/>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0" w15:restartNumberingAfterBreak="0">
    <w:nsid w:val="08F26F2D"/>
    <w:multiLevelType w:val="hybridMultilevel"/>
    <w:tmpl w:val="A34C0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0A1D3EEB"/>
    <w:multiLevelType w:val="hybridMultilevel"/>
    <w:tmpl w:val="10002040"/>
    <w:lvl w:ilvl="0" w:tplc="04250001">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0AD52D3C"/>
    <w:multiLevelType w:val="hybridMultilevel"/>
    <w:tmpl w:val="066A753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0E714517"/>
    <w:multiLevelType w:val="hybridMultilevel"/>
    <w:tmpl w:val="A0987B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0EDF20F2"/>
    <w:multiLevelType w:val="hybridMultilevel"/>
    <w:tmpl w:val="28F4A706"/>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5" w15:restartNumberingAfterBreak="0">
    <w:nsid w:val="11813219"/>
    <w:multiLevelType w:val="hybridMultilevel"/>
    <w:tmpl w:val="5E78AC28"/>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6" w15:restartNumberingAfterBreak="0">
    <w:nsid w:val="136A6C16"/>
    <w:multiLevelType w:val="hybridMultilevel"/>
    <w:tmpl w:val="D1763A44"/>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14025277"/>
    <w:multiLevelType w:val="hybridMultilevel"/>
    <w:tmpl w:val="2FDA1E36"/>
    <w:lvl w:ilvl="0" w:tplc="04250001">
      <w:start w:val="1"/>
      <w:numFmt w:val="bullet"/>
      <w:lvlText w:val=""/>
      <w:lvlJc w:val="left"/>
      <w:pPr>
        <w:ind w:left="1353"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8" w15:restartNumberingAfterBreak="0">
    <w:nsid w:val="158E110C"/>
    <w:multiLevelType w:val="hybridMultilevel"/>
    <w:tmpl w:val="7D8872D4"/>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29" w15:restartNumberingAfterBreak="0">
    <w:nsid w:val="163F13F2"/>
    <w:multiLevelType w:val="hybridMultilevel"/>
    <w:tmpl w:val="BA38750E"/>
    <w:lvl w:ilvl="0" w:tplc="04250001">
      <w:start w:val="1"/>
      <w:numFmt w:val="bullet"/>
      <w:lvlText w:val=""/>
      <w:lvlJc w:val="left"/>
      <w:pPr>
        <w:ind w:left="1420" w:hanging="360"/>
      </w:pPr>
      <w:rPr>
        <w:rFonts w:ascii="Symbol" w:hAnsi="Symbol" w:hint="default"/>
      </w:rPr>
    </w:lvl>
    <w:lvl w:ilvl="1" w:tplc="04250003" w:tentative="1">
      <w:start w:val="1"/>
      <w:numFmt w:val="bullet"/>
      <w:lvlText w:val="o"/>
      <w:lvlJc w:val="left"/>
      <w:pPr>
        <w:ind w:left="2140" w:hanging="360"/>
      </w:pPr>
      <w:rPr>
        <w:rFonts w:ascii="Courier New" w:hAnsi="Courier New" w:cs="Courier New" w:hint="default"/>
      </w:rPr>
    </w:lvl>
    <w:lvl w:ilvl="2" w:tplc="04250005" w:tentative="1">
      <w:start w:val="1"/>
      <w:numFmt w:val="bullet"/>
      <w:lvlText w:val=""/>
      <w:lvlJc w:val="left"/>
      <w:pPr>
        <w:ind w:left="2860" w:hanging="360"/>
      </w:pPr>
      <w:rPr>
        <w:rFonts w:ascii="Wingdings" w:hAnsi="Wingdings" w:hint="default"/>
      </w:rPr>
    </w:lvl>
    <w:lvl w:ilvl="3" w:tplc="04250001" w:tentative="1">
      <w:start w:val="1"/>
      <w:numFmt w:val="bullet"/>
      <w:lvlText w:val=""/>
      <w:lvlJc w:val="left"/>
      <w:pPr>
        <w:ind w:left="3580" w:hanging="360"/>
      </w:pPr>
      <w:rPr>
        <w:rFonts w:ascii="Symbol" w:hAnsi="Symbol" w:hint="default"/>
      </w:rPr>
    </w:lvl>
    <w:lvl w:ilvl="4" w:tplc="04250003" w:tentative="1">
      <w:start w:val="1"/>
      <w:numFmt w:val="bullet"/>
      <w:lvlText w:val="o"/>
      <w:lvlJc w:val="left"/>
      <w:pPr>
        <w:ind w:left="4300" w:hanging="360"/>
      </w:pPr>
      <w:rPr>
        <w:rFonts w:ascii="Courier New" w:hAnsi="Courier New" w:cs="Courier New" w:hint="default"/>
      </w:rPr>
    </w:lvl>
    <w:lvl w:ilvl="5" w:tplc="04250005" w:tentative="1">
      <w:start w:val="1"/>
      <w:numFmt w:val="bullet"/>
      <w:lvlText w:val=""/>
      <w:lvlJc w:val="left"/>
      <w:pPr>
        <w:ind w:left="5020" w:hanging="360"/>
      </w:pPr>
      <w:rPr>
        <w:rFonts w:ascii="Wingdings" w:hAnsi="Wingdings" w:hint="default"/>
      </w:rPr>
    </w:lvl>
    <w:lvl w:ilvl="6" w:tplc="04250001" w:tentative="1">
      <w:start w:val="1"/>
      <w:numFmt w:val="bullet"/>
      <w:lvlText w:val=""/>
      <w:lvlJc w:val="left"/>
      <w:pPr>
        <w:ind w:left="5740" w:hanging="360"/>
      </w:pPr>
      <w:rPr>
        <w:rFonts w:ascii="Symbol" w:hAnsi="Symbol" w:hint="default"/>
      </w:rPr>
    </w:lvl>
    <w:lvl w:ilvl="7" w:tplc="04250003" w:tentative="1">
      <w:start w:val="1"/>
      <w:numFmt w:val="bullet"/>
      <w:lvlText w:val="o"/>
      <w:lvlJc w:val="left"/>
      <w:pPr>
        <w:ind w:left="6460" w:hanging="360"/>
      </w:pPr>
      <w:rPr>
        <w:rFonts w:ascii="Courier New" w:hAnsi="Courier New" w:cs="Courier New" w:hint="default"/>
      </w:rPr>
    </w:lvl>
    <w:lvl w:ilvl="8" w:tplc="04250005" w:tentative="1">
      <w:start w:val="1"/>
      <w:numFmt w:val="bullet"/>
      <w:lvlText w:val=""/>
      <w:lvlJc w:val="left"/>
      <w:pPr>
        <w:ind w:left="7180" w:hanging="360"/>
      </w:pPr>
      <w:rPr>
        <w:rFonts w:ascii="Wingdings" w:hAnsi="Wingdings" w:hint="default"/>
      </w:rPr>
    </w:lvl>
  </w:abstractNum>
  <w:abstractNum w:abstractNumId="30" w15:restartNumberingAfterBreak="0">
    <w:nsid w:val="182A4937"/>
    <w:multiLevelType w:val="hybridMultilevel"/>
    <w:tmpl w:val="1FB00266"/>
    <w:lvl w:ilvl="0" w:tplc="04090001">
      <w:start w:val="1"/>
      <w:numFmt w:val="bullet"/>
      <w:lvlText w:val=""/>
      <w:lvlJc w:val="left"/>
      <w:pPr>
        <w:ind w:left="1277" w:hanging="360"/>
      </w:pPr>
      <w:rPr>
        <w:rFonts w:ascii="Symbol" w:hAnsi="Symbol" w:hint="default"/>
      </w:rPr>
    </w:lvl>
    <w:lvl w:ilvl="1" w:tplc="04090003" w:tentative="1">
      <w:start w:val="1"/>
      <w:numFmt w:val="bullet"/>
      <w:lvlText w:val="o"/>
      <w:lvlJc w:val="left"/>
      <w:pPr>
        <w:ind w:left="1997" w:hanging="360"/>
      </w:pPr>
      <w:rPr>
        <w:rFonts w:ascii="Courier New" w:hAnsi="Courier New" w:cs="Courier New" w:hint="default"/>
      </w:rPr>
    </w:lvl>
    <w:lvl w:ilvl="2" w:tplc="04090005" w:tentative="1">
      <w:start w:val="1"/>
      <w:numFmt w:val="bullet"/>
      <w:lvlText w:val=""/>
      <w:lvlJc w:val="left"/>
      <w:pPr>
        <w:ind w:left="2717" w:hanging="360"/>
      </w:pPr>
      <w:rPr>
        <w:rFonts w:ascii="Wingdings" w:hAnsi="Wingdings" w:hint="default"/>
      </w:rPr>
    </w:lvl>
    <w:lvl w:ilvl="3" w:tplc="04090001" w:tentative="1">
      <w:start w:val="1"/>
      <w:numFmt w:val="bullet"/>
      <w:lvlText w:val=""/>
      <w:lvlJc w:val="left"/>
      <w:pPr>
        <w:ind w:left="3437" w:hanging="360"/>
      </w:pPr>
      <w:rPr>
        <w:rFonts w:ascii="Symbol" w:hAnsi="Symbol" w:hint="default"/>
      </w:rPr>
    </w:lvl>
    <w:lvl w:ilvl="4" w:tplc="04090003" w:tentative="1">
      <w:start w:val="1"/>
      <w:numFmt w:val="bullet"/>
      <w:lvlText w:val="o"/>
      <w:lvlJc w:val="left"/>
      <w:pPr>
        <w:ind w:left="4157" w:hanging="360"/>
      </w:pPr>
      <w:rPr>
        <w:rFonts w:ascii="Courier New" w:hAnsi="Courier New" w:cs="Courier New" w:hint="default"/>
      </w:rPr>
    </w:lvl>
    <w:lvl w:ilvl="5" w:tplc="04090005" w:tentative="1">
      <w:start w:val="1"/>
      <w:numFmt w:val="bullet"/>
      <w:lvlText w:val=""/>
      <w:lvlJc w:val="left"/>
      <w:pPr>
        <w:ind w:left="4877" w:hanging="360"/>
      </w:pPr>
      <w:rPr>
        <w:rFonts w:ascii="Wingdings" w:hAnsi="Wingdings" w:hint="default"/>
      </w:rPr>
    </w:lvl>
    <w:lvl w:ilvl="6" w:tplc="04090001" w:tentative="1">
      <w:start w:val="1"/>
      <w:numFmt w:val="bullet"/>
      <w:lvlText w:val=""/>
      <w:lvlJc w:val="left"/>
      <w:pPr>
        <w:ind w:left="5597" w:hanging="360"/>
      </w:pPr>
      <w:rPr>
        <w:rFonts w:ascii="Symbol" w:hAnsi="Symbol" w:hint="default"/>
      </w:rPr>
    </w:lvl>
    <w:lvl w:ilvl="7" w:tplc="04090003" w:tentative="1">
      <w:start w:val="1"/>
      <w:numFmt w:val="bullet"/>
      <w:lvlText w:val="o"/>
      <w:lvlJc w:val="left"/>
      <w:pPr>
        <w:ind w:left="6317" w:hanging="360"/>
      </w:pPr>
      <w:rPr>
        <w:rFonts w:ascii="Courier New" w:hAnsi="Courier New" w:cs="Courier New" w:hint="default"/>
      </w:rPr>
    </w:lvl>
    <w:lvl w:ilvl="8" w:tplc="04090005" w:tentative="1">
      <w:start w:val="1"/>
      <w:numFmt w:val="bullet"/>
      <w:lvlText w:val=""/>
      <w:lvlJc w:val="left"/>
      <w:pPr>
        <w:ind w:left="7037" w:hanging="360"/>
      </w:pPr>
      <w:rPr>
        <w:rFonts w:ascii="Wingdings" w:hAnsi="Wingdings" w:hint="default"/>
      </w:rPr>
    </w:lvl>
  </w:abstractNum>
  <w:abstractNum w:abstractNumId="31" w15:restartNumberingAfterBreak="0">
    <w:nsid w:val="1868165A"/>
    <w:multiLevelType w:val="multilevel"/>
    <w:tmpl w:val="042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1B280092"/>
    <w:multiLevelType w:val="hybridMultilevel"/>
    <w:tmpl w:val="31421FF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1E4D2035"/>
    <w:multiLevelType w:val="hybridMultilevel"/>
    <w:tmpl w:val="B6345D1C"/>
    <w:lvl w:ilvl="0" w:tplc="716A6538">
      <w:start w:val="1"/>
      <w:numFmt w:val="bullet"/>
      <w:lvlText w:val=""/>
      <w:lvlJc w:val="left"/>
      <w:pPr>
        <w:ind w:left="1428" w:hanging="360"/>
      </w:pPr>
      <w:rPr>
        <w:rFonts w:ascii="Symbol" w:hAnsi="Symbol" w:cs="Symbol" w:hint="default"/>
      </w:rPr>
    </w:lvl>
    <w:lvl w:ilvl="1" w:tplc="6C48A18A">
      <w:start w:val="1"/>
      <w:numFmt w:val="bullet"/>
      <w:lvlText w:val="o"/>
      <w:lvlJc w:val="left"/>
      <w:pPr>
        <w:ind w:left="2148" w:hanging="360"/>
      </w:pPr>
      <w:rPr>
        <w:rFonts w:ascii="Courier New" w:hAnsi="Courier New" w:cs="Courier New" w:hint="default"/>
      </w:rPr>
    </w:lvl>
    <w:lvl w:ilvl="2" w:tplc="B5B4496E">
      <w:start w:val="1"/>
      <w:numFmt w:val="bullet"/>
      <w:lvlText w:val=""/>
      <w:lvlJc w:val="left"/>
      <w:pPr>
        <w:ind w:left="2868" w:hanging="360"/>
      </w:pPr>
      <w:rPr>
        <w:rFonts w:ascii="Wingdings" w:hAnsi="Wingdings" w:cs="Wingdings" w:hint="default"/>
      </w:rPr>
    </w:lvl>
    <w:lvl w:ilvl="3" w:tplc="85C0A228">
      <w:start w:val="1"/>
      <w:numFmt w:val="bullet"/>
      <w:lvlText w:val=""/>
      <w:lvlJc w:val="left"/>
      <w:pPr>
        <w:ind w:left="3588" w:hanging="360"/>
      </w:pPr>
      <w:rPr>
        <w:rFonts w:ascii="Symbol" w:hAnsi="Symbol" w:cs="Symbol" w:hint="default"/>
      </w:rPr>
    </w:lvl>
    <w:lvl w:ilvl="4" w:tplc="628E7DE0">
      <w:start w:val="1"/>
      <w:numFmt w:val="bullet"/>
      <w:lvlText w:val="o"/>
      <w:lvlJc w:val="left"/>
      <w:pPr>
        <w:ind w:left="4308" w:hanging="360"/>
      </w:pPr>
      <w:rPr>
        <w:rFonts w:ascii="Courier New" w:hAnsi="Courier New" w:cs="Courier New" w:hint="default"/>
      </w:rPr>
    </w:lvl>
    <w:lvl w:ilvl="5" w:tplc="80D29118">
      <w:start w:val="1"/>
      <w:numFmt w:val="bullet"/>
      <w:lvlText w:val=""/>
      <w:lvlJc w:val="left"/>
      <w:pPr>
        <w:ind w:left="5028" w:hanging="360"/>
      </w:pPr>
      <w:rPr>
        <w:rFonts w:ascii="Wingdings" w:hAnsi="Wingdings" w:cs="Wingdings" w:hint="default"/>
      </w:rPr>
    </w:lvl>
    <w:lvl w:ilvl="6" w:tplc="E5CEA61E">
      <w:start w:val="1"/>
      <w:numFmt w:val="bullet"/>
      <w:lvlText w:val=""/>
      <w:lvlJc w:val="left"/>
      <w:pPr>
        <w:ind w:left="5748" w:hanging="360"/>
      </w:pPr>
      <w:rPr>
        <w:rFonts w:ascii="Symbol" w:hAnsi="Symbol" w:cs="Symbol" w:hint="default"/>
      </w:rPr>
    </w:lvl>
    <w:lvl w:ilvl="7" w:tplc="73E6DBD6">
      <w:start w:val="1"/>
      <w:numFmt w:val="bullet"/>
      <w:lvlText w:val="o"/>
      <w:lvlJc w:val="left"/>
      <w:pPr>
        <w:ind w:left="6468" w:hanging="360"/>
      </w:pPr>
      <w:rPr>
        <w:rFonts w:ascii="Courier New" w:hAnsi="Courier New" w:cs="Courier New" w:hint="default"/>
      </w:rPr>
    </w:lvl>
    <w:lvl w:ilvl="8" w:tplc="44CE1908">
      <w:start w:val="1"/>
      <w:numFmt w:val="bullet"/>
      <w:lvlText w:val=""/>
      <w:lvlJc w:val="left"/>
      <w:pPr>
        <w:ind w:left="7188" w:hanging="360"/>
      </w:pPr>
      <w:rPr>
        <w:rFonts w:ascii="Wingdings" w:hAnsi="Wingdings" w:cs="Wingdings" w:hint="default"/>
      </w:rPr>
    </w:lvl>
  </w:abstractNum>
  <w:abstractNum w:abstractNumId="34" w15:restartNumberingAfterBreak="0">
    <w:nsid w:val="1FD279E0"/>
    <w:multiLevelType w:val="hybridMultilevel"/>
    <w:tmpl w:val="B498BB7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5" w15:restartNumberingAfterBreak="0">
    <w:nsid w:val="26651A2D"/>
    <w:multiLevelType w:val="hybridMultilevel"/>
    <w:tmpl w:val="C714DE42"/>
    <w:lvl w:ilvl="0" w:tplc="04250001">
      <w:start w:val="1"/>
      <w:numFmt w:val="bullet"/>
      <w:lvlText w:val=""/>
      <w:lvlJc w:val="left"/>
      <w:pPr>
        <w:ind w:left="1425" w:hanging="360"/>
      </w:pPr>
      <w:rPr>
        <w:rFonts w:ascii="Symbol" w:hAnsi="Symbol" w:hint="default"/>
      </w:rPr>
    </w:lvl>
    <w:lvl w:ilvl="1" w:tplc="04250003" w:tentative="1">
      <w:start w:val="1"/>
      <w:numFmt w:val="bullet"/>
      <w:lvlText w:val="o"/>
      <w:lvlJc w:val="left"/>
      <w:pPr>
        <w:ind w:left="2145" w:hanging="360"/>
      </w:pPr>
      <w:rPr>
        <w:rFonts w:ascii="Courier New" w:hAnsi="Courier New" w:cs="Courier New" w:hint="default"/>
      </w:rPr>
    </w:lvl>
    <w:lvl w:ilvl="2" w:tplc="04250005" w:tentative="1">
      <w:start w:val="1"/>
      <w:numFmt w:val="bullet"/>
      <w:lvlText w:val=""/>
      <w:lvlJc w:val="left"/>
      <w:pPr>
        <w:ind w:left="2865" w:hanging="360"/>
      </w:pPr>
      <w:rPr>
        <w:rFonts w:ascii="Wingdings" w:hAnsi="Wingdings" w:hint="default"/>
      </w:rPr>
    </w:lvl>
    <w:lvl w:ilvl="3" w:tplc="04250001" w:tentative="1">
      <w:start w:val="1"/>
      <w:numFmt w:val="bullet"/>
      <w:lvlText w:val=""/>
      <w:lvlJc w:val="left"/>
      <w:pPr>
        <w:ind w:left="3585" w:hanging="360"/>
      </w:pPr>
      <w:rPr>
        <w:rFonts w:ascii="Symbol" w:hAnsi="Symbol" w:hint="default"/>
      </w:rPr>
    </w:lvl>
    <w:lvl w:ilvl="4" w:tplc="04250003" w:tentative="1">
      <w:start w:val="1"/>
      <w:numFmt w:val="bullet"/>
      <w:lvlText w:val="o"/>
      <w:lvlJc w:val="left"/>
      <w:pPr>
        <w:ind w:left="4305" w:hanging="360"/>
      </w:pPr>
      <w:rPr>
        <w:rFonts w:ascii="Courier New" w:hAnsi="Courier New" w:cs="Courier New" w:hint="default"/>
      </w:rPr>
    </w:lvl>
    <w:lvl w:ilvl="5" w:tplc="04250005" w:tentative="1">
      <w:start w:val="1"/>
      <w:numFmt w:val="bullet"/>
      <w:lvlText w:val=""/>
      <w:lvlJc w:val="left"/>
      <w:pPr>
        <w:ind w:left="5025" w:hanging="360"/>
      </w:pPr>
      <w:rPr>
        <w:rFonts w:ascii="Wingdings" w:hAnsi="Wingdings" w:hint="default"/>
      </w:rPr>
    </w:lvl>
    <w:lvl w:ilvl="6" w:tplc="04250001" w:tentative="1">
      <w:start w:val="1"/>
      <w:numFmt w:val="bullet"/>
      <w:lvlText w:val=""/>
      <w:lvlJc w:val="left"/>
      <w:pPr>
        <w:ind w:left="5745" w:hanging="360"/>
      </w:pPr>
      <w:rPr>
        <w:rFonts w:ascii="Symbol" w:hAnsi="Symbol" w:hint="default"/>
      </w:rPr>
    </w:lvl>
    <w:lvl w:ilvl="7" w:tplc="04250003" w:tentative="1">
      <w:start w:val="1"/>
      <w:numFmt w:val="bullet"/>
      <w:lvlText w:val="o"/>
      <w:lvlJc w:val="left"/>
      <w:pPr>
        <w:ind w:left="6465" w:hanging="360"/>
      </w:pPr>
      <w:rPr>
        <w:rFonts w:ascii="Courier New" w:hAnsi="Courier New" w:cs="Courier New" w:hint="default"/>
      </w:rPr>
    </w:lvl>
    <w:lvl w:ilvl="8" w:tplc="04250005" w:tentative="1">
      <w:start w:val="1"/>
      <w:numFmt w:val="bullet"/>
      <w:lvlText w:val=""/>
      <w:lvlJc w:val="left"/>
      <w:pPr>
        <w:ind w:left="7185" w:hanging="360"/>
      </w:pPr>
      <w:rPr>
        <w:rFonts w:ascii="Wingdings" w:hAnsi="Wingdings" w:hint="default"/>
      </w:rPr>
    </w:lvl>
  </w:abstractNum>
  <w:abstractNum w:abstractNumId="36" w15:restartNumberingAfterBreak="0">
    <w:nsid w:val="277D24B0"/>
    <w:multiLevelType w:val="multilevel"/>
    <w:tmpl w:val="797AAF28"/>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A8A26ED"/>
    <w:multiLevelType w:val="hybridMultilevel"/>
    <w:tmpl w:val="4EDE12B8"/>
    <w:lvl w:ilvl="0" w:tplc="04250001">
      <w:start w:val="1"/>
      <w:numFmt w:val="bullet"/>
      <w:lvlText w:val=""/>
      <w:lvlJc w:val="left"/>
      <w:pPr>
        <w:ind w:left="2130" w:hanging="360"/>
      </w:pPr>
      <w:rPr>
        <w:rFonts w:ascii="Symbol" w:hAnsi="Symbol" w:hint="default"/>
      </w:rPr>
    </w:lvl>
    <w:lvl w:ilvl="1" w:tplc="04250003" w:tentative="1">
      <w:start w:val="1"/>
      <w:numFmt w:val="bullet"/>
      <w:lvlText w:val="o"/>
      <w:lvlJc w:val="left"/>
      <w:pPr>
        <w:ind w:left="2850" w:hanging="360"/>
      </w:pPr>
      <w:rPr>
        <w:rFonts w:ascii="Courier New" w:hAnsi="Courier New" w:cs="Courier New" w:hint="default"/>
      </w:rPr>
    </w:lvl>
    <w:lvl w:ilvl="2" w:tplc="04250005" w:tentative="1">
      <w:start w:val="1"/>
      <w:numFmt w:val="bullet"/>
      <w:lvlText w:val=""/>
      <w:lvlJc w:val="left"/>
      <w:pPr>
        <w:ind w:left="3570" w:hanging="360"/>
      </w:pPr>
      <w:rPr>
        <w:rFonts w:ascii="Wingdings" w:hAnsi="Wingdings" w:hint="default"/>
      </w:rPr>
    </w:lvl>
    <w:lvl w:ilvl="3" w:tplc="04250001" w:tentative="1">
      <w:start w:val="1"/>
      <w:numFmt w:val="bullet"/>
      <w:lvlText w:val=""/>
      <w:lvlJc w:val="left"/>
      <w:pPr>
        <w:ind w:left="4290" w:hanging="360"/>
      </w:pPr>
      <w:rPr>
        <w:rFonts w:ascii="Symbol" w:hAnsi="Symbol" w:hint="default"/>
      </w:rPr>
    </w:lvl>
    <w:lvl w:ilvl="4" w:tplc="04250003" w:tentative="1">
      <w:start w:val="1"/>
      <w:numFmt w:val="bullet"/>
      <w:lvlText w:val="o"/>
      <w:lvlJc w:val="left"/>
      <w:pPr>
        <w:ind w:left="5010" w:hanging="360"/>
      </w:pPr>
      <w:rPr>
        <w:rFonts w:ascii="Courier New" w:hAnsi="Courier New" w:cs="Courier New" w:hint="default"/>
      </w:rPr>
    </w:lvl>
    <w:lvl w:ilvl="5" w:tplc="04250005" w:tentative="1">
      <w:start w:val="1"/>
      <w:numFmt w:val="bullet"/>
      <w:lvlText w:val=""/>
      <w:lvlJc w:val="left"/>
      <w:pPr>
        <w:ind w:left="5730" w:hanging="360"/>
      </w:pPr>
      <w:rPr>
        <w:rFonts w:ascii="Wingdings" w:hAnsi="Wingdings" w:hint="default"/>
      </w:rPr>
    </w:lvl>
    <w:lvl w:ilvl="6" w:tplc="04250001" w:tentative="1">
      <w:start w:val="1"/>
      <w:numFmt w:val="bullet"/>
      <w:lvlText w:val=""/>
      <w:lvlJc w:val="left"/>
      <w:pPr>
        <w:ind w:left="6450" w:hanging="360"/>
      </w:pPr>
      <w:rPr>
        <w:rFonts w:ascii="Symbol" w:hAnsi="Symbol" w:hint="default"/>
      </w:rPr>
    </w:lvl>
    <w:lvl w:ilvl="7" w:tplc="04250003" w:tentative="1">
      <w:start w:val="1"/>
      <w:numFmt w:val="bullet"/>
      <w:lvlText w:val="o"/>
      <w:lvlJc w:val="left"/>
      <w:pPr>
        <w:ind w:left="7170" w:hanging="360"/>
      </w:pPr>
      <w:rPr>
        <w:rFonts w:ascii="Courier New" w:hAnsi="Courier New" w:cs="Courier New" w:hint="default"/>
      </w:rPr>
    </w:lvl>
    <w:lvl w:ilvl="8" w:tplc="04250005" w:tentative="1">
      <w:start w:val="1"/>
      <w:numFmt w:val="bullet"/>
      <w:lvlText w:val=""/>
      <w:lvlJc w:val="left"/>
      <w:pPr>
        <w:ind w:left="7890" w:hanging="360"/>
      </w:pPr>
      <w:rPr>
        <w:rFonts w:ascii="Wingdings" w:hAnsi="Wingdings" w:hint="default"/>
      </w:rPr>
    </w:lvl>
  </w:abstractNum>
  <w:abstractNum w:abstractNumId="38" w15:restartNumberingAfterBreak="0">
    <w:nsid w:val="2AA36685"/>
    <w:multiLevelType w:val="multilevel"/>
    <w:tmpl w:val="A2CABF30"/>
    <w:lvl w:ilvl="0">
      <w:start w:val="18"/>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BE93603"/>
    <w:multiLevelType w:val="multilevel"/>
    <w:tmpl w:val="05808092"/>
    <w:styleLink w:val="Laad1"/>
    <w:lvl w:ilvl="0">
      <w:numFmt w:val="decimal"/>
      <w:lvlText w:val="%1."/>
      <w:lvlJc w:val="left"/>
      <w:pPr>
        <w:tabs>
          <w:tab w:val="num" w:pos="0"/>
        </w:tabs>
        <w:ind w:left="720" w:hanging="360"/>
      </w:pPr>
      <w:rPr>
        <w:rFonts w:cs="Times New Roman" w:hint="default"/>
      </w:rPr>
    </w:lvl>
    <w:lvl w:ilvl="1">
      <w:numFmt w:val="decimal"/>
      <w:isLgl/>
      <w:lvlText w:val="%1.%2"/>
      <w:lvlJc w:val="left"/>
      <w:pPr>
        <w:ind w:left="1035" w:hanging="675"/>
      </w:pPr>
      <w:rPr>
        <w:rFonts w:cs="Times New Roman" w:hint="default"/>
        <w:b w:val="0"/>
        <w:bCs w:val="0"/>
        <w:i w:val="0"/>
        <w:iCs w:val="0"/>
        <w:caps w:val="0"/>
        <w:smallCaps w:val="0"/>
        <w:strike w:val="0"/>
        <w:dstrike w:val="0"/>
        <w:vanish w:val="0"/>
        <w:spacing w:val="0"/>
        <w:kern w:val="0"/>
        <w:position w:val="0"/>
        <w:u w:val="none"/>
        <w:vertAlign w:val="baseline"/>
      </w:rPr>
    </w:lvl>
    <w:lvl w:ilvl="2">
      <w:start w:val="1"/>
      <w:numFmt w:val="decimal"/>
      <w:isLgl/>
      <w:lvlText w:val="%1.%2.%3"/>
      <w:lvlJc w:val="left"/>
      <w:pPr>
        <w:ind w:left="1080" w:hanging="720"/>
      </w:pPr>
      <w:rPr>
        <w:rFonts w:cs="Times New Roman" w:hint="default"/>
        <w:b/>
        <w:bCs w:val="0"/>
        <w:i w:val="0"/>
        <w:iCs w:val="0"/>
        <w:caps w:val="0"/>
        <w:smallCaps w:val="0"/>
        <w:strike w:val="0"/>
        <w:dstrike w:val="0"/>
        <w:vanish w:val="0"/>
        <w:spacing w:val="0"/>
        <w:kern w:val="0"/>
        <w:position w:val="0"/>
        <w:u w:val="none"/>
        <w:vertAlign w:val="baseline"/>
      </w:rPr>
    </w:lvl>
    <w:lvl w:ilvl="3">
      <w:start w:val="1"/>
      <w:numFmt w:val="decimal"/>
      <w:isLgl/>
      <w:lvlText w:val="%1.%2.%3.%4"/>
      <w:lvlJc w:val="left"/>
      <w:pPr>
        <w:ind w:left="1080" w:hanging="720"/>
      </w:pPr>
      <w:rPr>
        <w:rFonts w:cs="Times New Roman" w:hint="default"/>
        <w:b/>
        <w:bCs w:val="0"/>
        <w:i w:val="0"/>
        <w:iCs w:val="0"/>
        <w:caps w:val="0"/>
        <w:smallCaps w:val="0"/>
        <w:strike w:val="0"/>
        <w:dstrike w:val="0"/>
        <w:vanish w:val="0"/>
        <w:spacing w:val="0"/>
        <w:kern w:val="0"/>
        <w:position w:val="0"/>
        <w:u w:val="none"/>
        <w:vertAlign w:val="baseline"/>
      </w:rPr>
    </w:lvl>
    <w:lvl w:ilvl="4">
      <w:start w:val="1"/>
      <w:numFmt w:val="decimal"/>
      <w:isLgl/>
      <w:lvlText w:val="%1.%2.%3.%4.%5"/>
      <w:lvlJc w:val="left"/>
      <w:pPr>
        <w:ind w:left="1440" w:hanging="1080"/>
      </w:pPr>
      <w:rPr>
        <w:rFonts w:cs="Times New Roman" w:hint="default"/>
        <w:b/>
        <w:bCs w:val="0"/>
        <w:i/>
        <w:iCs w:val="0"/>
        <w:caps w:val="0"/>
        <w:smallCaps w:val="0"/>
        <w:strike w:val="0"/>
        <w:dstrike w:val="0"/>
        <w:vanish w:val="0"/>
        <w:spacing w:val="0"/>
        <w:kern w:val="0"/>
        <w:position w:val="0"/>
        <w:u w:val="none"/>
        <w:vertAlign w:val="baseline"/>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0" w15:restartNumberingAfterBreak="0">
    <w:nsid w:val="2C0F7508"/>
    <w:multiLevelType w:val="multilevel"/>
    <w:tmpl w:val="FB5C8B36"/>
    <w:lvl w:ilvl="0">
      <w:start w:val="8"/>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360"/>
        </w:tabs>
        <w:ind w:left="360" w:hanging="360"/>
      </w:pPr>
      <w:rPr>
        <w:rFonts w:eastAsia="Times New Roman" w:cs="Times New Roman" w:hint="default"/>
      </w:rPr>
    </w:lvl>
    <w:lvl w:ilvl="2">
      <w:start w:val="1"/>
      <w:numFmt w:val="decimal"/>
      <w:pStyle w:val="Style1"/>
      <w:lvlText w:val="%1.%2.%3"/>
      <w:lvlJc w:val="left"/>
      <w:pPr>
        <w:tabs>
          <w:tab w:val="num" w:pos="720"/>
        </w:tabs>
        <w:ind w:left="720" w:hanging="720"/>
      </w:pPr>
      <w:rPr>
        <w:rFonts w:eastAsia="Times New Roman" w:cs="Times New Roman" w:hint="default"/>
      </w:rPr>
    </w:lvl>
    <w:lvl w:ilvl="3">
      <w:start w:val="1"/>
      <w:numFmt w:val="decimal"/>
      <w:lvlText w:val="%1.%2.%3.%4"/>
      <w:lvlJc w:val="left"/>
      <w:pPr>
        <w:tabs>
          <w:tab w:val="num" w:pos="720"/>
        </w:tabs>
        <w:ind w:left="720" w:hanging="720"/>
      </w:pPr>
      <w:rPr>
        <w:rFonts w:eastAsia="Times New Roman" w:cs="Times New Roman" w:hint="default"/>
      </w:rPr>
    </w:lvl>
    <w:lvl w:ilvl="4">
      <w:start w:val="1"/>
      <w:numFmt w:val="decimal"/>
      <w:lvlText w:val="%1.%2.%3.%4.%5"/>
      <w:lvlJc w:val="left"/>
      <w:pPr>
        <w:tabs>
          <w:tab w:val="num" w:pos="1080"/>
        </w:tabs>
        <w:ind w:left="1080" w:hanging="1080"/>
      </w:pPr>
      <w:rPr>
        <w:rFonts w:eastAsia="Times New Roman" w:cs="Times New Roman" w:hint="default"/>
      </w:rPr>
    </w:lvl>
    <w:lvl w:ilvl="5">
      <w:start w:val="1"/>
      <w:numFmt w:val="decimal"/>
      <w:lvlText w:val="%1.%2.%3.%4.%5.%6"/>
      <w:lvlJc w:val="left"/>
      <w:pPr>
        <w:tabs>
          <w:tab w:val="num" w:pos="1080"/>
        </w:tabs>
        <w:ind w:left="1080" w:hanging="1080"/>
      </w:pPr>
      <w:rPr>
        <w:rFonts w:eastAsia="Times New Roman" w:cs="Times New Roman" w:hint="default"/>
      </w:rPr>
    </w:lvl>
    <w:lvl w:ilvl="6">
      <w:start w:val="1"/>
      <w:numFmt w:val="decimal"/>
      <w:lvlText w:val="%1.%2.%3.%4.%5.%6.%7"/>
      <w:lvlJc w:val="left"/>
      <w:pPr>
        <w:tabs>
          <w:tab w:val="num" w:pos="1440"/>
        </w:tabs>
        <w:ind w:left="1440" w:hanging="1440"/>
      </w:pPr>
      <w:rPr>
        <w:rFonts w:eastAsia="Times New Roman" w:cs="Times New Roman" w:hint="default"/>
      </w:rPr>
    </w:lvl>
    <w:lvl w:ilvl="7">
      <w:start w:val="1"/>
      <w:numFmt w:val="decimal"/>
      <w:lvlText w:val="%1.%2.%3.%4.%5.%6.%7.%8"/>
      <w:lvlJc w:val="left"/>
      <w:pPr>
        <w:tabs>
          <w:tab w:val="num" w:pos="1440"/>
        </w:tabs>
        <w:ind w:left="1440" w:hanging="1440"/>
      </w:pPr>
      <w:rPr>
        <w:rFonts w:eastAsia="Times New Roman" w:cs="Times New Roman" w:hint="default"/>
      </w:rPr>
    </w:lvl>
    <w:lvl w:ilvl="8">
      <w:start w:val="1"/>
      <w:numFmt w:val="decimal"/>
      <w:lvlText w:val="%1.%2.%3.%4.%5.%6.%7.%8.%9"/>
      <w:lvlJc w:val="left"/>
      <w:pPr>
        <w:tabs>
          <w:tab w:val="num" w:pos="1800"/>
        </w:tabs>
        <w:ind w:left="1800" w:hanging="1800"/>
      </w:pPr>
      <w:rPr>
        <w:rFonts w:eastAsia="Times New Roman" w:cs="Times New Roman" w:hint="default"/>
      </w:rPr>
    </w:lvl>
  </w:abstractNum>
  <w:abstractNum w:abstractNumId="41" w15:restartNumberingAfterBreak="0">
    <w:nsid w:val="2C446A8E"/>
    <w:multiLevelType w:val="multilevel"/>
    <w:tmpl w:val="0425001D"/>
    <w:styleLink w:val="Laad2"/>
    <w:lvl w:ilvl="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15:restartNumberingAfterBreak="0">
    <w:nsid w:val="2C934626"/>
    <w:multiLevelType w:val="hybridMultilevel"/>
    <w:tmpl w:val="013CC1C8"/>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347E7544"/>
    <w:multiLevelType w:val="hybridMultilevel"/>
    <w:tmpl w:val="03EE11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4" w15:restartNumberingAfterBreak="0">
    <w:nsid w:val="35B17B10"/>
    <w:multiLevelType w:val="hybridMultilevel"/>
    <w:tmpl w:val="DEDE6C08"/>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45" w15:restartNumberingAfterBreak="0">
    <w:nsid w:val="389B6246"/>
    <w:multiLevelType w:val="multilevel"/>
    <w:tmpl w:val="CBB80BCA"/>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9FF241B"/>
    <w:multiLevelType w:val="multilevel"/>
    <w:tmpl w:val="A9A482F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3A447F9E"/>
    <w:multiLevelType w:val="multilevel"/>
    <w:tmpl w:val="042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3A8F3ECB"/>
    <w:multiLevelType w:val="multilevel"/>
    <w:tmpl w:val="0425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9" w15:restartNumberingAfterBreak="0">
    <w:nsid w:val="3C055DB6"/>
    <w:multiLevelType w:val="multilevel"/>
    <w:tmpl w:val="14D81150"/>
    <w:lvl w:ilvl="0">
      <w:start w:val="1"/>
      <w:numFmt w:val="decimal"/>
      <w:pStyle w:val="Pea1"/>
      <w:lvlText w:val="%1."/>
      <w:lvlJc w:val="left"/>
      <w:pPr>
        <w:tabs>
          <w:tab w:val="num" w:pos="0"/>
        </w:tabs>
        <w:ind w:left="794" w:hanging="794"/>
      </w:pPr>
      <w:rPr>
        <w:rFonts w:cs="Times New Roman" w:hint="default"/>
      </w:rPr>
    </w:lvl>
    <w:lvl w:ilvl="1">
      <w:numFmt w:val="decimal"/>
      <w:pStyle w:val="Pea2"/>
      <w:lvlText w:val="%1.%2."/>
      <w:lvlJc w:val="left"/>
      <w:pPr>
        <w:tabs>
          <w:tab w:val="num" w:pos="0"/>
        </w:tabs>
        <w:ind w:left="792" w:hanging="792"/>
      </w:pPr>
      <w:rPr>
        <w:rFonts w:cs="Times New Roman" w:hint="default"/>
      </w:rPr>
    </w:lvl>
    <w:lvl w:ilvl="2">
      <w:start w:val="1"/>
      <w:numFmt w:val="decimal"/>
      <w:pStyle w:val="Pea3"/>
      <w:lvlText w:val="%1.%2.%3."/>
      <w:lvlJc w:val="left"/>
      <w:pPr>
        <w:tabs>
          <w:tab w:val="num" w:pos="907"/>
        </w:tabs>
        <w:ind w:left="1224" w:hanging="1224"/>
      </w:pPr>
      <w:rPr>
        <w:rFonts w:cs="Times New Roman" w:hint="default"/>
      </w:rPr>
    </w:lvl>
    <w:lvl w:ilvl="3">
      <w:start w:val="1"/>
      <w:numFmt w:val="decimal"/>
      <w:pStyle w:val="Pea4"/>
      <w:lvlText w:val="%1.%2.%3.%4."/>
      <w:lvlJc w:val="left"/>
      <w:pPr>
        <w:tabs>
          <w:tab w:val="num" w:pos="907"/>
        </w:tabs>
        <w:ind w:left="1728" w:hanging="172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D9D634A"/>
    <w:multiLevelType w:val="multilevel"/>
    <w:tmpl w:val="D0527E40"/>
    <w:lvl w:ilvl="0">
      <w:start w:val="14"/>
      <w:numFmt w:val="decimal"/>
      <w:lvlText w:val="%1"/>
      <w:lvlJc w:val="left"/>
      <w:pPr>
        <w:ind w:left="600" w:hanging="600"/>
      </w:pPr>
      <w:rPr>
        <w:rFonts w:ascii="Calibri" w:hAnsi="Calibri" w:hint="default"/>
        <w:color w:val="0070C0"/>
      </w:rPr>
    </w:lvl>
    <w:lvl w:ilvl="1">
      <w:start w:val="6"/>
      <w:numFmt w:val="decimal"/>
      <w:lvlText w:val="%1.%2"/>
      <w:lvlJc w:val="left"/>
      <w:pPr>
        <w:ind w:left="600" w:hanging="600"/>
      </w:pPr>
      <w:rPr>
        <w:rFonts w:ascii="Calibri" w:hAnsi="Calibri" w:hint="default"/>
        <w:color w:val="0070C0"/>
      </w:rPr>
    </w:lvl>
    <w:lvl w:ilvl="2">
      <w:start w:val="1"/>
      <w:numFmt w:val="decimal"/>
      <w:lvlText w:val="%1.%2.%3"/>
      <w:lvlJc w:val="left"/>
      <w:pPr>
        <w:ind w:left="720" w:hanging="720"/>
      </w:pPr>
      <w:rPr>
        <w:rFonts w:ascii="Calibri" w:hAnsi="Calibri" w:hint="default"/>
        <w:color w:val="0070C0"/>
      </w:rPr>
    </w:lvl>
    <w:lvl w:ilvl="3">
      <w:start w:val="1"/>
      <w:numFmt w:val="decimal"/>
      <w:lvlText w:val="%1.%2.%3.%4"/>
      <w:lvlJc w:val="left"/>
      <w:pPr>
        <w:ind w:left="720" w:hanging="720"/>
      </w:pPr>
      <w:rPr>
        <w:rFonts w:ascii="Calibri" w:hAnsi="Calibri" w:hint="default"/>
        <w:color w:val="0070C0"/>
      </w:rPr>
    </w:lvl>
    <w:lvl w:ilvl="4">
      <w:start w:val="1"/>
      <w:numFmt w:val="decimal"/>
      <w:lvlText w:val="%1.%2.%3.%4.%5"/>
      <w:lvlJc w:val="left"/>
      <w:pPr>
        <w:ind w:left="1080" w:hanging="1080"/>
      </w:pPr>
      <w:rPr>
        <w:rFonts w:ascii="Calibri" w:hAnsi="Calibri" w:hint="default"/>
        <w:color w:val="0070C0"/>
      </w:rPr>
    </w:lvl>
    <w:lvl w:ilvl="5">
      <w:start w:val="1"/>
      <w:numFmt w:val="decimal"/>
      <w:lvlText w:val="%1.%2.%3.%4.%5.%6"/>
      <w:lvlJc w:val="left"/>
      <w:pPr>
        <w:ind w:left="1080" w:hanging="1080"/>
      </w:pPr>
      <w:rPr>
        <w:rFonts w:ascii="Calibri" w:hAnsi="Calibri" w:hint="default"/>
        <w:color w:val="0070C0"/>
      </w:rPr>
    </w:lvl>
    <w:lvl w:ilvl="6">
      <w:start w:val="1"/>
      <w:numFmt w:val="decimal"/>
      <w:lvlText w:val="%1.%2.%3.%4.%5.%6.%7"/>
      <w:lvlJc w:val="left"/>
      <w:pPr>
        <w:ind w:left="1440" w:hanging="1440"/>
      </w:pPr>
      <w:rPr>
        <w:rFonts w:ascii="Calibri" w:hAnsi="Calibri" w:hint="default"/>
        <w:color w:val="0070C0"/>
      </w:rPr>
    </w:lvl>
    <w:lvl w:ilvl="7">
      <w:start w:val="1"/>
      <w:numFmt w:val="decimal"/>
      <w:lvlText w:val="%1.%2.%3.%4.%5.%6.%7.%8"/>
      <w:lvlJc w:val="left"/>
      <w:pPr>
        <w:ind w:left="1440" w:hanging="1440"/>
      </w:pPr>
      <w:rPr>
        <w:rFonts w:ascii="Calibri" w:hAnsi="Calibri" w:hint="default"/>
        <w:color w:val="0070C0"/>
      </w:rPr>
    </w:lvl>
    <w:lvl w:ilvl="8">
      <w:start w:val="1"/>
      <w:numFmt w:val="decimal"/>
      <w:lvlText w:val="%1.%2.%3.%4.%5.%6.%7.%8.%9"/>
      <w:lvlJc w:val="left"/>
      <w:pPr>
        <w:ind w:left="1800" w:hanging="1800"/>
      </w:pPr>
      <w:rPr>
        <w:rFonts w:ascii="Calibri" w:hAnsi="Calibri" w:hint="default"/>
        <w:color w:val="0070C0"/>
      </w:rPr>
    </w:lvl>
  </w:abstractNum>
  <w:abstractNum w:abstractNumId="51" w15:restartNumberingAfterBreak="0">
    <w:nsid w:val="3FAE326A"/>
    <w:multiLevelType w:val="hybridMultilevel"/>
    <w:tmpl w:val="AB5A2328"/>
    <w:lvl w:ilvl="0" w:tplc="9892890E">
      <w:start w:val="1"/>
      <w:numFmt w:val="bullet"/>
      <w:lvlText w:val=""/>
      <w:lvlJc w:val="left"/>
      <w:pPr>
        <w:ind w:left="1277" w:hanging="360"/>
      </w:pPr>
      <w:rPr>
        <w:rFonts w:ascii="Symbol" w:hAnsi="Symbol" w:hint="default"/>
      </w:rPr>
    </w:lvl>
    <w:lvl w:ilvl="1" w:tplc="853CD2E0" w:tentative="1">
      <w:start w:val="1"/>
      <w:numFmt w:val="bullet"/>
      <w:lvlText w:val="o"/>
      <w:lvlJc w:val="left"/>
      <w:pPr>
        <w:ind w:left="1997" w:hanging="360"/>
      </w:pPr>
      <w:rPr>
        <w:rFonts w:ascii="Courier New" w:hAnsi="Courier New" w:cs="Courier New" w:hint="default"/>
      </w:rPr>
    </w:lvl>
    <w:lvl w:ilvl="2" w:tplc="6470A632" w:tentative="1">
      <w:start w:val="1"/>
      <w:numFmt w:val="bullet"/>
      <w:lvlText w:val=""/>
      <w:lvlJc w:val="left"/>
      <w:pPr>
        <w:ind w:left="2717" w:hanging="360"/>
      </w:pPr>
      <w:rPr>
        <w:rFonts w:ascii="Wingdings" w:hAnsi="Wingdings" w:hint="default"/>
      </w:rPr>
    </w:lvl>
    <w:lvl w:ilvl="3" w:tplc="76AAB5A0" w:tentative="1">
      <w:start w:val="1"/>
      <w:numFmt w:val="bullet"/>
      <w:lvlText w:val=""/>
      <w:lvlJc w:val="left"/>
      <w:pPr>
        <w:ind w:left="3437" w:hanging="360"/>
      </w:pPr>
      <w:rPr>
        <w:rFonts w:ascii="Symbol" w:hAnsi="Symbol" w:hint="default"/>
      </w:rPr>
    </w:lvl>
    <w:lvl w:ilvl="4" w:tplc="3D1A71CA" w:tentative="1">
      <w:start w:val="1"/>
      <w:numFmt w:val="bullet"/>
      <w:lvlText w:val="o"/>
      <w:lvlJc w:val="left"/>
      <w:pPr>
        <w:ind w:left="4157" w:hanging="360"/>
      </w:pPr>
      <w:rPr>
        <w:rFonts w:ascii="Courier New" w:hAnsi="Courier New" w:cs="Courier New" w:hint="default"/>
      </w:rPr>
    </w:lvl>
    <w:lvl w:ilvl="5" w:tplc="F050EC58" w:tentative="1">
      <w:start w:val="1"/>
      <w:numFmt w:val="bullet"/>
      <w:lvlText w:val=""/>
      <w:lvlJc w:val="left"/>
      <w:pPr>
        <w:ind w:left="4877" w:hanging="360"/>
      </w:pPr>
      <w:rPr>
        <w:rFonts w:ascii="Wingdings" w:hAnsi="Wingdings" w:hint="default"/>
      </w:rPr>
    </w:lvl>
    <w:lvl w:ilvl="6" w:tplc="8F52B838" w:tentative="1">
      <w:start w:val="1"/>
      <w:numFmt w:val="bullet"/>
      <w:lvlText w:val=""/>
      <w:lvlJc w:val="left"/>
      <w:pPr>
        <w:ind w:left="5597" w:hanging="360"/>
      </w:pPr>
      <w:rPr>
        <w:rFonts w:ascii="Symbol" w:hAnsi="Symbol" w:hint="default"/>
      </w:rPr>
    </w:lvl>
    <w:lvl w:ilvl="7" w:tplc="AAD4259A" w:tentative="1">
      <w:start w:val="1"/>
      <w:numFmt w:val="bullet"/>
      <w:lvlText w:val="o"/>
      <w:lvlJc w:val="left"/>
      <w:pPr>
        <w:ind w:left="6317" w:hanging="360"/>
      </w:pPr>
      <w:rPr>
        <w:rFonts w:ascii="Courier New" w:hAnsi="Courier New" w:cs="Courier New" w:hint="default"/>
      </w:rPr>
    </w:lvl>
    <w:lvl w:ilvl="8" w:tplc="FE7CA1B4" w:tentative="1">
      <w:start w:val="1"/>
      <w:numFmt w:val="bullet"/>
      <w:lvlText w:val=""/>
      <w:lvlJc w:val="left"/>
      <w:pPr>
        <w:ind w:left="7037" w:hanging="360"/>
      </w:pPr>
      <w:rPr>
        <w:rFonts w:ascii="Wingdings" w:hAnsi="Wingdings" w:hint="default"/>
      </w:rPr>
    </w:lvl>
  </w:abstractNum>
  <w:abstractNum w:abstractNumId="52" w15:restartNumberingAfterBreak="0">
    <w:nsid w:val="4430334E"/>
    <w:multiLevelType w:val="hybridMultilevel"/>
    <w:tmpl w:val="3678E19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3" w15:restartNumberingAfterBreak="0">
    <w:nsid w:val="45FB0455"/>
    <w:multiLevelType w:val="multilevel"/>
    <w:tmpl w:val="ACB089CC"/>
    <w:lvl w:ilvl="0">
      <w:start w:val="18"/>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8970813"/>
    <w:multiLevelType w:val="multilevel"/>
    <w:tmpl w:val="13089936"/>
    <w:lvl w:ilvl="0">
      <w:start w:val="2"/>
      <w:numFmt w:val="decimal"/>
      <w:pStyle w:val="Head1"/>
      <w:lvlText w:val="%1."/>
      <w:lvlJc w:val="left"/>
      <w:pPr>
        <w:tabs>
          <w:tab w:val="num" w:pos="0"/>
        </w:tabs>
      </w:pPr>
      <w:rPr>
        <w:rFonts w:cs="Times New Roman" w:hint="default"/>
      </w:rPr>
    </w:lvl>
    <w:lvl w:ilvl="1">
      <w:start w:val="1"/>
      <w:numFmt w:val="decimal"/>
      <w:pStyle w:val="Head2"/>
      <w:lvlText w:val="%1.%2."/>
      <w:lvlJc w:val="left"/>
      <w:pPr>
        <w:tabs>
          <w:tab w:val="num" w:pos="0"/>
        </w:tabs>
      </w:pPr>
      <w:rPr>
        <w:rFonts w:cs="Times New Roman" w:hint="default"/>
      </w:rPr>
    </w:lvl>
    <w:lvl w:ilvl="2">
      <w:start w:val="1"/>
      <w:numFmt w:val="decimal"/>
      <w:pStyle w:val="Head3"/>
      <w:lvlText w:val="%1.%2.%3."/>
      <w:lvlJc w:val="left"/>
      <w:pPr>
        <w:tabs>
          <w:tab w:val="num" w:pos="907"/>
        </w:tabs>
        <w:ind w:left="864" w:hanging="864"/>
      </w:pPr>
      <w:rPr>
        <w:rFonts w:cs="Times New Roman" w:hint="default"/>
      </w:rPr>
    </w:lvl>
    <w:lvl w:ilvl="3">
      <w:start w:val="1"/>
      <w:numFmt w:val="decimal"/>
      <w:pStyle w:val="Head4"/>
      <w:lvlText w:val="%1.%2.%3.%4."/>
      <w:lvlJc w:val="left"/>
      <w:pPr>
        <w:tabs>
          <w:tab w:val="num" w:pos="907"/>
        </w:tabs>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55" w15:restartNumberingAfterBreak="0">
    <w:nsid w:val="4A956912"/>
    <w:multiLevelType w:val="hybridMultilevel"/>
    <w:tmpl w:val="29E4974A"/>
    <w:lvl w:ilvl="0" w:tplc="E168E460">
      <w:start w:val="1"/>
      <w:numFmt w:val="bullet"/>
      <w:lvlText w:val=""/>
      <w:lvlJc w:val="left"/>
      <w:pPr>
        <w:ind w:left="1420" w:hanging="360"/>
      </w:pPr>
      <w:rPr>
        <w:rFonts w:ascii="Symbol" w:hAnsi="Symbol" w:hint="default"/>
      </w:rPr>
    </w:lvl>
    <w:lvl w:ilvl="1" w:tplc="D08AE6B4" w:tentative="1">
      <w:start w:val="1"/>
      <w:numFmt w:val="bullet"/>
      <w:lvlText w:val="o"/>
      <w:lvlJc w:val="left"/>
      <w:pPr>
        <w:ind w:left="2140" w:hanging="360"/>
      </w:pPr>
      <w:rPr>
        <w:rFonts w:ascii="Courier New" w:hAnsi="Courier New" w:cs="Courier New" w:hint="default"/>
      </w:rPr>
    </w:lvl>
    <w:lvl w:ilvl="2" w:tplc="4032254E" w:tentative="1">
      <w:start w:val="1"/>
      <w:numFmt w:val="bullet"/>
      <w:lvlText w:val=""/>
      <w:lvlJc w:val="left"/>
      <w:pPr>
        <w:ind w:left="2860" w:hanging="360"/>
      </w:pPr>
      <w:rPr>
        <w:rFonts w:ascii="Wingdings" w:hAnsi="Wingdings" w:hint="default"/>
      </w:rPr>
    </w:lvl>
    <w:lvl w:ilvl="3" w:tplc="7C7E5A16" w:tentative="1">
      <w:start w:val="1"/>
      <w:numFmt w:val="bullet"/>
      <w:lvlText w:val=""/>
      <w:lvlJc w:val="left"/>
      <w:pPr>
        <w:ind w:left="3580" w:hanging="360"/>
      </w:pPr>
      <w:rPr>
        <w:rFonts w:ascii="Symbol" w:hAnsi="Symbol" w:hint="default"/>
      </w:rPr>
    </w:lvl>
    <w:lvl w:ilvl="4" w:tplc="63DA06DC" w:tentative="1">
      <w:start w:val="1"/>
      <w:numFmt w:val="bullet"/>
      <w:lvlText w:val="o"/>
      <w:lvlJc w:val="left"/>
      <w:pPr>
        <w:ind w:left="4300" w:hanging="360"/>
      </w:pPr>
      <w:rPr>
        <w:rFonts w:ascii="Courier New" w:hAnsi="Courier New" w:cs="Courier New" w:hint="default"/>
      </w:rPr>
    </w:lvl>
    <w:lvl w:ilvl="5" w:tplc="A370AE8E" w:tentative="1">
      <w:start w:val="1"/>
      <w:numFmt w:val="bullet"/>
      <w:lvlText w:val=""/>
      <w:lvlJc w:val="left"/>
      <w:pPr>
        <w:ind w:left="5020" w:hanging="360"/>
      </w:pPr>
      <w:rPr>
        <w:rFonts w:ascii="Wingdings" w:hAnsi="Wingdings" w:hint="default"/>
      </w:rPr>
    </w:lvl>
    <w:lvl w:ilvl="6" w:tplc="E93AE9FA" w:tentative="1">
      <w:start w:val="1"/>
      <w:numFmt w:val="bullet"/>
      <w:lvlText w:val=""/>
      <w:lvlJc w:val="left"/>
      <w:pPr>
        <w:ind w:left="5740" w:hanging="360"/>
      </w:pPr>
      <w:rPr>
        <w:rFonts w:ascii="Symbol" w:hAnsi="Symbol" w:hint="default"/>
      </w:rPr>
    </w:lvl>
    <w:lvl w:ilvl="7" w:tplc="A8BCE7C8" w:tentative="1">
      <w:start w:val="1"/>
      <w:numFmt w:val="bullet"/>
      <w:lvlText w:val="o"/>
      <w:lvlJc w:val="left"/>
      <w:pPr>
        <w:ind w:left="6460" w:hanging="360"/>
      </w:pPr>
      <w:rPr>
        <w:rFonts w:ascii="Courier New" w:hAnsi="Courier New" w:cs="Courier New" w:hint="default"/>
      </w:rPr>
    </w:lvl>
    <w:lvl w:ilvl="8" w:tplc="68F88E62" w:tentative="1">
      <w:start w:val="1"/>
      <w:numFmt w:val="bullet"/>
      <w:lvlText w:val=""/>
      <w:lvlJc w:val="left"/>
      <w:pPr>
        <w:ind w:left="7180" w:hanging="360"/>
      </w:pPr>
      <w:rPr>
        <w:rFonts w:ascii="Wingdings" w:hAnsi="Wingdings" w:hint="default"/>
      </w:rPr>
    </w:lvl>
  </w:abstractNum>
  <w:abstractNum w:abstractNumId="56" w15:restartNumberingAfterBreak="0">
    <w:nsid w:val="4C2E4275"/>
    <w:multiLevelType w:val="hybridMultilevel"/>
    <w:tmpl w:val="6D4EE12C"/>
    <w:lvl w:ilvl="0" w:tplc="8EEEA252">
      <w:start w:val="1"/>
      <w:numFmt w:val="bullet"/>
      <w:lvlText w:val=""/>
      <w:lvlJc w:val="left"/>
      <w:pPr>
        <w:ind w:left="1429" w:hanging="360"/>
      </w:pPr>
      <w:rPr>
        <w:rFonts w:ascii="Symbol" w:hAnsi="Symbol" w:hint="default"/>
      </w:rPr>
    </w:lvl>
    <w:lvl w:ilvl="1" w:tplc="B18E3190" w:tentative="1">
      <w:start w:val="1"/>
      <w:numFmt w:val="bullet"/>
      <w:lvlText w:val="o"/>
      <w:lvlJc w:val="left"/>
      <w:pPr>
        <w:ind w:left="2149" w:hanging="360"/>
      </w:pPr>
      <w:rPr>
        <w:rFonts w:ascii="Courier New" w:hAnsi="Courier New" w:cs="Courier New" w:hint="default"/>
      </w:rPr>
    </w:lvl>
    <w:lvl w:ilvl="2" w:tplc="C0146BA4" w:tentative="1">
      <w:start w:val="1"/>
      <w:numFmt w:val="bullet"/>
      <w:lvlText w:val=""/>
      <w:lvlJc w:val="left"/>
      <w:pPr>
        <w:ind w:left="2869" w:hanging="360"/>
      </w:pPr>
      <w:rPr>
        <w:rFonts w:ascii="Wingdings" w:hAnsi="Wingdings" w:hint="default"/>
      </w:rPr>
    </w:lvl>
    <w:lvl w:ilvl="3" w:tplc="D0B08F1C" w:tentative="1">
      <w:start w:val="1"/>
      <w:numFmt w:val="bullet"/>
      <w:lvlText w:val=""/>
      <w:lvlJc w:val="left"/>
      <w:pPr>
        <w:ind w:left="3589" w:hanging="360"/>
      </w:pPr>
      <w:rPr>
        <w:rFonts w:ascii="Symbol" w:hAnsi="Symbol" w:hint="default"/>
      </w:rPr>
    </w:lvl>
    <w:lvl w:ilvl="4" w:tplc="D25811C0" w:tentative="1">
      <w:start w:val="1"/>
      <w:numFmt w:val="bullet"/>
      <w:lvlText w:val="o"/>
      <w:lvlJc w:val="left"/>
      <w:pPr>
        <w:ind w:left="4309" w:hanging="360"/>
      </w:pPr>
      <w:rPr>
        <w:rFonts w:ascii="Courier New" w:hAnsi="Courier New" w:cs="Courier New" w:hint="default"/>
      </w:rPr>
    </w:lvl>
    <w:lvl w:ilvl="5" w:tplc="4738A39A" w:tentative="1">
      <w:start w:val="1"/>
      <w:numFmt w:val="bullet"/>
      <w:lvlText w:val=""/>
      <w:lvlJc w:val="left"/>
      <w:pPr>
        <w:ind w:left="5029" w:hanging="360"/>
      </w:pPr>
      <w:rPr>
        <w:rFonts w:ascii="Wingdings" w:hAnsi="Wingdings" w:hint="default"/>
      </w:rPr>
    </w:lvl>
    <w:lvl w:ilvl="6" w:tplc="C5C4638A" w:tentative="1">
      <w:start w:val="1"/>
      <w:numFmt w:val="bullet"/>
      <w:lvlText w:val=""/>
      <w:lvlJc w:val="left"/>
      <w:pPr>
        <w:ind w:left="5749" w:hanging="360"/>
      </w:pPr>
      <w:rPr>
        <w:rFonts w:ascii="Symbol" w:hAnsi="Symbol" w:hint="default"/>
      </w:rPr>
    </w:lvl>
    <w:lvl w:ilvl="7" w:tplc="15327860" w:tentative="1">
      <w:start w:val="1"/>
      <w:numFmt w:val="bullet"/>
      <w:lvlText w:val="o"/>
      <w:lvlJc w:val="left"/>
      <w:pPr>
        <w:ind w:left="6469" w:hanging="360"/>
      </w:pPr>
      <w:rPr>
        <w:rFonts w:ascii="Courier New" w:hAnsi="Courier New" w:cs="Courier New" w:hint="default"/>
      </w:rPr>
    </w:lvl>
    <w:lvl w:ilvl="8" w:tplc="6D7CA78E" w:tentative="1">
      <w:start w:val="1"/>
      <w:numFmt w:val="bullet"/>
      <w:lvlText w:val=""/>
      <w:lvlJc w:val="left"/>
      <w:pPr>
        <w:ind w:left="7189" w:hanging="360"/>
      </w:pPr>
      <w:rPr>
        <w:rFonts w:ascii="Wingdings" w:hAnsi="Wingdings" w:hint="default"/>
      </w:rPr>
    </w:lvl>
  </w:abstractNum>
  <w:abstractNum w:abstractNumId="57" w15:restartNumberingAfterBreak="0">
    <w:nsid w:val="50614DE6"/>
    <w:multiLevelType w:val="hybridMultilevel"/>
    <w:tmpl w:val="6FD00A8A"/>
    <w:lvl w:ilvl="0" w:tplc="4270454A">
      <w:start w:val="1"/>
      <w:numFmt w:val="bullet"/>
      <w:lvlText w:val=""/>
      <w:lvlJc w:val="left"/>
      <w:pPr>
        <w:ind w:left="720" w:hanging="360"/>
      </w:pPr>
      <w:rPr>
        <w:rFonts w:ascii="Symbol" w:hAnsi="Symbol" w:hint="default"/>
      </w:rPr>
    </w:lvl>
    <w:lvl w:ilvl="1" w:tplc="76A8A000">
      <w:start w:val="1"/>
      <w:numFmt w:val="bullet"/>
      <w:lvlText w:val="o"/>
      <w:lvlJc w:val="left"/>
      <w:pPr>
        <w:ind w:left="1440" w:hanging="360"/>
      </w:pPr>
      <w:rPr>
        <w:rFonts w:ascii="Courier New" w:hAnsi="Courier New" w:cs="Courier New" w:hint="default"/>
      </w:rPr>
    </w:lvl>
    <w:lvl w:ilvl="2" w:tplc="A58A1D52" w:tentative="1">
      <w:start w:val="1"/>
      <w:numFmt w:val="bullet"/>
      <w:lvlText w:val=""/>
      <w:lvlJc w:val="left"/>
      <w:pPr>
        <w:ind w:left="2160" w:hanging="360"/>
      </w:pPr>
      <w:rPr>
        <w:rFonts w:ascii="Wingdings" w:hAnsi="Wingdings" w:hint="default"/>
      </w:rPr>
    </w:lvl>
    <w:lvl w:ilvl="3" w:tplc="5B0AF524" w:tentative="1">
      <w:start w:val="1"/>
      <w:numFmt w:val="bullet"/>
      <w:lvlText w:val=""/>
      <w:lvlJc w:val="left"/>
      <w:pPr>
        <w:ind w:left="2880" w:hanging="360"/>
      </w:pPr>
      <w:rPr>
        <w:rFonts w:ascii="Symbol" w:hAnsi="Symbol" w:hint="default"/>
      </w:rPr>
    </w:lvl>
    <w:lvl w:ilvl="4" w:tplc="0A20B6B8" w:tentative="1">
      <w:start w:val="1"/>
      <w:numFmt w:val="bullet"/>
      <w:lvlText w:val="o"/>
      <w:lvlJc w:val="left"/>
      <w:pPr>
        <w:ind w:left="3600" w:hanging="360"/>
      </w:pPr>
      <w:rPr>
        <w:rFonts w:ascii="Courier New" w:hAnsi="Courier New" w:cs="Courier New" w:hint="default"/>
      </w:rPr>
    </w:lvl>
    <w:lvl w:ilvl="5" w:tplc="20C6A20C" w:tentative="1">
      <w:start w:val="1"/>
      <w:numFmt w:val="bullet"/>
      <w:lvlText w:val=""/>
      <w:lvlJc w:val="left"/>
      <w:pPr>
        <w:ind w:left="4320" w:hanging="360"/>
      </w:pPr>
      <w:rPr>
        <w:rFonts w:ascii="Wingdings" w:hAnsi="Wingdings" w:hint="default"/>
      </w:rPr>
    </w:lvl>
    <w:lvl w:ilvl="6" w:tplc="122EF37C" w:tentative="1">
      <w:start w:val="1"/>
      <w:numFmt w:val="bullet"/>
      <w:lvlText w:val=""/>
      <w:lvlJc w:val="left"/>
      <w:pPr>
        <w:ind w:left="5040" w:hanging="360"/>
      </w:pPr>
      <w:rPr>
        <w:rFonts w:ascii="Symbol" w:hAnsi="Symbol" w:hint="default"/>
      </w:rPr>
    </w:lvl>
    <w:lvl w:ilvl="7" w:tplc="73E6CC30" w:tentative="1">
      <w:start w:val="1"/>
      <w:numFmt w:val="bullet"/>
      <w:lvlText w:val="o"/>
      <w:lvlJc w:val="left"/>
      <w:pPr>
        <w:ind w:left="5760" w:hanging="360"/>
      </w:pPr>
      <w:rPr>
        <w:rFonts w:ascii="Courier New" w:hAnsi="Courier New" w:cs="Courier New" w:hint="default"/>
      </w:rPr>
    </w:lvl>
    <w:lvl w:ilvl="8" w:tplc="D924EDA6" w:tentative="1">
      <w:start w:val="1"/>
      <w:numFmt w:val="bullet"/>
      <w:lvlText w:val=""/>
      <w:lvlJc w:val="left"/>
      <w:pPr>
        <w:ind w:left="6480" w:hanging="360"/>
      </w:pPr>
      <w:rPr>
        <w:rFonts w:ascii="Wingdings" w:hAnsi="Wingdings" w:hint="default"/>
      </w:rPr>
    </w:lvl>
  </w:abstractNum>
  <w:abstractNum w:abstractNumId="58" w15:restartNumberingAfterBreak="0">
    <w:nsid w:val="52252A35"/>
    <w:multiLevelType w:val="hybridMultilevel"/>
    <w:tmpl w:val="E0F832D4"/>
    <w:lvl w:ilvl="0" w:tplc="0714CBFE">
      <w:start w:val="1"/>
      <w:numFmt w:val="bullet"/>
      <w:lvlText w:val=""/>
      <w:lvlJc w:val="left"/>
      <w:pPr>
        <w:ind w:left="720" w:hanging="360"/>
      </w:pPr>
      <w:rPr>
        <w:rFonts w:ascii="Symbol" w:hAnsi="Symbol" w:hint="default"/>
      </w:rPr>
    </w:lvl>
    <w:lvl w:ilvl="1" w:tplc="5BF8BC94" w:tentative="1">
      <w:start w:val="1"/>
      <w:numFmt w:val="bullet"/>
      <w:lvlText w:val="o"/>
      <w:lvlJc w:val="left"/>
      <w:pPr>
        <w:ind w:left="1440" w:hanging="360"/>
      </w:pPr>
      <w:rPr>
        <w:rFonts w:ascii="Courier New" w:hAnsi="Courier New" w:cs="Courier New" w:hint="default"/>
      </w:rPr>
    </w:lvl>
    <w:lvl w:ilvl="2" w:tplc="3182D1C8" w:tentative="1">
      <w:start w:val="1"/>
      <w:numFmt w:val="bullet"/>
      <w:lvlText w:val=""/>
      <w:lvlJc w:val="left"/>
      <w:pPr>
        <w:ind w:left="2160" w:hanging="360"/>
      </w:pPr>
      <w:rPr>
        <w:rFonts w:ascii="Wingdings" w:hAnsi="Wingdings" w:hint="default"/>
      </w:rPr>
    </w:lvl>
    <w:lvl w:ilvl="3" w:tplc="6DC805F4" w:tentative="1">
      <w:start w:val="1"/>
      <w:numFmt w:val="bullet"/>
      <w:lvlText w:val=""/>
      <w:lvlJc w:val="left"/>
      <w:pPr>
        <w:ind w:left="2880" w:hanging="360"/>
      </w:pPr>
      <w:rPr>
        <w:rFonts w:ascii="Symbol" w:hAnsi="Symbol" w:hint="default"/>
      </w:rPr>
    </w:lvl>
    <w:lvl w:ilvl="4" w:tplc="AA10CB60" w:tentative="1">
      <w:start w:val="1"/>
      <w:numFmt w:val="bullet"/>
      <w:lvlText w:val="o"/>
      <w:lvlJc w:val="left"/>
      <w:pPr>
        <w:ind w:left="3600" w:hanging="360"/>
      </w:pPr>
      <w:rPr>
        <w:rFonts w:ascii="Courier New" w:hAnsi="Courier New" w:cs="Courier New" w:hint="default"/>
      </w:rPr>
    </w:lvl>
    <w:lvl w:ilvl="5" w:tplc="D9BA5CDC" w:tentative="1">
      <w:start w:val="1"/>
      <w:numFmt w:val="bullet"/>
      <w:lvlText w:val=""/>
      <w:lvlJc w:val="left"/>
      <w:pPr>
        <w:ind w:left="4320" w:hanging="360"/>
      </w:pPr>
      <w:rPr>
        <w:rFonts w:ascii="Wingdings" w:hAnsi="Wingdings" w:hint="default"/>
      </w:rPr>
    </w:lvl>
    <w:lvl w:ilvl="6" w:tplc="ED8EEA08" w:tentative="1">
      <w:start w:val="1"/>
      <w:numFmt w:val="bullet"/>
      <w:lvlText w:val=""/>
      <w:lvlJc w:val="left"/>
      <w:pPr>
        <w:ind w:left="5040" w:hanging="360"/>
      </w:pPr>
      <w:rPr>
        <w:rFonts w:ascii="Symbol" w:hAnsi="Symbol" w:hint="default"/>
      </w:rPr>
    </w:lvl>
    <w:lvl w:ilvl="7" w:tplc="D61A1F74" w:tentative="1">
      <w:start w:val="1"/>
      <w:numFmt w:val="bullet"/>
      <w:lvlText w:val="o"/>
      <w:lvlJc w:val="left"/>
      <w:pPr>
        <w:ind w:left="5760" w:hanging="360"/>
      </w:pPr>
      <w:rPr>
        <w:rFonts w:ascii="Courier New" w:hAnsi="Courier New" w:cs="Courier New" w:hint="default"/>
      </w:rPr>
    </w:lvl>
    <w:lvl w:ilvl="8" w:tplc="09067E36" w:tentative="1">
      <w:start w:val="1"/>
      <w:numFmt w:val="bullet"/>
      <w:lvlText w:val=""/>
      <w:lvlJc w:val="left"/>
      <w:pPr>
        <w:ind w:left="6480" w:hanging="360"/>
      </w:pPr>
      <w:rPr>
        <w:rFonts w:ascii="Wingdings" w:hAnsi="Wingdings" w:hint="default"/>
      </w:rPr>
    </w:lvl>
  </w:abstractNum>
  <w:abstractNum w:abstractNumId="59" w15:restartNumberingAfterBreak="0">
    <w:nsid w:val="58212C21"/>
    <w:multiLevelType w:val="hybridMultilevel"/>
    <w:tmpl w:val="526AFFCA"/>
    <w:lvl w:ilvl="0" w:tplc="04250001">
      <w:start w:val="1"/>
      <w:numFmt w:val="bullet"/>
      <w:lvlText w:val=""/>
      <w:lvlJc w:val="left"/>
      <w:pPr>
        <w:ind w:left="1428" w:hanging="360"/>
      </w:pPr>
      <w:rPr>
        <w:rFonts w:ascii="Symbol" w:hAnsi="Symbol" w:cs="Symbol" w:hint="default"/>
      </w:rPr>
    </w:lvl>
    <w:lvl w:ilvl="1" w:tplc="04250003">
      <w:start w:val="1"/>
      <w:numFmt w:val="bullet"/>
      <w:lvlText w:val="o"/>
      <w:lvlJc w:val="left"/>
      <w:pPr>
        <w:ind w:left="2148" w:hanging="360"/>
      </w:pPr>
      <w:rPr>
        <w:rFonts w:ascii="Courier New" w:hAnsi="Courier New" w:cs="Courier New" w:hint="default"/>
      </w:rPr>
    </w:lvl>
    <w:lvl w:ilvl="2" w:tplc="04250005">
      <w:start w:val="1"/>
      <w:numFmt w:val="bullet"/>
      <w:lvlText w:val=""/>
      <w:lvlJc w:val="left"/>
      <w:pPr>
        <w:ind w:left="2868" w:hanging="360"/>
      </w:pPr>
      <w:rPr>
        <w:rFonts w:ascii="Wingdings" w:hAnsi="Wingdings" w:cs="Wingdings" w:hint="default"/>
      </w:rPr>
    </w:lvl>
    <w:lvl w:ilvl="3" w:tplc="04250001">
      <w:start w:val="1"/>
      <w:numFmt w:val="bullet"/>
      <w:lvlText w:val=""/>
      <w:lvlJc w:val="left"/>
      <w:pPr>
        <w:ind w:left="3588" w:hanging="360"/>
      </w:pPr>
      <w:rPr>
        <w:rFonts w:ascii="Symbol" w:hAnsi="Symbol" w:cs="Symbol" w:hint="default"/>
      </w:rPr>
    </w:lvl>
    <w:lvl w:ilvl="4" w:tplc="04250003">
      <w:start w:val="1"/>
      <w:numFmt w:val="bullet"/>
      <w:lvlText w:val="o"/>
      <w:lvlJc w:val="left"/>
      <w:pPr>
        <w:ind w:left="4308" w:hanging="360"/>
      </w:pPr>
      <w:rPr>
        <w:rFonts w:ascii="Courier New" w:hAnsi="Courier New" w:cs="Courier New" w:hint="default"/>
      </w:rPr>
    </w:lvl>
    <w:lvl w:ilvl="5" w:tplc="04250005">
      <w:start w:val="1"/>
      <w:numFmt w:val="bullet"/>
      <w:lvlText w:val=""/>
      <w:lvlJc w:val="left"/>
      <w:pPr>
        <w:ind w:left="5028" w:hanging="360"/>
      </w:pPr>
      <w:rPr>
        <w:rFonts w:ascii="Wingdings" w:hAnsi="Wingdings" w:cs="Wingdings" w:hint="default"/>
      </w:rPr>
    </w:lvl>
    <w:lvl w:ilvl="6" w:tplc="04250001">
      <w:start w:val="1"/>
      <w:numFmt w:val="bullet"/>
      <w:lvlText w:val=""/>
      <w:lvlJc w:val="left"/>
      <w:pPr>
        <w:ind w:left="5748" w:hanging="360"/>
      </w:pPr>
      <w:rPr>
        <w:rFonts w:ascii="Symbol" w:hAnsi="Symbol" w:cs="Symbol" w:hint="default"/>
      </w:rPr>
    </w:lvl>
    <w:lvl w:ilvl="7" w:tplc="04250003">
      <w:start w:val="1"/>
      <w:numFmt w:val="bullet"/>
      <w:lvlText w:val="o"/>
      <w:lvlJc w:val="left"/>
      <w:pPr>
        <w:ind w:left="6468" w:hanging="360"/>
      </w:pPr>
      <w:rPr>
        <w:rFonts w:ascii="Courier New" w:hAnsi="Courier New" w:cs="Courier New" w:hint="default"/>
      </w:rPr>
    </w:lvl>
    <w:lvl w:ilvl="8" w:tplc="04250005">
      <w:start w:val="1"/>
      <w:numFmt w:val="bullet"/>
      <w:lvlText w:val=""/>
      <w:lvlJc w:val="left"/>
      <w:pPr>
        <w:ind w:left="7188" w:hanging="360"/>
      </w:pPr>
      <w:rPr>
        <w:rFonts w:ascii="Wingdings" w:hAnsi="Wingdings" w:cs="Wingdings" w:hint="default"/>
      </w:rPr>
    </w:lvl>
  </w:abstractNum>
  <w:abstractNum w:abstractNumId="60" w15:restartNumberingAfterBreak="0">
    <w:nsid w:val="592408A9"/>
    <w:multiLevelType w:val="hybridMultilevel"/>
    <w:tmpl w:val="EF4E25E2"/>
    <w:lvl w:ilvl="0" w:tplc="04250001">
      <w:start w:val="1"/>
      <w:numFmt w:val="bullet"/>
      <w:lvlText w:val=""/>
      <w:lvlJc w:val="left"/>
      <w:pPr>
        <w:ind w:left="1429" w:hanging="360"/>
      </w:pPr>
      <w:rPr>
        <w:rFonts w:ascii="Symbol" w:hAnsi="Symbol" w:hint="default"/>
      </w:rPr>
    </w:lvl>
    <w:lvl w:ilvl="1" w:tplc="04250003" w:tentative="1">
      <w:start w:val="1"/>
      <w:numFmt w:val="bullet"/>
      <w:lvlText w:val="o"/>
      <w:lvlJc w:val="left"/>
      <w:pPr>
        <w:ind w:left="2149" w:hanging="360"/>
      </w:pPr>
      <w:rPr>
        <w:rFonts w:ascii="Courier New" w:hAnsi="Courier New" w:cs="Courier New" w:hint="default"/>
      </w:rPr>
    </w:lvl>
    <w:lvl w:ilvl="2" w:tplc="04250005" w:tentative="1">
      <w:start w:val="1"/>
      <w:numFmt w:val="bullet"/>
      <w:lvlText w:val=""/>
      <w:lvlJc w:val="left"/>
      <w:pPr>
        <w:ind w:left="2869" w:hanging="360"/>
      </w:pPr>
      <w:rPr>
        <w:rFonts w:ascii="Wingdings" w:hAnsi="Wingdings" w:hint="default"/>
      </w:rPr>
    </w:lvl>
    <w:lvl w:ilvl="3" w:tplc="04250001" w:tentative="1">
      <w:start w:val="1"/>
      <w:numFmt w:val="bullet"/>
      <w:lvlText w:val=""/>
      <w:lvlJc w:val="left"/>
      <w:pPr>
        <w:ind w:left="3589" w:hanging="360"/>
      </w:pPr>
      <w:rPr>
        <w:rFonts w:ascii="Symbol" w:hAnsi="Symbol" w:hint="default"/>
      </w:rPr>
    </w:lvl>
    <w:lvl w:ilvl="4" w:tplc="04250003" w:tentative="1">
      <w:start w:val="1"/>
      <w:numFmt w:val="bullet"/>
      <w:lvlText w:val="o"/>
      <w:lvlJc w:val="left"/>
      <w:pPr>
        <w:ind w:left="4309" w:hanging="360"/>
      </w:pPr>
      <w:rPr>
        <w:rFonts w:ascii="Courier New" w:hAnsi="Courier New" w:cs="Courier New" w:hint="default"/>
      </w:rPr>
    </w:lvl>
    <w:lvl w:ilvl="5" w:tplc="04250005" w:tentative="1">
      <w:start w:val="1"/>
      <w:numFmt w:val="bullet"/>
      <w:lvlText w:val=""/>
      <w:lvlJc w:val="left"/>
      <w:pPr>
        <w:ind w:left="5029" w:hanging="360"/>
      </w:pPr>
      <w:rPr>
        <w:rFonts w:ascii="Wingdings" w:hAnsi="Wingdings" w:hint="default"/>
      </w:rPr>
    </w:lvl>
    <w:lvl w:ilvl="6" w:tplc="04250001" w:tentative="1">
      <w:start w:val="1"/>
      <w:numFmt w:val="bullet"/>
      <w:lvlText w:val=""/>
      <w:lvlJc w:val="left"/>
      <w:pPr>
        <w:ind w:left="5749" w:hanging="360"/>
      </w:pPr>
      <w:rPr>
        <w:rFonts w:ascii="Symbol" w:hAnsi="Symbol" w:hint="default"/>
      </w:rPr>
    </w:lvl>
    <w:lvl w:ilvl="7" w:tplc="04250003" w:tentative="1">
      <w:start w:val="1"/>
      <w:numFmt w:val="bullet"/>
      <w:lvlText w:val="o"/>
      <w:lvlJc w:val="left"/>
      <w:pPr>
        <w:ind w:left="6469" w:hanging="360"/>
      </w:pPr>
      <w:rPr>
        <w:rFonts w:ascii="Courier New" w:hAnsi="Courier New" w:cs="Courier New" w:hint="default"/>
      </w:rPr>
    </w:lvl>
    <w:lvl w:ilvl="8" w:tplc="04250005" w:tentative="1">
      <w:start w:val="1"/>
      <w:numFmt w:val="bullet"/>
      <w:lvlText w:val=""/>
      <w:lvlJc w:val="left"/>
      <w:pPr>
        <w:ind w:left="7189" w:hanging="360"/>
      </w:pPr>
      <w:rPr>
        <w:rFonts w:ascii="Wingdings" w:hAnsi="Wingdings" w:hint="default"/>
      </w:rPr>
    </w:lvl>
  </w:abstractNum>
  <w:abstractNum w:abstractNumId="61" w15:restartNumberingAfterBreak="0">
    <w:nsid w:val="5CA60683"/>
    <w:multiLevelType w:val="hybridMultilevel"/>
    <w:tmpl w:val="555620CA"/>
    <w:lvl w:ilvl="0" w:tplc="5D8AF54E">
      <w:start w:val="1"/>
      <w:numFmt w:val="bullet"/>
      <w:lvlText w:val=""/>
      <w:lvlJc w:val="left"/>
      <w:pPr>
        <w:ind w:left="2140" w:hanging="360"/>
      </w:pPr>
      <w:rPr>
        <w:rFonts w:ascii="Symbol" w:hAnsi="Symbol" w:hint="default"/>
      </w:rPr>
    </w:lvl>
    <w:lvl w:ilvl="1" w:tplc="42CCFBCE" w:tentative="1">
      <w:start w:val="1"/>
      <w:numFmt w:val="bullet"/>
      <w:lvlText w:val="o"/>
      <w:lvlJc w:val="left"/>
      <w:pPr>
        <w:ind w:left="2860" w:hanging="360"/>
      </w:pPr>
      <w:rPr>
        <w:rFonts w:ascii="Courier New" w:hAnsi="Courier New" w:cs="Courier New" w:hint="default"/>
      </w:rPr>
    </w:lvl>
    <w:lvl w:ilvl="2" w:tplc="C2C82CDA" w:tentative="1">
      <w:start w:val="1"/>
      <w:numFmt w:val="bullet"/>
      <w:lvlText w:val=""/>
      <w:lvlJc w:val="left"/>
      <w:pPr>
        <w:ind w:left="3580" w:hanging="360"/>
      </w:pPr>
      <w:rPr>
        <w:rFonts w:ascii="Wingdings" w:hAnsi="Wingdings" w:hint="default"/>
      </w:rPr>
    </w:lvl>
    <w:lvl w:ilvl="3" w:tplc="2A8C85DA" w:tentative="1">
      <w:start w:val="1"/>
      <w:numFmt w:val="bullet"/>
      <w:lvlText w:val=""/>
      <w:lvlJc w:val="left"/>
      <w:pPr>
        <w:ind w:left="4300" w:hanging="360"/>
      </w:pPr>
      <w:rPr>
        <w:rFonts w:ascii="Symbol" w:hAnsi="Symbol" w:hint="default"/>
      </w:rPr>
    </w:lvl>
    <w:lvl w:ilvl="4" w:tplc="65C83F7E" w:tentative="1">
      <w:start w:val="1"/>
      <w:numFmt w:val="bullet"/>
      <w:lvlText w:val="o"/>
      <w:lvlJc w:val="left"/>
      <w:pPr>
        <w:ind w:left="5020" w:hanging="360"/>
      </w:pPr>
      <w:rPr>
        <w:rFonts w:ascii="Courier New" w:hAnsi="Courier New" w:cs="Courier New" w:hint="default"/>
      </w:rPr>
    </w:lvl>
    <w:lvl w:ilvl="5" w:tplc="4984A930" w:tentative="1">
      <w:start w:val="1"/>
      <w:numFmt w:val="bullet"/>
      <w:lvlText w:val=""/>
      <w:lvlJc w:val="left"/>
      <w:pPr>
        <w:ind w:left="5740" w:hanging="360"/>
      </w:pPr>
      <w:rPr>
        <w:rFonts w:ascii="Wingdings" w:hAnsi="Wingdings" w:hint="default"/>
      </w:rPr>
    </w:lvl>
    <w:lvl w:ilvl="6" w:tplc="40767EE0" w:tentative="1">
      <w:start w:val="1"/>
      <w:numFmt w:val="bullet"/>
      <w:lvlText w:val=""/>
      <w:lvlJc w:val="left"/>
      <w:pPr>
        <w:ind w:left="6460" w:hanging="360"/>
      </w:pPr>
      <w:rPr>
        <w:rFonts w:ascii="Symbol" w:hAnsi="Symbol" w:hint="default"/>
      </w:rPr>
    </w:lvl>
    <w:lvl w:ilvl="7" w:tplc="BF189124" w:tentative="1">
      <w:start w:val="1"/>
      <w:numFmt w:val="bullet"/>
      <w:lvlText w:val="o"/>
      <w:lvlJc w:val="left"/>
      <w:pPr>
        <w:ind w:left="7180" w:hanging="360"/>
      </w:pPr>
      <w:rPr>
        <w:rFonts w:ascii="Courier New" w:hAnsi="Courier New" w:cs="Courier New" w:hint="default"/>
      </w:rPr>
    </w:lvl>
    <w:lvl w:ilvl="8" w:tplc="8558E67A" w:tentative="1">
      <w:start w:val="1"/>
      <w:numFmt w:val="bullet"/>
      <w:lvlText w:val=""/>
      <w:lvlJc w:val="left"/>
      <w:pPr>
        <w:ind w:left="7900" w:hanging="360"/>
      </w:pPr>
      <w:rPr>
        <w:rFonts w:ascii="Wingdings" w:hAnsi="Wingdings" w:hint="default"/>
      </w:rPr>
    </w:lvl>
  </w:abstractNum>
  <w:abstractNum w:abstractNumId="62" w15:restartNumberingAfterBreak="0">
    <w:nsid w:val="5EAE1337"/>
    <w:multiLevelType w:val="hybridMultilevel"/>
    <w:tmpl w:val="D17E65F4"/>
    <w:lvl w:ilvl="0" w:tplc="04250001">
      <w:start w:val="1"/>
      <w:numFmt w:val="bullet"/>
      <w:lvlText w:val=""/>
      <w:lvlJc w:val="left"/>
      <w:pPr>
        <w:ind w:left="1420" w:hanging="360"/>
      </w:pPr>
      <w:rPr>
        <w:rFonts w:ascii="Symbol" w:hAnsi="Symbol" w:hint="default"/>
      </w:rPr>
    </w:lvl>
    <w:lvl w:ilvl="1" w:tplc="04250003" w:tentative="1">
      <w:start w:val="1"/>
      <w:numFmt w:val="bullet"/>
      <w:lvlText w:val="o"/>
      <w:lvlJc w:val="left"/>
      <w:pPr>
        <w:ind w:left="2140" w:hanging="360"/>
      </w:pPr>
      <w:rPr>
        <w:rFonts w:ascii="Courier New" w:hAnsi="Courier New" w:cs="Courier New" w:hint="default"/>
      </w:rPr>
    </w:lvl>
    <w:lvl w:ilvl="2" w:tplc="04250005" w:tentative="1">
      <w:start w:val="1"/>
      <w:numFmt w:val="bullet"/>
      <w:lvlText w:val=""/>
      <w:lvlJc w:val="left"/>
      <w:pPr>
        <w:ind w:left="2860" w:hanging="360"/>
      </w:pPr>
      <w:rPr>
        <w:rFonts w:ascii="Wingdings" w:hAnsi="Wingdings" w:hint="default"/>
      </w:rPr>
    </w:lvl>
    <w:lvl w:ilvl="3" w:tplc="04250001" w:tentative="1">
      <w:start w:val="1"/>
      <w:numFmt w:val="bullet"/>
      <w:lvlText w:val=""/>
      <w:lvlJc w:val="left"/>
      <w:pPr>
        <w:ind w:left="3580" w:hanging="360"/>
      </w:pPr>
      <w:rPr>
        <w:rFonts w:ascii="Symbol" w:hAnsi="Symbol" w:hint="default"/>
      </w:rPr>
    </w:lvl>
    <w:lvl w:ilvl="4" w:tplc="04250003" w:tentative="1">
      <w:start w:val="1"/>
      <w:numFmt w:val="bullet"/>
      <w:lvlText w:val="o"/>
      <w:lvlJc w:val="left"/>
      <w:pPr>
        <w:ind w:left="4300" w:hanging="360"/>
      </w:pPr>
      <w:rPr>
        <w:rFonts w:ascii="Courier New" w:hAnsi="Courier New" w:cs="Courier New" w:hint="default"/>
      </w:rPr>
    </w:lvl>
    <w:lvl w:ilvl="5" w:tplc="04250005" w:tentative="1">
      <w:start w:val="1"/>
      <w:numFmt w:val="bullet"/>
      <w:lvlText w:val=""/>
      <w:lvlJc w:val="left"/>
      <w:pPr>
        <w:ind w:left="5020" w:hanging="360"/>
      </w:pPr>
      <w:rPr>
        <w:rFonts w:ascii="Wingdings" w:hAnsi="Wingdings" w:hint="default"/>
      </w:rPr>
    </w:lvl>
    <w:lvl w:ilvl="6" w:tplc="04250001" w:tentative="1">
      <w:start w:val="1"/>
      <w:numFmt w:val="bullet"/>
      <w:lvlText w:val=""/>
      <w:lvlJc w:val="left"/>
      <w:pPr>
        <w:ind w:left="5740" w:hanging="360"/>
      </w:pPr>
      <w:rPr>
        <w:rFonts w:ascii="Symbol" w:hAnsi="Symbol" w:hint="default"/>
      </w:rPr>
    </w:lvl>
    <w:lvl w:ilvl="7" w:tplc="04250003" w:tentative="1">
      <w:start w:val="1"/>
      <w:numFmt w:val="bullet"/>
      <w:lvlText w:val="o"/>
      <w:lvlJc w:val="left"/>
      <w:pPr>
        <w:ind w:left="6460" w:hanging="360"/>
      </w:pPr>
      <w:rPr>
        <w:rFonts w:ascii="Courier New" w:hAnsi="Courier New" w:cs="Courier New" w:hint="default"/>
      </w:rPr>
    </w:lvl>
    <w:lvl w:ilvl="8" w:tplc="04250005" w:tentative="1">
      <w:start w:val="1"/>
      <w:numFmt w:val="bullet"/>
      <w:lvlText w:val=""/>
      <w:lvlJc w:val="left"/>
      <w:pPr>
        <w:ind w:left="7180" w:hanging="360"/>
      </w:pPr>
      <w:rPr>
        <w:rFonts w:ascii="Wingdings" w:hAnsi="Wingdings" w:hint="default"/>
      </w:rPr>
    </w:lvl>
  </w:abstractNum>
  <w:abstractNum w:abstractNumId="63" w15:restartNumberingAfterBreak="0">
    <w:nsid w:val="61193A75"/>
    <w:multiLevelType w:val="hybridMultilevel"/>
    <w:tmpl w:val="BA90A69A"/>
    <w:lvl w:ilvl="0" w:tplc="76065886">
      <w:start w:val="1"/>
      <w:numFmt w:val="bullet"/>
      <w:lvlText w:val=""/>
      <w:lvlJc w:val="left"/>
      <w:pPr>
        <w:ind w:left="1440" w:hanging="360"/>
      </w:pPr>
      <w:rPr>
        <w:rFonts w:ascii="Symbol" w:hAnsi="Symbol" w:hint="default"/>
      </w:rPr>
    </w:lvl>
    <w:lvl w:ilvl="1" w:tplc="84B82C08" w:tentative="1">
      <w:start w:val="1"/>
      <w:numFmt w:val="bullet"/>
      <w:lvlText w:val="o"/>
      <w:lvlJc w:val="left"/>
      <w:pPr>
        <w:ind w:left="2160" w:hanging="360"/>
      </w:pPr>
      <w:rPr>
        <w:rFonts w:ascii="Courier New" w:hAnsi="Courier New" w:cs="Courier New" w:hint="default"/>
      </w:rPr>
    </w:lvl>
    <w:lvl w:ilvl="2" w:tplc="7EF86782" w:tentative="1">
      <w:start w:val="1"/>
      <w:numFmt w:val="bullet"/>
      <w:lvlText w:val=""/>
      <w:lvlJc w:val="left"/>
      <w:pPr>
        <w:ind w:left="2880" w:hanging="360"/>
      </w:pPr>
      <w:rPr>
        <w:rFonts w:ascii="Wingdings" w:hAnsi="Wingdings" w:hint="default"/>
      </w:rPr>
    </w:lvl>
    <w:lvl w:ilvl="3" w:tplc="6BD08DAE" w:tentative="1">
      <w:start w:val="1"/>
      <w:numFmt w:val="bullet"/>
      <w:lvlText w:val=""/>
      <w:lvlJc w:val="left"/>
      <w:pPr>
        <w:ind w:left="3600" w:hanging="360"/>
      </w:pPr>
      <w:rPr>
        <w:rFonts w:ascii="Symbol" w:hAnsi="Symbol" w:hint="default"/>
      </w:rPr>
    </w:lvl>
    <w:lvl w:ilvl="4" w:tplc="BA3CFEE4" w:tentative="1">
      <w:start w:val="1"/>
      <w:numFmt w:val="bullet"/>
      <w:lvlText w:val="o"/>
      <w:lvlJc w:val="left"/>
      <w:pPr>
        <w:ind w:left="4320" w:hanging="360"/>
      </w:pPr>
      <w:rPr>
        <w:rFonts w:ascii="Courier New" w:hAnsi="Courier New" w:cs="Courier New" w:hint="default"/>
      </w:rPr>
    </w:lvl>
    <w:lvl w:ilvl="5" w:tplc="1C66EB2A" w:tentative="1">
      <w:start w:val="1"/>
      <w:numFmt w:val="bullet"/>
      <w:lvlText w:val=""/>
      <w:lvlJc w:val="left"/>
      <w:pPr>
        <w:ind w:left="5040" w:hanging="360"/>
      </w:pPr>
      <w:rPr>
        <w:rFonts w:ascii="Wingdings" w:hAnsi="Wingdings" w:hint="default"/>
      </w:rPr>
    </w:lvl>
    <w:lvl w:ilvl="6" w:tplc="654C9AB2" w:tentative="1">
      <w:start w:val="1"/>
      <w:numFmt w:val="bullet"/>
      <w:lvlText w:val=""/>
      <w:lvlJc w:val="left"/>
      <w:pPr>
        <w:ind w:left="5760" w:hanging="360"/>
      </w:pPr>
      <w:rPr>
        <w:rFonts w:ascii="Symbol" w:hAnsi="Symbol" w:hint="default"/>
      </w:rPr>
    </w:lvl>
    <w:lvl w:ilvl="7" w:tplc="4062485E" w:tentative="1">
      <w:start w:val="1"/>
      <w:numFmt w:val="bullet"/>
      <w:lvlText w:val="o"/>
      <w:lvlJc w:val="left"/>
      <w:pPr>
        <w:ind w:left="6480" w:hanging="360"/>
      </w:pPr>
      <w:rPr>
        <w:rFonts w:ascii="Courier New" w:hAnsi="Courier New" w:cs="Courier New" w:hint="default"/>
      </w:rPr>
    </w:lvl>
    <w:lvl w:ilvl="8" w:tplc="B72E11C8" w:tentative="1">
      <w:start w:val="1"/>
      <w:numFmt w:val="bullet"/>
      <w:lvlText w:val=""/>
      <w:lvlJc w:val="left"/>
      <w:pPr>
        <w:ind w:left="7200" w:hanging="360"/>
      </w:pPr>
      <w:rPr>
        <w:rFonts w:ascii="Wingdings" w:hAnsi="Wingdings" w:hint="default"/>
      </w:rPr>
    </w:lvl>
  </w:abstractNum>
  <w:abstractNum w:abstractNumId="64" w15:restartNumberingAfterBreak="0">
    <w:nsid w:val="617514E1"/>
    <w:multiLevelType w:val="hybridMultilevel"/>
    <w:tmpl w:val="80C0D4CE"/>
    <w:lvl w:ilvl="0" w:tplc="B8729C32">
      <w:start w:val="1"/>
      <w:numFmt w:val="bullet"/>
      <w:lvlText w:val=""/>
      <w:lvlJc w:val="left"/>
      <w:pPr>
        <w:ind w:left="1277" w:hanging="360"/>
      </w:pPr>
      <w:rPr>
        <w:rFonts w:ascii="Symbol" w:hAnsi="Symbol" w:hint="default"/>
      </w:rPr>
    </w:lvl>
    <w:lvl w:ilvl="1" w:tplc="C498A6C8" w:tentative="1">
      <w:start w:val="1"/>
      <w:numFmt w:val="bullet"/>
      <w:lvlText w:val="o"/>
      <w:lvlJc w:val="left"/>
      <w:pPr>
        <w:ind w:left="1997" w:hanging="360"/>
      </w:pPr>
      <w:rPr>
        <w:rFonts w:ascii="Courier New" w:hAnsi="Courier New" w:cs="Courier New" w:hint="default"/>
      </w:rPr>
    </w:lvl>
    <w:lvl w:ilvl="2" w:tplc="EEF48F8A" w:tentative="1">
      <w:start w:val="1"/>
      <w:numFmt w:val="bullet"/>
      <w:lvlText w:val=""/>
      <w:lvlJc w:val="left"/>
      <w:pPr>
        <w:ind w:left="2717" w:hanging="360"/>
      </w:pPr>
      <w:rPr>
        <w:rFonts w:ascii="Wingdings" w:hAnsi="Wingdings" w:hint="default"/>
      </w:rPr>
    </w:lvl>
    <w:lvl w:ilvl="3" w:tplc="40DA3590" w:tentative="1">
      <w:start w:val="1"/>
      <w:numFmt w:val="bullet"/>
      <w:lvlText w:val=""/>
      <w:lvlJc w:val="left"/>
      <w:pPr>
        <w:ind w:left="3437" w:hanging="360"/>
      </w:pPr>
      <w:rPr>
        <w:rFonts w:ascii="Symbol" w:hAnsi="Symbol" w:hint="default"/>
      </w:rPr>
    </w:lvl>
    <w:lvl w:ilvl="4" w:tplc="2C1EC5BC" w:tentative="1">
      <w:start w:val="1"/>
      <w:numFmt w:val="bullet"/>
      <w:lvlText w:val="o"/>
      <w:lvlJc w:val="left"/>
      <w:pPr>
        <w:ind w:left="4157" w:hanging="360"/>
      </w:pPr>
      <w:rPr>
        <w:rFonts w:ascii="Courier New" w:hAnsi="Courier New" w:cs="Courier New" w:hint="default"/>
      </w:rPr>
    </w:lvl>
    <w:lvl w:ilvl="5" w:tplc="36E8CC5C" w:tentative="1">
      <w:start w:val="1"/>
      <w:numFmt w:val="bullet"/>
      <w:lvlText w:val=""/>
      <w:lvlJc w:val="left"/>
      <w:pPr>
        <w:ind w:left="4877" w:hanging="360"/>
      </w:pPr>
      <w:rPr>
        <w:rFonts w:ascii="Wingdings" w:hAnsi="Wingdings" w:hint="default"/>
      </w:rPr>
    </w:lvl>
    <w:lvl w:ilvl="6" w:tplc="97A6365A" w:tentative="1">
      <w:start w:val="1"/>
      <w:numFmt w:val="bullet"/>
      <w:lvlText w:val=""/>
      <w:lvlJc w:val="left"/>
      <w:pPr>
        <w:ind w:left="5597" w:hanging="360"/>
      </w:pPr>
      <w:rPr>
        <w:rFonts w:ascii="Symbol" w:hAnsi="Symbol" w:hint="default"/>
      </w:rPr>
    </w:lvl>
    <w:lvl w:ilvl="7" w:tplc="865C16F2" w:tentative="1">
      <w:start w:val="1"/>
      <w:numFmt w:val="bullet"/>
      <w:lvlText w:val="o"/>
      <w:lvlJc w:val="left"/>
      <w:pPr>
        <w:ind w:left="6317" w:hanging="360"/>
      </w:pPr>
      <w:rPr>
        <w:rFonts w:ascii="Courier New" w:hAnsi="Courier New" w:cs="Courier New" w:hint="default"/>
      </w:rPr>
    </w:lvl>
    <w:lvl w:ilvl="8" w:tplc="B6B84692" w:tentative="1">
      <w:start w:val="1"/>
      <w:numFmt w:val="bullet"/>
      <w:lvlText w:val=""/>
      <w:lvlJc w:val="left"/>
      <w:pPr>
        <w:ind w:left="7037" w:hanging="360"/>
      </w:pPr>
      <w:rPr>
        <w:rFonts w:ascii="Wingdings" w:hAnsi="Wingdings" w:hint="default"/>
      </w:rPr>
    </w:lvl>
  </w:abstractNum>
  <w:abstractNum w:abstractNumId="65" w15:restartNumberingAfterBreak="0">
    <w:nsid w:val="627B62ED"/>
    <w:multiLevelType w:val="hybridMultilevel"/>
    <w:tmpl w:val="D4B014A6"/>
    <w:lvl w:ilvl="0" w:tplc="F2DC6B2E">
      <w:start w:val="1"/>
      <w:numFmt w:val="bullet"/>
      <w:lvlText w:val=""/>
      <w:lvlJc w:val="left"/>
      <w:pPr>
        <w:ind w:left="720" w:hanging="360"/>
      </w:pPr>
      <w:rPr>
        <w:rFonts w:ascii="Symbol" w:hAnsi="Symbol" w:hint="default"/>
      </w:rPr>
    </w:lvl>
    <w:lvl w:ilvl="1" w:tplc="242C285C" w:tentative="1">
      <w:start w:val="1"/>
      <w:numFmt w:val="bullet"/>
      <w:lvlText w:val="o"/>
      <w:lvlJc w:val="left"/>
      <w:pPr>
        <w:ind w:left="1440" w:hanging="360"/>
      </w:pPr>
      <w:rPr>
        <w:rFonts w:ascii="Courier New" w:hAnsi="Courier New" w:cs="Courier New" w:hint="default"/>
      </w:rPr>
    </w:lvl>
    <w:lvl w:ilvl="2" w:tplc="CF465D20" w:tentative="1">
      <w:start w:val="1"/>
      <w:numFmt w:val="bullet"/>
      <w:lvlText w:val=""/>
      <w:lvlJc w:val="left"/>
      <w:pPr>
        <w:ind w:left="2160" w:hanging="360"/>
      </w:pPr>
      <w:rPr>
        <w:rFonts w:ascii="Wingdings" w:hAnsi="Wingdings" w:hint="default"/>
      </w:rPr>
    </w:lvl>
    <w:lvl w:ilvl="3" w:tplc="E9B8B56C" w:tentative="1">
      <w:start w:val="1"/>
      <w:numFmt w:val="bullet"/>
      <w:lvlText w:val=""/>
      <w:lvlJc w:val="left"/>
      <w:pPr>
        <w:ind w:left="2880" w:hanging="360"/>
      </w:pPr>
      <w:rPr>
        <w:rFonts w:ascii="Symbol" w:hAnsi="Symbol" w:hint="default"/>
      </w:rPr>
    </w:lvl>
    <w:lvl w:ilvl="4" w:tplc="5E74EBD4" w:tentative="1">
      <w:start w:val="1"/>
      <w:numFmt w:val="bullet"/>
      <w:lvlText w:val="o"/>
      <w:lvlJc w:val="left"/>
      <w:pPr>
        <w:ind w:left="3600" w:hanging="360"/>
      </w:pPr>
      <w:rPr>
        <w:rFonts w:ascii="Courier New" w:hAnsi="Courier New" w:cs="Courier New" w:hint="default"/>
      </w:rPr>
    </w:lvl>
    <w:lvl w:ilvl="5" w:tplc="BB008EA2" w:tentative="1">
      <w:start w:val="1"/>
      <w:numFmt w:val="bullet"/>
      <w:lvlText w:val=""/>
      <w:lvlJc w:val="left"/>
      <w:pPr>
        <w:ind w:left="4320" w:hanging="360"/>
      </w:pPr>
      <w:rPr>
        <w:rFonts w:ascii="Wingdings" w:hAnsi="Wingdings" w:hint="default"/>
      </w:rPr>
    </w:lvl>
    <w:lvl w:ilvl="6" w:tplc="7FFA2956" w:tentative="1">
      <w:start w:val="1"/>
      <w:numFmt w:val="bullet"/>
      <w:lvlText w:val=""/>
      <w:lvlJc w:val="left"/>
      <w:pPr>
        <w:ind w:left="5040" w:hanging="360"/>
      </w:pPr>
      <w:rPr>
        <w:rFonts w:ascii="Symbol" w:hAnsi="Symbol" w:hint="default"/>
      </w:rPr>
    </w:lvl>
    <w:lvl w:ilvl="7" w:tplc="34F2A09C" w:tentative="1">
      <w:start w:val="1"/>
      <w:numFmt w:val="bullet"/>
      <w:lvlText w:val="o"/>
      <w:lvlJc w:val="left"/>
      <w:pPr>
        <w:ind w:left="5760" w:hanging="360"/>
      </w:pPr>
      <w:rPr>
        <w:rFonts w:ascii="Courier New" w:hAnsi="Courier New" w:cs="Courier New" w:hint="default"/>
      </w:rPr>
    </w:lvl>
    <w:lvl w:ilvl="8" w:tplc="1752F26E" w:tentative="1">
      <w:start w:val="1"/>
      <w:numFmt w:val="bullet"/>
      <w:lvlText w:val=""/>
      <w:lvlJc w:val="left"/>
      <w:pPr>
        <w:ind w:left="6480" w:hanging="360"/>
      </w:pPr>
      <w:rPr>
        <w:rFonts w:ascii="Wingdings" w:hAnsi="Wingdings" w:hint="default"/>
      </w:rPr>
    </w:lvl>
  </w:abstractNum>
  <w:abstractNum w:abstractNumId="66" w15:restartNumberingAfterBreak="0">
    <w:nsid w:val="652C1D2E"/>
    <w:multiLevelType w:val="multilevel"/>
    <w:tmpl w:val="4A1CAA80"/>
    <w:lvl w:ilvl="0">
      <w:start w:val="14"/>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5567107"/>
    <w:multiLevelType w:val="hybridMultilevel"/>
    <w:tmpl w:val="D7D24BCC"/>
    <w:lvl w:ilvl="0" w:tplc="C4662B9C">
      <w:start w:val="1"/>
      <w:numFmt w:val="bullet"/>
      <w:lvlText w:val=""/>
      <w:lvlJc w:val="left"/>
      <w:pPr>
        <w:ind w:left="1088" w:hanging="360"/>
      </w:pPr>
      <w:rPr>
        <w:rFonts w:ascii="Symbol" w:hAnsi="Symbol" w:hint="default"/>
      </w:rPr>
    </w:lvl>
    <w:lvl w:ilvl="1" w:tplc="47A85974" w:tentative="1">
      <w:start w:val="1"/>
      <w:numFmt w:val="bullet"/>
      <w:lvlText w:val="o"/>
      <w:lvlJc w:val="left"/>
      <w:pPr>
        <w:ind w:left="1808" w:hanging="360"/>
      </w:pPr>
      <w:rPr>
        <w:rFonts w:ascii="Courier New" w:hAnsi="Courier New" w:cs="Courier New" w:hint="default"/>
      </w:rPr>
    </w:lvl>
    <w:lvl w:ilvl="2" w:tplc="4A12E7D4" w:tentative="1">
      <w:start w:val="1"/>
      <w:numFmt w:val="bullet"/>
      <w:lvlText w:val=""/>
      <w:lvlJc w:val="left"/>
      <w:pPr>
        <w:ind w:left="2528" w:hanging="360"/>
      </w:pPr>
      <w:rPr>
        <w:rFonts w:ascii="Wingdings" w:hAnsi="Wingdings" w:hint="default"/>
      </w:rPr>
    </w:lvl>
    <w:lvl w:ilvl="3" w:tplc="709234D2" w:tentative="1">
      <w:start w:val="1"/>
      <w:numFmt w:val="bullet"/>
      <w:lvlText w:val=""/>
      <w:lvlJc w:val="left"/>
      <w:pPr>
        <w:ind w:left="3248" w:hanging="360"/>
      </w:pPr>
      <w:rPr>
        <w:rFonts w:ascii="Symbol" w:hAnsi="Symbol" w:hint="default"/>
      </w:rPr>
    </w:lvl>
    <w:lvl w:ilvl="4" w:tplc="D9D8F05E" w:tentative="1">
      <w:start w:val="1"/>
      <w:numFmt w:val="bullet"/>
      <w:lvlText w:val="o"/>
      <w:lvlJc w:val="left"/>
      <w:pPr>
        <w:ind w:left="3968" w:hanging="360"/>
      </w:pPr>
      <w:rPr>
        <w:rFonts w:ascii="Courier New" w:hAnsi="Courier New" w:cs="Courier New" w:hint="default"/>
      </w:rPr>
    </w:lvl>
    <w:lvl w:ilvl="5" w:tplc="DC52AF4E" w:tentative="1">
      <w:start w:val="1"/>
      <w:numFmt w:val="bullet"/>
      <w:lvlText w:val=""/>
      <w:lvlJc w:val="left"/>
      <w:pPr>
        <w:ind w:left="4688" w:hanging="360"/>
      </w:pPr>
      <w:rPr>
        <w:rFonts w:ascii="Wingdings" w:hAnsi="Wingdings" w:hint="default"/>
      </w:rPr>
    </w:lvl>
    <w:lvl w:ilvl="6" w:tplc="B5702B2C" w:tentative="1">
      <w:start w:val="1"/>
      <w:numFmt w:val="bullet"/>
      <w:lvlText w:val=""/>
      <w:lvlJc w:val="left"/>
      <w:pPr>
        <w:ind w:left="5408" w:hanging="360"/>
      </w:pPr>
      <w:rPr>
        <w:rFonts w:ascii="Symbol" w:hAnsi="Symbol" w:hint="default"/>
      </w:rPr>
    </w:lvl>
    <w:lvl w:ilvl="7" w:tplc="AAB20836" w:tentative="1">
      <w:start w:val="1"/>
      <w:numFmt w:val="bullet"/>
      <w:lvlText w:val="o"/>
      <w:lvlJc w:val="left"/>
      <w:pPr>
        <w:ind w:left="6128" w:hanging="360"/>
      </w:pPr>
      <w:rPr>
        <w:rFonts w:ascii="Courier New" w:hAnsi="Courier New" w:cs="Courier New" w:hint="default"/>
      </w:rPr>
    </w:lvl>
    <w:lvl w:ilvl="8" w:tplc="43464330" w:tentative="1">
      <w:start w:val="1"/>
      <w:numFmt w:val="bullet"/>
      <w:lvlText w:val=""/>
      <w:lvlJc w:val="left"/>
      <w:pPr>
        <w:ind w:left="6848" w:hanging="360"/>
      </w:pPr>
      <w:rPr>
        <w:rFonts w:ascii="Wingdings" w:hAnsi="Wingdings" w:hint="default"/>
      </w:rPr>
    </w:lvl>
  </w:abstractNum>
  <w:abstractNum w:abstractNumId="68" w15:restartNumberingAfterBreak="0">
    <w:nsid w:val="66C84AF2"/>
    <w:multiLevelType w:val="hybridMultilevel"/>
    <w:tmpl w:val="86DC2804"/>
    <w:lvl w:ilvl="0" w:tplc="CF6600B6">
      <w:start w:val="1"/>
      <w:numFmt w:val="decimal"/>
      <w:lvlText w:val="%1."/>
      <w:lvlJc w:val="left"/>
      <w:pPr>
        <w:ind w:left="1068" w:hanging="360"/>
      </w:pPr>
      <w:rPr>
        <w:rFonts w:hint="default"/>
      </w:r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69" w15:restartNumberingAfterBreak="0">
    <w:nsid w:val="686D67BA"/>
    <w:multiLevelType w:val="hybridMultilevel"/>
    <w:tmpl w:val="FB78AFD4"/>
    <w:lvl w:ilvl="0" w:tplc="689CB448">
      <w:start w:val="1"/>
      <w:numFmt w:val="bullet"/>
      <w:lvlText w:val=""/>
      <w:lvlJc w:val="left"/>
      <w:pPr>
        <w:ind w:left="2140" w:hanging="360"/>
      </w:pPr>
      <w:rPr>
        <w:rFonts w:ascii="Symbol" w:hAnsi="Symbol" w:hint="default"/>
      </w:rPr>
    </w:lvl>
    <w:lvl w:ilvl="1" w:tplc="E4288C58" w:tentative="1">
      <w:start w:val="1"/>
      <w:numFmt w:val="bullet"/>
      <w:lvlText w:val="o"/>
      <w:lvlJc w:val="left"/>
      <w:pPr>
        <w:ind w:left="2860" w:hanging="360"/>
      </w:pPr>
      <w:rPr>
        <w:rFonts w:ascii="Courier New" w:hAnsi="Courier New" w:cs="Courier New" w:hint="default"/>
      </w:rPr>
    </w:lvl>
    <w:lvl w:ilvl="2" w:tplc="8F369302" w:tentative="1">
      <w:start w:val="1"/>
      <w:numFmt w:val="bullet"/>
      <w:lvlText w:val=""/>
      <w:lvlJc w:val="left"/>
      <w:pPr>
        <w:ind w:left="3580" w:hanging="360"/>
      </w:pPr>
      <w:rPr>
        <w:rFonts w:ascii="Wingdings" w:hAnsi="Wingdings" w:hint="default"/>
      </w:rPr>
    </w:lvl>
    <w:lvl w:ilvl="3" w:tplc="5F802F1A" w:tentative="1">
      <w:start w:val="1"/>
      <w:numFmt w:val="bullet"/>
      <w:lvlText w:val=""/>
      <w:lvlJc w:val="left"/>
      <w:pPr>
        <w:ind w:left="4300" w:hanging="360"/>
      </w:pPr>
      <w:rPr>
        <w:rFonts w:ascii="Symbol" w:hAnsi="Symbol" w:hint="default"/>
      </w:rPr>
    </w:lvl>
    <w:lvl w:ilvl="4" w:tplc="8016560C" w:tentative="1">
      <w:start w:val="1"/>
      <w:numFmt w:val="bullet"/>
      <w:lvlText w:val="o"/>
      <w:lvlJc w:val="left"/>
      <w:pPr>
        <w:ind w:left="5020" w:hanging="360"/>
      </w:pPr>
      <w:rPr>
        <w:rFonts w:ascii="Courier New" w:hAnsi="Courier New" w:cs="Courier New" w:hint="default"/>
      </w:rPr>
    </w:lvl>
    <w:lvl w:ilvl="5" w:tplc="A134DF1A" w:tentative="1">
      <w:start w:val="1"/>
      <w:numFmt w:val="bullet"/>
      <w:lvlText w:val=""/>
      <w:lvlJc w:val="left"/>
      <w:pPr>
        <w:ind w:left="5740" w:hanging="360"/>
      </w:pPr>
      <w:rPr>
        <w:rFonts w:ascii="Wingdings" w:hAnsi="Wingdings" w:hint="default"/>
      </w:rPr>
    </w:lvl>
    <w:lvl w:ilvl="6" w:tplc="65C24760" w:tentative="1">
      <w:start w:val="1"/>
      <w:numFmt w:val="bullet"/>
      <w:lvlText w:val=""/>
      <w:lvlJc w:val="left"/>
      <w:pPr>
        <w:ind w:left="6460" w:hanging="360"/>
      </w:pPr>
      <w:rPr>
        <w:rFonts w:ascii="Symbol" w:hAnsi="Symbol" w:hint="default"/>
      </w:rPr>
    </w:lvl>
    <w:lvl w:ilvl="7" w:tplc="970C1732" w:tentative="1">
      <w:start w:val="1"/>
      <w:numFmt w:val="bullet"/>
      <w:lvlText w:val="o"/>
      <w:lvlJc w:val="left"/>
      <w:pPr>
        <w:ind w:left="7180" w:hanging="360"/>
      </w:pPr>
      <w:rPr>
        <w:rFonts w:ascii="Courier New" w:hAnsi="Courier New" w:cs="Courier New" w:hint="default"/>
      </w:rPr>
    </w:lvl>
    <w:lvl w:ilvl="8" w:tplc="5110315E" w:tentative="1">
      <w:start w:val="1"/>
      <w:numFmt w:val="bullet"/>
      <w:lvlText w:val=""/>
      <w:lvlJc w:val="left"/>
      <w:pPr>
        <w:ind w:left="7900" w:hanging="360"/>
      </w:pPr>
      <w:rPr>
        <w:rFonts w:ascii="Wingdings" w:hAnsi="Wingdings" w:hint="default"/>
      </w:rPr>
    </w:lvl>
  </w:abstractNum>
  <w:abstractNum w:abstractNumId="70" w15:restartNumberingAfterBreak="0">
    <w:nsid w:val="68967FDA"/>
    <w:multiLevelType w:val="hybridMultilevel"/>
    <w:tmpl w:val="2A3E0D30"/>
    <w:lvl w:ilvl="0" w:tplc="B802D5FA">
      <w:start w:val="1"/>
      <w:numFmt w:val="bullet"/>
      <w:lvlText w:val=""/>
      <w:lvlJc w:val="left"/>
      <w:pPr>
        <w:ind w:left="720" w:hanging="360"/>
      </w:pPr>
      <w:rPr>
        <w:rFonts w:ascii="Symbol" w:hAnsi="Symbol" w:hint="default"/>
      </w:rPr>
    </w:lvl>
    <w:lvl w:ilvl="1" w:tplc="506C9BE6" w:tentative="1">
      <w:start w:val="1"/>
      <w:numFmt w:val="bullet"/>
      <w:lvlText w:val="o"/>
      <w:lvlJc w:val="left"/>
      <w:pPr>
        <w:ind w:left="1440" w:hanging="360"/>
      </w:pPr>
      <w:rPr>
        <w:rFonts w:ascii="Courier New" w:hAnsi="Courier New" w:cs="Courier New" w:hint="default"/>
      </w:rPr>
    </w:lvl>
    <w:lvl w:ilvl="2" w:tplc="4566B3B6" w:tentative="1">
      <w:start w:val="1"/>
      <w:numFmt w:val="bullet"/>
      <w:lvlText w:val=""/>
      <w:lvlJc w:val="left"/>
      <w:pPr>
        <w:ind w:left="2160" w:hanging="360"/>
      </w:pPr>
      <w:rPr>
        <w:rFonts w:ascii="Wingdings" w:hAnsi="Wingdings" w:hint="default"/>
      </w:rPr>
    </w:lvl>
    <w:lvl w:ilvl="3" w:tplc="054C8BD8" w:tentative="1">
      <w:start w:val="1"/>
      <w:numFmt w:val="bullet"/>
      <w:lvlText w:val=""/>
      <w:lvlJc w:val="left"/>
      <w:pPr>
        <w:ind w:left="2880" w:hanging="360"/>
      </w:pPr>
      <w:rPr>
        <w:rFonts w:ascii="Symbol" w:hAnsi="Symbol" w:hint="default"/>
      </w:rPr>
    </w:lvl>
    <w:lvl w:ilvl="4" w:tplc="808A9B1C">
      <w:start w:val="1"/>
      <w:numFmt w:val="bullet"/>
      <w:lvlText w:val="o"/>
      <w:lvlJc w:val="left"/>
      <w:pPr>
        <w:ind w:left="3600" w:hanging="360"/>
      </w:pPr>
      <w:rPr>
        <w:rFonts w:ascii="Courier New" w:hAnsi="Courier New" w:cs="Courier New" w:hint="default"/>
      </w:rPr>
    </w:lvl>
    <w:lvl w:ilvl="5" w:tplc="237CB4F8" w:tentative="1">
      <w:start w:val="1"/>
      <w:numFmt w:val="bullet"/>
      <w:lvlText w:val=""/>
      <w:lvlJc w:val="left"/>
      <w:pPr>
        <w:ind w:left="4320" w:hanging="360"/>
      </w:pPr>
      <w:rPr>
        <w:rFonts w:ascii="Wingdings" w:hAnsi="Wingdings" w:hint="default"/>
      </w:rPr>
    </w:lvl>
    <w:lvl w:ilvl="6" w:tplc="FA8A22D8" w:tentative="1">
      <w:start w:val="1"/>
      <w:numFmt w:val="bullet"/>
      <w:lvlText w:val=""/>
      <w:lvlJc w:val="left"/>
      <w:pPr>
        <w:ind w:left="5040" w:hanging="360"/>
      </w:pPr>
      <w:rPr>
        <w:rFonts w:ascii="Symbol" w:hAnsi="Symbol" w:hint="default"/>
      </w:rPr>
    </w:lvl>
    <w:lvl w:ilvl="7" w:tplc="33523918" w:tentative="1">
      <w:start w:val="1"/>
      <w:numFmt w:val="bullet"/>
      <w:lvlText w:val="o"/>
      <w:lvlJc w:val="left"/>
      <w:pPr>
        <w:ind w:left="5760" w:hanging="360"/>
      </w:pPr>
      <w:rPr>
        <w:rFonts w:ascii="Courier New" w:hAnsi="Courier New" w:cs="Courier New" w:hint="default"/>
      </w:rPr>
    </w:lvl>
    <w:lvl w:ilvl="8" w:tplc="950EC4E4" w:tentative="1">
      <w:start w:val="1"/>
      <w:numFmt w:val="bullet"/>
      <w:lvlText w:val=""/>
      <w:lvlJc w:val="left"/>
      <w:pPr>
        <w:ind w:left="6480" w:hanging="360"/>
      </w:pPr>
      <w:rPr>
        <w:rFonts w:ascii="Wingdings" w:hAnsi="Wingdings" w:hint="default"/>
      </w:rPr>
    </w:lvl>
  </w:abstractNum>
  <w:abstractNum w:abstractNumId="71" w15:restartNumberingAfterBreak="0">
    <w:nsid w:val="6D576B3D"/>
    <w:multiLevelType w:val="hybridMultilevel"/>
    <w:tmpl w:val="9DC03768"/>
    <w:lvl w:ilvl="0" w:tplc="04250001">
      <w:start w:val="1"/>
      <w:numFmt w:val="bullet"/>
      <w:lvlText w:val=""/>
      <w:lvlJc w:val="left"/>
      <w:pPr>
        <w:ind w:left="1800" w:hanging="360"/>
      </w:pPr>
      <w:rPr>
        <w:rFonts w:ascii="Symbol" w:hAnsi="Symbol"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72" w15:restartNumberingAfterBreak="0">
    <w:nsid w:val="6FD16236"/>
    <w:multiLevelType w:val="multilevel"/>
    <w:tmpl w:val="DB389386"/>
    <w:lvl w:ilvl="0">
      <w:start w:val="18"/>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6003EC5"/>
    <w:multiLevelType w:val="hybridMultilevel"/>
    <w:tmpl w:val="78CE1BA8"/>
    <w:lvl w:ilvl="0" w:tplc="F7D8A4C0">
      <w:start w:val="1"/>
      <w:numFmt w:val="bullet"/>
      <w:lvlText w:val=""/>
      <w:lvlJc w:val="left"/>
      <w:pPr>
        <w:ind w:left="1088" w:hanging="360"/>
      </w:pPr>
      <w:rPr>
        <w:rFonts w:ascii="Symbol" w:hAnsi="Symbol" w:hint="default"/>
      </w:rPr>
    </w:lvl>
    <w:lvl w:ilvl="1" w:tplc="CE9CDA0A" w:tentative="1">
      <w:start w:val="1"/>
      <w:numFmt w:val="bullet"/>
      <w:lvlText w:val="o"/>
      <w:lvlJc w:val="left"/>
      <w:pPr>
        <w:ind w:left="1808" w:hanging="360"/>
      </w:pPr>
      <w:rPr>
        <w:rFonts w:ascii="Courier New" w:hAnsi="Courier New" w:cs="Courier New" w:hint="default"/>
      </w:rPr>
    </w:lvl>
    <w:lvl w:ilvl="2" w:tplc="599C446E" w:tentative="1">
      <w:start w:val="1"/>
      <w:numFmt w:val="bullet"/>
      <w:lvlText w:val=""/>
      <w:lvlJc w:val="left"/>
      <w:pPr>
        <w:ind w:left="2528" w:hanging="360"/>
      </w:pPr>
      <w:rPr>
        <w:rFonts w:ascii="Wingdings" w:hAnsi="Wingdings" w:hint="default"/>
      </w:rPr>
    </w:lvl>
    <w:lvl w:ilvl="3" w:tplc="8D44D098" w:tentative="1">
      <w:start w:val="1"/>
      <w:numFmt w:val="bullet"/>
      <w:lvlText w:val=""/>
      <w:lvlJc w:val="left"/>
      <w:pPr>
        <w:ind w:left="3248" w:hanging="360"/>
      </w:pPr>
      <w:rPr>
        <w:rFonts w:ascii="Symbol" w:hAnsi="Symbol" w:hint="default"/>
      </w:rPr>
    </w:lvl>
    <w:lvl w:ilvl="4" w:tplc="07BE4EB2" w:tentative="1">
      <w:start w:val="1"/>
      <w:numFmt w:val="bullet"/>
      <w:lvlText w:val="o"/>
      <w:lvlJc w:val="left"/>
      <w:pPr>
        <w:ind w:left="3968" w:hanging="360"/>
      </w:pPr>
      <w:rPr>
        <w:rFonts w:ascii="Courier New" w:hAnsi="Courier New" w:cs="Courier New" w:hint="default"/>
      </w:rPr>
    </w:lvl>
    <w:lvl w:ilvl="5" w:tplc="6CD0E26C" w:tentative="1">
      <w:start w:val="1"/>
      <w:numFmt w:val="bullet"/>
      <w:lvlText w:val=""/>
      <w:lvlJc w:val="left"/>
      <w:pPr>
        <w:ind w:left="4688" w:hanging="360"/>
      </w:pPr>
      <w:rPr>
        <w:rFonts w:ascii="Wingdings" w:hAnsi="Wingdings" w:hint="default"/>
      </w:rPr>
    </w:lvl>
    <w:lvl w:ilvl="6" w:tplc="D482FF20" w:tentative="1">
      <w:start w:val="1"/>
      <w:numFmt w:val="bullet"/>
      <w:lvlText w:val=""/>
      <w:lvlJc w:val="left"/>
      <w:pPr>
        <w:ind w:left="5408" w:hanging="360"/>
      </w:pPr>
      <w:rPr>
        <w:rFonts w:ascii="Symbol" w:hAnsi="Symbol" w:hint="default"/>
      </w:rPr>
    </w:lvl>
    <w:lvl w:ilvl="7" w:tplc="19DA2E04" w:tentative="1">
      <w:start w:val="1"/>
      <w:numFmt w:val="bullet"/>
      <w:lvlText w:val="o"/>
      <w:lvlJc w:val="left"/>
      <w:pPr>
        <w:ind w:left="6128" w:hanging="360"/>
      </w:pPr>
      <w:rPr>
        <w:rFonts w:ascii="Courier New" w:hAnsi="Courier New" w:cs="Courier New" w:hint="default"/>
      </w:rPr>
    </w:lvl>
    <w:lvl w:ilvl="8" w:tplc="A16AF0B4" w:tentative="1">
      <w:start w:val="1"/>
      <w:numFmt w:val="bullet"/>
      <w:lvlText w:val=""/>
      <w:lvlJc w:val="left"/>
      <w:pPr>
        <w:ind w:left="6848" w:hanging="360"/>
      </w:pPr>
      <w:rPr>
        <w:rFonts w:ascii="Wingdings" w:hAnsi="Wingdings" w:hint="default"/>
      </w:rPr>
    </w:lvl>
  </w:abstractNum>
  <w:abstractNum w:abstractNumId="74" w15:restartNumberingAfterBreak="0">
    <w:nsid w:val="78104EF8"/>
    <w:multiLevelType w:val="multilevel"/>
    <w:tmpl w:val="9A54397A"/>
    <w:lvl w:ilvl="0">
      <w:start w:val="18"/>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CCA35A7"/>
    <w:multiLevelType w:val="hybridMultilevel"/>
    <w:tmpl w:val="F89AC44A"/>
    <w:lvl w:ilvl="0" w:tplc="B5F65694">
      <w:start w:val="1"/>
      <w:numFmt w:val="bullet"/>
      <w:lvlText w:val=""/>
      <w:lvlJc w:val="left"/>
      <w:pPr>
        <w:ind w:left="1277" w:hanging="360"/>
      </w:pPr>
      <w:rPr>
        <w:rFonts w:ascii="Symbol" w:hAnsi="Symbol" w:hint="default"/>
      </w:rPr>
    </w:lvl>
    <w:lvl w:ilvl="1" w:tplc="D82C9330" w:tentative="1">
      <w:start w:val="1"/>
      <w:numFmt w:val="bullet"/>
      <w:lvlText w:val="o"/>
      <w:lvlJc w:val="left"/>
      <w:pPr>
        <w:ind w:left="1997" w:hanging="360"/>
      </w:pPr>
      <w:rPr>
        <w:rFonts w:ascii="Courier New" w:hAnsi="Courier New" w:cs="Courier New" w:hint="default"/>
      </w:rPr>
    </w:lvl>
    <w:lvl w:ilvl="2" w:tplc="1A1A9C2E" w:tentative="1">
      <w:start w:val="1"/>
      <w:numFmt w:val="bullet"/>
      <w:lvlText w:val=""/>
      <w:lvlJc w:val="left"/>
      <w:pPr>
        <w:ind w:left="2717" w:hanging="360"/>
      </w:pPr>
      <w:rPr>
        <w:rFonts w:ascii="Wingdings" w:hAnsi="Wingdings" w:hint="default"/>
      </w:rPr>
    </w:lvl>
    <w:lvl w:ilvl="3" w:tplc="3694498C" w:tentative="1">
      <w:start w:val="1"/>
      <w:numFmt w:val="bullet"/>
      <w:lvlText w:val=""/>
      <w:lvlJc w:val="left"/>
      <w:pPr>
        <w:ind w:left="3437" w:hanging="360"/>
      </w:pPr>
      <w:rPr>
        <w:rFonts w:ascii="Symbol" w:hAnsi="Symbol" w:hint="default"/>
      </w:rPr>
    </w:lvl>
    <w:lvl w:ilvl="4" w:tplc="E8B06B2A" w:tentative="1">
      <w:start w:val="1"/>
      <w:numFmt w:val="bullet"/>
      <w:lvlText w:val="o"/>
      <w:lvlJc w:val="left"/>
      <w:pPr>
        <w:ind w:left="4157" w:hanging="360"/>
      </w:pPr>
      <w:rPr>
        <w:rFonts w:ascii="Courier New" w:hAnsi="Courier New" w:cs="Courier New" w:hint="default"/>
      </w:rPr>
    </w:lvl>
    <w:lvl w:ilvl="5" w:tplc="B0F2E0A0" w:tentative="1">
      <w:start w:val="1"/>
      <w:numFmt w:val="bullet"/>
      <w:lvlText w:val=""/>
      <w:lvlJc w:val="left"/>
      <w:pPr>
        <w:ind w:left="4877" w:hanging="360"/>
      </w:pPr>
      <w:rPr>
        <w:rFonts w:ascii="Wingdings" w:hAnsi="Wingdings" w:hint="default"/>
      </w:rPr>
    </w:lvl>
    <w:lvl w:ilvl="6" w:tplc="F42C060A" w:tentative="1">
      <w:start w:val="1"/>
      <w:numFmt w:val="bullet"/>
      <w:lvlText w:val=""/>
      <w:lvlJc w:val="left"/>
      <w:pPr>
        <w:ind w:left="5597" w:hanging="360"/>
      </w:pPr>
      <w:rPr>
        <w:rFonts w:ascii="Symbol" w:hAnsi="Symbol" w:hint="default"/>
      </w:rPr>
    </w:lvl>
    <w:lvl w:ilvl="7" w:tplc="00A4E1BA" w:tentative="1">
      <w:start w:val="1"/>
      <w:numFmt w:val="bullet"/>
      <w:lvlText w:val="o"/>
      <w:lvlJc w:val="left"/>
      <w:pPr>
        <w:ind w:left="6317" w:hanging="360"/>
      </w:pPr>
      <w:rPr>
        <w:rFonts w:ascii="Courier New" w:hAnsi="Courier New" w:cs="Courier New" w:hint="default"/>
      </w:rPr>
    </w:lvl>
    <w:lvl w:ilvl="8" w:tplc="506CA612" w:tentative="1">
      <w:start w:val="1"/>
      <w:numFmt w:val="bullet"/>
      <w:lvlText w:val=""/>
      <w:lvlJc w:val="left"/>
      <w:pPr>
        <w:ind w:left="7037" w:hanging="360"/>
      </w:pPr>
      <w:rPr>
        <w:rFonts w:ascii="Wingdings" w:hAnsi="Wingdings" w:hint="default"/>
      </w:rPr>
    </w:lvl>
  </w:abstractNum>
  <w:abstractNum w:abstractNumId="76" w15:restartNumberingAfterBreak="0">
    <w:nsid w:val="7D125CF7"/>
    <w:multiLevelType w:val="multilevel"/>
    <w:tmpl w:val="6D2EF428"/>
    <w:lvl w:ilvl="0">
      <w:start w:val="18"/>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E0C6E60"/>
    <w:multiLevelType w:val="hybridMultilevel"/>
    <w:tmpl w:val="581ECE50"/>
    <w:lvl w:ilvl="0" w:tplc="9CD040F0">
      <w:start w:val="1"/>
      <w:numFmt w:val="bullet"/>
      <w:lvlText w:val=""/>
      <w:lvlJc w:val="left"/>
      <w:pPr>
        <w:ind w:left="720" w:hanging="360"/>
      </w:pPr>
      <w:rPr>
        <w:rFonts w:ascii="Symbol" w:hAnsi="Symbol" w:hint="default"/>
      </w:rPr>
    </w:lvl>
    <w:lvl w:ilvl="1" w:tplc="B9A69358" w:tentative="1">
      <w:start w:val="1"/>
      <w:numFmt w:val="bullet"/>
      <w:lvlText w:val="o"/>
      <w:lvlJc w:val="left"/>
      <w:pPr>
        <w:ind w:left="1440" w:hanging="360"/>
      </w:pPr>
      <w:rPr>
        <w:rFonts w:ascii="Courier New" w:hAnsi="Courier New" w:cs="Courier New" w:hint="default"/>
      </w:rPr>
    </w:lvl>
    <w:lvl w:ilvl="2" w:tplc="3F7A8D7A" w:tentative="1">
      <w:start w:val="1"/>
      <w:numFmt w:val="bullet"/>
      <w:lvlText w:val=""/>
      <w:lvlJc w:val="left"/>
      <w:pPr>
        <w:ind w:left="2160" w:hanging="360"/>
      </w:pPr>
      <w:rPr>
        <w:rFonts w:ascii="Wingdings" w:hAnsi="Wingdings" w:hint="default"/>
      </w:rPr>
    </w:lvl>
    <w:lvl w:ilvl="3" w:tplc="18F4BAAC" w:tentative="1">
      <w:start w:val="1"/>
      <w:numFmt w:val="bullet"/>
      <w:lvlText w:val=""/>
      <w:lvlJc w:val="left"/>
      <w:pPr>
        <w:ind w:left="2880" w:hanging="360"/>
      </w:pPr>
      <w:rPr>
        <w:rFonts w:ascii="Symbol" w:hAnsi="Symbol" w:hint="default"/>
      </w:rPr>
    </w:lvl>
    <w:lvl w:ilvl="4" w:tplc="CD0A82F4" w:tentative="1">
      <w:start w:val="1"/>
      <w:numFmt w:val="bullet"/>
      <w:lvlText w:val="o"/>
      <w:lvlJc w:val="left"/>
      <w:pPr>
        <w:ind w:left="3600" w:hanging="360"/>
      </w:pPr>
      <w:rPr>
        <w:rFonts w:ascii="Courier New" w:hAnsi="Courier New" w:cs="Courier New" w:hint="default"/>
      </w:rPr>
    </w:lvl>
    <w:lvl w:ilvl="5" w:tplc="39421134" w:tentative="1">
      <w:start w:val="1"/>
      <w:numFmt w:val="bullet"/>
      <w:lvlText w:val=""/>
      <w:lvlJc w:val="left"/>
      <w:pPr>
        <w:ind w:left="4320" w:hanging="360"/>
      </w:pPr>
      <w:rPr>
        <w:rFonts w:ascii="Wingdings" w:hAnsi="Wingdings" w:hint="default"/>
      </w:rPr>
    </w:lvl>
    <w:lvl w:ilvl="6" w:tplc="5FDE573C" w:tentative="1">
      <w:start w:val="1"/>
      <w:numFmt w:val="bullet"/>
      <w:lvlText w:val=""/>
      <w:lvlJc w:val="left"/>
      <w:pPr>
        <w:ind w:left="5040" w:hanging="360"/>
      </w:pPr>
      <w:rPr>
        <w:rFonts w:ascii="Symbol" w:hAnsi="Symbol" w:hint="default"/>
      </w:rPr>
    </w:lvl>
    <w:lvl w:ilvl="7" w:tplc="195E9222" w:tentative="1">
      <w:start w:val="1"/>
      <w:numFmt w:val="bullet"/>
      <w:lvlText w:val="o"/>
      <w:lvlJc w:val="left"/>
      <w:pPr>
        <w:ind w:left="5760" w:hanging="360"/>
      </w:pPr>
      <w:rPr>
        <w:rFonts w:ascii="Courier New" w:hAnsi="Courier New" w:cs="Courier New" w:hint="default"/>
      </w:rPr>
    </w:lvl>
    <w:lvl w:ilvl="8" w:tplc="B492C6EC" w:tentative="1">
      <w:start w:val="1"/>
      <w:numFmt w:val="bullet"/>
      <w:lvlText w:val=""/>
      <w:lvlJc w:val="left"/>
      <w:pPr>
        <w:ind w:left="6480" w:hanging="360"/>
      </w:pPr>
      <w:rPr>
        <w:rFonts w:ascii="Wingdings" w:hAnsi="Wingdings" w:hint="default"/>
      </w:rPr>
    </w:lvl>
  </w:abstractNum>
  <w:num w:numId="1">
    <w:abstractNumId w:val="70"/>
  </w:num>
  <w:num w:numId="2">
    <w:abstractNumId w:val="16"/>
  </w:num>
  <w:num w:numId="3">
    <w:abstractNumId w:val="57"/>
  </w:num>
  <w:num w:numId="4">
    <w:abstractNumId w:val="77"/>
  </w:num>
  <w:num w:numId="5">
    <w:abstractNumId w:val="42"/>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0"/>
  </w:num>
  <w:num w:numId="14">
    <w:abstractNumId w:val="1"/>
  </w:num>
  <w:num w:numId="15">
    <w:abstractNumId w:val="39"/>
  </w:num>
  <w:num w:numId="16">
    <w:abstractNumId w:val="41"/>
  </w:num>
  <w:num w:numId="17">
    <w:abstractNumId w:val="40"/>
  </w:num>
  <w:num w:numId="18">
    <w:abstractNumId w:val="47"/>
  </w:num>
  <w:num w:numId="19">
    <w:abstractNumId w:val="31"/>
  </w:num>
  <w:num w:numId="20">
    <w:abstractNumId w:val="48"/>
  </w:num>
  <w:num w:numId="21">
    <w:abstractNumId w:val="49"/>
  </w:num>
  <w:num w:numId="22">
    <w:abstractNumId w:val="54"/>
  </w:num>
  <w:num w:numId="23">
    <w:abstractNumId w:val="63"/>
  </w:num>
  <w:num w:numId="24">
    <w:abstractNumId w:val="17"/>
  </w:num>
  <w:num w:numId="25">
    <w:abstractNumId w:val="59"/>
  </w:num>
  <w:num w:numId="26">
    <w:abstractNumId w:val="33"/>
  </w:num>
  <w:num w:numId="27">
    <w:abstractNumId w:val="55"/>
  </w:num>
  <w:num w:numId="28">
    <w:abstractNumId w:val="24"/>
  </w:num>
  <w:num w:numId="29">
    <w:abstractNumId w:val="25"/>
  </w:num>
  <w:num w:numId="30">
    <w:abstractNumId w:val="73"/>
  </w:num>
  <w:num w:numId="31">
    <w:abstractNumId w:val="44"/>
  </w:num>
  <w:num w:numId="32">
    <w:abstractNumId w:val="43"/>
  </w:num>
  <w:num w:numId="33">
    <w:abstractNumId w:val="66"/>
  </w:num>
  <w:num w:numId="34">
    <w:abstractNumId w:val="28"/>
  </w:num>
  <w:num w:numId="35">
    <w:abstractNumId w:val="67"/>
  </w:num>
  <w:num w:numId="36">
    <w:abstractNumId w:val="19"/>
  </w:num>
  <w:num w:numId="37">
    <w:abstractNumId w:val="69"/>
  </w:num>
  <w:num w:numId="38">
    <w:abstractNumId w:val="65"/>
  </w:num>
  <w:num w:numId="39">
    <w:abstractNumId w:val="61"/>
  </w:num>
  <w:num w:numId="40">
    <w:abstractNumId w:val="34"/>
  </w:num>
  <w:num w:numId="41">
    <w:abstractNumId w:val="32"/>
  </w:num>
  <w:num w:numId="42">
    <w:abstractNumId w:val="58"/>
  </w:num>
  <w:num w:numId="43">
    <w:abstractNumId w:val="30"/>
  </w:num>
  <w:num w:numId="44">
    <w:abstractNumId w:val="51"/>
  </w:num>
  <w:num w:numId="45">
    <w:abstractNumId w:val="75"/>
  </w:num>
  <w:num w:numId="46">
    <w:abstractNumId w:val="64"/>
  </w:num>
  <w:num w:numId="47">
    <w:abstractNumId w:val="46"/>
  </w:num>
  <w:num w:numId="48">
    <w:abstractNumId w:val="27"/>
  </w:num>
  <w:num w:numId="49">
    <w:abstractNumId w:val="38"/>
  </w:num>
  <w:num w:numId="50">
    <w:abstractNumId w:val="36"/>
  </w:num>
  <w:num w:numId="51">
    <w:abstractNumId w:val="20"/>
  </w:num>
  <w:num w:numId="52">
    <w:abstractNumId w:val="50"/>
  </w:num>
  <w:num w:numId="53">
    <w:abstractNumId w:val="11"/>
  </w:num>
  <w:num w:numId="54">
    <w:abstractNumId w:val="13"/>
  </w:num>
  <w:num w:numId="55">
    <w:abstractNumId w:val="12"/>
  </w:num>
  <w:num w:numId="56">
    <w:abstractNumId w:val="14"/>
  </w:num>
  <w:num w:numId="57">
    <w:abstractNumId w:val="72"/>
  </w:num>
  <w:num w:numId="58">
    <w:abstractNumId w:val="15"/>
  </w:num>
  <w:num w:numId="59">
    <w:abstractNumId w:val="76"/>
  </w:num>
  <w:num w:numId="60">
    <w:abstractNumId w:val="53"/>
  </w:num>
  <w:num w:numId="61">
    <w:abstractNumId w:val="74"/>
  </w:num>
  <w:num w:numId="62">
    <w:abstractNumId w:val="45"/>
  </w:num>
  <w:num w:numId="63">
    <w:abstractNumId w:val="18"/>
  </w:num>
  <w:num w:numId="64">
    <w:abstractNumId w:val="68"/>
  </w:num>
  <w:num w:numId="65">
    <w:abstractNumId w:val="71"/>
  </w:num>
  <w:num w:numId="66">
    <w:abstractNumId w:val="29"/>
  </w:num>
  <w:num w:numId="67">
    <w:abstractNumId w:val="26"/>
  </w:num>
  <w:num w:numId="68">
    <w:abstractNumId w:val="23"/>
  </w:num>
  <w:num w:numId="69">
    <w:abstractNumId w:val="56"/>
  </w:num>
  <w:num w:numId="70">
    <w:abstractNumId w:val="62"/>
  </w:num>
  <w:num w:numId="71">
    <w:abstractNumId w:val="37"/>
  </w:num>
  <w:num w:numId="72">
    <w:abstractNumId w:val="52"/>
  </w:num>
  <w:num w:numId="73">
    <w:abstractNumId w:val="22"/>
  </w:num>
  <w:num w:numId="74">
    <w:abstractNumId w:val="21"/>
  </w:num>
  <w:num w:numId="75">
    <w:abstractNumId w:val="60"/>
  </w:num>
  <w:num w:numId="76">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17D52"/>
    <w:rsid w:val="0000160B"/>
    <w:rsid w:val="00002971"/>
    <w:rsid w:val="0000677C"/>
    <w:rsid w:val="00011554"/>
    <w:rsid w:val="000116FA"/>
    <w:rsid w:val="00011833"/>
    <w:rsid w:val="00014D19"/>
    <w:rsid w:val="00017506"/>
    <w:rsid w:val="00017FEA"/>
    <w:rsid w:val="00020033"/>
    <w:rsid w:val="00020DC0"/>
    <w:rsid w:val="000210BE"/>
    <w:rsid w:val="0002423C"/>
    <w:rsid w:val="0002444B"/>
    <w:rsid w:val="000254C0"/>
    <w:rsid w:val="00034E11"/>
    <w:rsid w:val="00041BDE"/>
    <w:rsid w:val="00042139"/>
    <w:rsid w:val="000421A4"/>
    <w:rsid w:val="0004464F"/>
    <w:rsid w:val="00046FF2"/>
    <w:rsid w:val="00047AF4"/>
    <w:rsid w:val="0005402D"/>
    <w:rsid w:val="00054D2D"/>
    <w:rsid w:val="00055300"/>
    <w:rsid w:val="00057B65"/>
    <w:rsid w:val="0006104C"/>
    <w:rsid w:val="00070072"/>
    <w:rsid w:val="00076D89"/>
    <w:rsid w:val="000845FB"/>
    <w:rsid w:val="00084E5C"/>
    <w:rsid w:val="00084EDA"/>
    <w:rsid w:val="0008584E"/>
    <w:rsid w:val="000864EB"/>
    <w:rsid w:val="000921B9"/>
    <w:rsid w:val="00096243"/>
    <w:rsid w:val="00096675"/>
    <w:rsid w:val="000A063A"/>
    <w:rsid w:val="000A1366"/>
    <w:rsid w:val="000A5803"/>
    <w:rsid w:val="000A5DDA"/>
    <w:rsid w:val="000A5F4A"/>
    <w:rsid w:val="000A6D31"/>
    <w:rsid w:val="000A771A"/>
    <w:rsid w:val="000B0669"/>
    <w:rsid w:val="000B2A35"/>
    <w:rsid w:val="000B32EB"/>
    <w:rsid w:val="000B4A4E"/>
    <w:rsid w:val="000C37D2"/>
    <w:rsid w:val="000C7C6E"/>
    <w:rsid w:val="000D1DF0"/>
    <w:rsid w:val="000D2167"/>
    <w:rsid w:val="000D658E"/>
    <w:rsid w:val="000E0AE8"/>
    <w:rsid w:val="000E2E01"/>
    <w:rsid w:val="000E31E7"/>
    <w:rsid w:val="00101BAE"/>
    <w:rsid w:val="0010402C"/>
    <w:rsid w:val="00105726"/>
    <w:rsid w:val="00105C33"/>
    <w:rsid w:val="0011554A"/>
    <w:rsid w:val="00116764"/>
    <w:rsid w:val="00116CE3"/>
    <w:rsid w:val="00117B86"/>
    <w:rsid w:val="00120984"/>
    <w:rsid w:val="001216A4"/>
    <w:rsid w:val="001237FC"/>
    <w:rsid w:val="00124862"/>
    <w:rsid w:val="001279BE"/>
    <w:rsid w:val="00131441"/>
    <w:rsid w:val="00134677"/>
    <w:rsid w:val="00134D67"/>
    <w:rsid w:val="00135190"/>
    <w:rsid w:val="00136CBD"/>
    <w:rsid w:val="0013703E"/>
    <w:rsid w:val="001414C3"/>
    <w:rsid w:val="00150D8A"/>
    <w:rsid w:val="00153153"/>
    <w:rsid w:val="001532E3"/>
    <w:rsid w:val="00156218"/>
    <w:rsid w:val="0015683B"/>
    <w:rsid w:val="00157D10"/>
    <w:rsid w:val="0016740E"/>
    <w:rsid w:val="00170640"/>
    <w:rsid w:val="00176A50"/>
    <w:rsid w:val="001775D3"/>
    <w:rsid w:val="00177BFD"/>
    <w:rsid w:val="001812D2"/>
    <w:rsid w:val="0018288E"/>
    <w:rsid w:val="0018348D"/>
    <w:rsid w:val="001837A9"/>
    <w:rsid w:val="001839B9"/>
    <w:rsid w:val="00183E8E"/>
    <w:rsid w:val="00192AB6"/>
    <w:rsid w:val="00193BA8"/>
    <w:rsid w:val="00193D81"/>
    <w:rsid w:val="0019454D"/>
    <w:rsid w:val="0019499C"/>
    <w:rsid w:val="00195675"/>
    <w:rsid w:val="001A22E7"/>
    <w:rsid w:val="001A3362"/>
    <w:rsid w:val="001A6E27"/>
    <w:rsid w:val="001C0C9F"/>
    <w:rsid w:val="001C1EF9"/>
    <w:rsid w:val="001C4862"/>
    <w:rsid w:val="001C527B"/>
    <w:rsid w:val="001C58EA"/>
    <w:rsid w:val="001C722F"/>
    <w:rsid w:val="001C7E32"/>
    <w:rsid w:val="001D038B"/>
    <w:rsid w:val="001D292B"/>
    <w:rsid w:val="001D6B43"/>
    <w:rsid w:val="001E3546"/>
    <w:rsid w:val="001F3BDB"/>
    <w:rsid w:val="002044BA"/>
    <w:rsid w:val="00204994"/>
    <w:rsid w:val="00214A87"/>
    <w:rsid w:val="00222DBB"/>
    <w:rsid w:val="00240458"/>
    <w:rsid w:val="0024295D"/>
    <w:rsid w:val="0024312D"/>
    <w:rsid w:val="00246C78"/>
    <w:rsid w:val="0024716D"/>
    <w:rsid w:val="0024772A"/>
    <w:rsid w:val="00250CFD"/>
    <w:rsid w:val="00251EF0"/>
    <w:rsid w:val="0025406E"/>
    <w:rsid w:val="00254851"/>
    <w:rsid w:val="00255757"/>
    <w:rsid w:val="00256481"/>
    <w:rsid w:val="00256B7D"/>
    <w:rsid w:val="00265BFE"/>
    <w:rsid w:val="00267543"/>
    <w:rsid w:val="00270288"/>
    <w:rsid w:val="002703EF"/>
    <w:rsid w:val="00270403"/>
    <w:rsid w:val="00276A3B"/>
    <w:rsid w:val="0028139D"/>
    <w:rsid w:val="0028224E"/>
    <w:rsid w:val="00282ABA"/>
    <w:rsid w:val="0028322D"/>
    <w:rsid w:val="002878A0"/>
    <w:rsid w:val="0029023D"/>
    <w:rsid w:val="00292876"/>
    <w:rsid w:val="00295646"/>
    <w:rsid w:val="00296861"/>
    <w:rsid w:val="002A2410"/>
    <w:rsid w:val="002A3FB2"/>
    <w:rsid w:val="002A510D"/>
    <w:rsid w:val="002A5D93"/>
    <w:rsid w:val="002C102D"/>
    <w:rsid w:val="002C2281"/>
    <w:rsid w:val="002C2C33"/>
    <w:rsid w:val="002C3DC3"/>
    <w:rsid w:val="002C4073"/>
    <w:rsid w:val="002C5372"/>
    <w:rsid w:val="002C553E"/>
    <w:rsid w:val="002C60E3"/>
    <w:rsid w:val="002C7799"/>
    <w:rsid w:val="002C7A9C"/>
    <w:rsid w:val="002D266E"/>
    <w:rsid w:val="002D50DE"/>
    <w:rsid w:val="002D6339"/>
    <w:rsid w:val="002D6F78"/>
    <w:rsid w:val="002E7903"/>
    <w:rsid w:val="002F2467"/>
    <w:rsid w:val="002F42A4"/>
    <w:rsid w:val="00300D03"/>
    <w:rsid w:val="003037B9"/>
    <w:rsid w:val="00303C3F"/>
    <w:rsid w:val="003058CA"/>
    <w:rsid w:val="0030771A"/>
    <w:rsid w:val="0031073E"/>
    <w:rsid w:val="0031177F"/>
    <w:rsid w:val="0031391D"/>
    <w:rsid w:val="003141F6"/>
    <w:rsid w:val="00314F10"/>
    <w:rsid w:val="0032020C"/>
    <w:rsid w:val="003218BC"/>
    <w:rsid w:val="003228F8"/>
    <w:rsid w:val="003245FD"/>
    <w:rsid w:val="003246A3"/>
    <w:rsid w:val="00326B81"/>
    <w:rsid w:val="00332168"/>
    <w:rsid w:val="00334861"/>
    <w:rsid w:val="00334D21"/>
    <w:rsid w:val="00336C88"/>
    <w:rsid w:val="00337997"/>
    <w:rsid w:val="00343AC2"/>
    <w:rsid w:val="00344C6B"/>
    <w:rsid w:val="003459DC"/>
    <w:rsid w:val="00350094"/>
    <w:rsid w:val="00350137"/>
    <w:rsid w:val="00350202"/>
    <w:rsid w:val="00350D0E"/>
    <w:rsid w:val="00354BF2"/>
    <w:rsid w:val="003579A3"/>
    <w:rsid w:val="00367025"/>
    <w:rsid w:val="00367FF0"/>
    <w:rsid w:val="0037364B"/>
    <w:rsid w:val="0038036B"/>
    <w:rsid w:val="00380A9B"/>
    <w:rsid w:val="0038197F"/>
    <w:rsid w:val="00383859"/>
    <w:rsid w:val="00385228"/>
    <w:rsid w:val="00386616"/>
    <w:rsid w:val="00387E1E"/>
    <w:rsid w:val="00387FAF"/>
    <w:rsid w:val="00391CA0"/>
    <w:rsid w:val="00392B44"/>
    <w:rsid w:val="00397E74"/>
    <w:rsid w:val="003A178F"/>
    <w:rsid w:val="003B2FC3"/>
    <w:rsid w:val="003B55CC"/>
    <w:rsid w:val="003B6E24"/>
    <w:rsid w:val="003C1269"/>
    <w:rsid w:val="003C1D00"/>
    <w:rsid w:val="003C64A4"/>
    <w:rsid w:val="003C65C1"/>
    <w:rsid w:val="003C7303"/>
    <w:rsid w:val="003D3101"/>
    <w:rsid w:val="003D4663"/>
    <w:rsid w:val="003D5364"/>
    <w:rsid w:val="003D5D86"/>
    <w:rsid w:val="003E0FC6"/>
    <w:rsid w:val="003E1074"/>
    <w:rsid w:val="003E133C"/>
    <w:rsid w:val="003E3CF7"/>
    <w:rsid w:val="003E415C"/>
    <w:rsid w:val="003E4F52"/>
    <w:rsid w:val="003F16B1"/>
    <w:rsid w:val="003F25F5"/>
    <w:rsid w:val="003F65F7"/>
    <w:rsid w:val="0040308C"/>
    <w:rsid w:val="0040592D"/>
    <w:rsid w:val="00405DC5"/>
    <w:rsid w:val="00407096"/>
    <w:rsid w:val="00407227"/>
    <w:rsid w:val="00410CBD"/>
    <w:rsid w:val="0041174C"/>
    <w:rsid w:val="00413DE2"/>
    <w:rsid w:val="0041694B"/>
    <w:rsid w:val="00420F64"/>
    <w:rsid w:val="00431039"/>
    <w:rsid w:val="00431ED7"/>
    <w:rsid w:val="00435A58"/>
    <w:rsid w:val="00436AFC"/>
    <w:rsid w:val="004407DB"/>
    <w:rsid w:val="0044186B"/>
    <w:rsid w:val="00441CB0"/>
    <w:rsid w:val="004459AA"/>
    <w:rsid w:val="00447048"/>
    <w:rsid w:val="00450392"/>
    <w:rsid w:val="00450FC9"/>
    <w:rsid w:val="00452CDF"/>
    <w:rsid w:val="00453296"/>
    <w:rsid w:val="00454DD9"/>
    <w:rsid w:val="004552FE"/>
    <w:rsid w:val="004579DD"/>
    <w:rsid w:val="0046026F"/>
    <w:rsid w:val="00461C28"/>
    <w:rsid w:val="00464439"/>
    <w:rsid w:val="004677A3"/>
    <w:rsid w:val="00470E7F"/>
    <w:rsid w:val="004746A8"/>
    <w:rsid w:val="00474C9C"/>
    <w:rsid w:val="004851E4"/>
    <w:rsid w:val="0049058D"/>
    <w:rsid w:val="00491C72"/>
    <w:rsid w:val="00496889"/>
    <w:rsid w:val="0049740E"/>
    <w:rsid w:val="004A36F5"/>
    <w:rsid w:val="004A45BA"/>
    <w:rsid w:val="004A6087"/>
    <w:rsid w:val="004A717B"/>
    <w:rsid w:val="004B1041"/>
    <w:rsid w:val="004B3CFC"/>
    <w:rsid w:val="004B4027"/>
    <w:rsid w:val="004B43ED"/>
    <w:rsid w:val="004B46F1"/>
    <w:rsid w:val="004C1B02"/>
    <w:rsid w:val="004C382E"/>
    <w:rsid w:val="004C4EC6"/>
    <w:rsid w:val="004C524E"/>
    <w:rsid w:val="004C74CE"/>
    <w:rsid w:val="004D0E71"/>
    <w:rsid w:val="004D55E3"/>
    <w:rsid w:val="004D6404"/>
    <w:rsid w:val="004D66EA"/>
    <w:rsid w:val="004D671F"/>
    <w:rsid w:val="004E1E10"/>
    <w:rsid w:val="004E4294"/>
    <w:rsid w:val="004E5240"/>
    <w:rsid w:val="004E5824"/>
    <w:rsid w:val="004E5967"/>
    <w:rsid w:val="004F1DFB"/>
    <w:rsid w:val="004F4EF6"/>
    <w:rsid w:val="004F50B4"/>
    <w:rsid w:val="004F747C"/>
    <w:rsid w:val="005060C2"/>
    <w:rsid w:val="005070E0"/>
    <w:rsid w:val="005108F5"/>
    <w:rsid w:val="00512A40"/>
    <w:rsid w:val="00514EA2"/>
    <w:rsid w:val="00515733"/>
    <w:rsid w:val="00530264"/>
    <w:rsid w:val="00531996"/>
    <w:rsid w:val="005325F3"/>
    <w:rsid w:val="005407EE"/>
    <w:rsid w:val="00542465"/>
    <w:rsid w:val="00543924"/>
    <w:rsid w:val="00543EF2"/>
    <w:rsid w:val="00544778"/>
    <w:rsid w:val="00545A4C"/>
    <w:rsid w:val="00545AA9"/>
    <w:rsid w:val="0054739F"/>
    <w:rsid w:val="00547835"/>
    <w:rsid w:val="0055111F"/>
    <w:rsid w:val="00552D93"/>
    <w:rsid w:val="00552EB1"/>
    <w:rsid w:val="0055485C"/>
    <w:rsid w:val="005557A5"/>
    <w:rsid w:val="00557967"/>
    <w:rsid w:val="00557EDD"/>
    <w:rsid w:val="005600EB"/>
    <w:rsid w:val="00561C7E"/>
    <w:rsid w:val="0057636E"/>
    <w:rsid w:val="0058154A"/>
    <w:rsid w:val="00582EDF"/>
    <w:rsid w:val="00590B75"/>
    <w:rsid w:val="005953F0"/>
    <w:rsid w:val="005A44FB"/>
    <w:rsid w:val="005B2004"/>
    <w:rsid w:val="005B4FA0"/>
    <w:rsid w:val="005B598A"/>
    <w:rsid w:val="005B5FF1"/>
    <w:rsid w:val="005C0F0A"/>
    <w:rsid w:val="005C4F65"/>
    <w:rsid w:val="005C5890"/>
    <w:rsid w:val="005C6106"/>
    <w:rsid w:val="005E4091"/>
    <w:rsid w:val="005E454C"/>
    <w:rsid w:val="005E5C39"/>
    <w:rsid w:val="005E672B"/>
    <w:rsid w:val="005E722C"/>
    <w:rsid w:val="005F26B1"/>
    <w:rsid w:val="005F3903"/>
    <w:rsid w:val="005F442B"/>
    <w:rsid w:val="005F4D7D"/>
    <w:rsid w:val="005F658C"/>
    <w:rsid w:val="0060216F"/>
    <w:rsid w:val="00603A28"/>
    <w:rsid w:val="00604E89"/>
    <w:rsid w:val="00606136"/>
    <w:rsid w:val="006070D0"/>
    <w:rsid w:val="00607F01"/>
    <w:rsid w:val="00611096"/>
    <w:rsid w:val="006126B5"/>
    <w:rsid w:val="006127CF"/>
    <w:rsid w:val="006176E9"/>
    <w:rsid w:val="00620B9E"/>
    <w:rsid w:val="0062239B"/>
    <w:rsid w:val="00625003"/>
    <w:rsid w:val="006263A0"/>
    <w:rsid w:val="00636623"/>
    <w:rsid w:val="00641405"/>
    <w:rsid w:val="006447E8"/>
    <w:rsid w:val="00650A95"/>
    <w:rsid w:val="00653642"/>
    <w:rsid w:val="006542C9"/>
    <w:rsid w:val="00654856"/>
    <w:rsid w:val="006552D7"/>
    <w:rsid w:val="006676C6"/>
    <w:rsid w:val="00670DD8"/>
    <w:rsid w:val="00674620"/>
    <w:rsid w:val="00674E94"/>
    <w:rsid w:val="00676D68"/>
    <w:rsid w:val="0067707E"/>
    <w:rsid w:val="00677179"/>
    <w:rsid w:val="00681216"/>
    <w:rsid w:val="0068180B"/>
    <w:rsid w:val="006859BB"/>
    <w:rsid w:val="00690201"/>
    <w:rsid w:val="00690893"/>
    <w:rsid w:val="00695DCD"/>
    <w:rsid w:val="006A2A5A"/>
    <w:rsid w:val="006A3E66"/>
    <w:rsid w:val="006A544C"/>
    <w:rsid w:val="006A5BDC"/>
    <w:rsid w:val="006A66FF"/>
    <w:rsid w:val="006B1E4B"/>
    <w:rsid w:val="006B4904"/>
    <w:rsid w:val="006B7122"/>
    <w:rsid w:val="006B7CB6"/>
    <w:rsid w:val="006C1440"/>
    <w:rsid w:val="006C2934"/>
    <w:rsid w:val="006C5B19"/>
    <w:rsid w:val="006C5BF6"/>
    <w:rsid w:val="006C5C1A"/>
    <w:rsid w:val="006C6FF5"/>
    <w:rsid w:val="006D12BF"/>
    <w:rsid w:val="006D4E6D"/>
    <w:rsid w:val="006D5B65"/>
    <w:rsid w:val="006E0BF2"/>
    <w:rsid w:val="006E291A"/>
    <w:rsid w:val="006E34A0"/>
    <w:rsid w:val="006E418A"/>
    <w:rsid w:val="006E4FBB"/>
    <w:rsid w:val="006F4CBA"/>
    <w:rsid w:val="006F7268"/>
    <w:rsid w:val="006F7B18"/>
    <w:rsid w:val="00703157"/>
    <w:rsid w:val="007077E8"/>
    <w:rsid w:val="007104E4"/>
    <w:rsid w:val="00713EEF"/>
    <w:rsid w:val="00715159"/>
    <w:rsid w:val="0071750C"/>
    <w:rsid w:val="00722F50"/>
    <w:rsid w:val="007367BC"/>
    <w:rsid w:val="00737928"/>
    <w:rsid w:val="00740274"/>
    <w:rsid w:val="00745557"/>
    <w:rsid w:val="00752018"/>
    <w:rsid w:val="00752DE0"/>
    <w:rsid w:val="00762BF8"/>
    <w:rsid w:val="00762ED9"/>
    <w:rsid w:val="00763426"/>
    <w:rsid w:val="00770FC9"/>
    <w:rsid w:val="00770FFF"/>
    <w:rsid w:val="00771B47"/>
    <w:rsid w:val="0077374D"/>
    <w:rsid w:val="00781028"/>
    <w:rsid w:val="0078170C"/>
    <w:rsid w:val="00786045"/>
    <w:rsid w:val="0079294D"/>
    <w:rsid w:val="007941D2"/>
    <w:rsid w:val="007952A8"/>
    <w:rsid w:val="00795A7C"/>
    <w:rsid w:val="007A07C5"/>
    <w:rsid w:val="007A0951"/>
    <w:rsid w:val="007A2331"/>
    <w:rsid w:val="007A2360"/>
    <w:rsid w:val="007A37F4"/>
    <w:rsid w:val="007A6ED2"/>
    <w:rsid w:val="007A7FE7"/>
    <w:rsid w:val="007B12C1"/>
    <w:rsid w:val="007B16DD"/>
    <w:rsid w:val="007B5169"/>
    <w:rsid w:val="007B6CA8"/>
    <w:rsid w:val="007B72F8"/>
    <w:rsid w:val="007B774F"/>
    <w:rsid w:val="007C15CD"/>
    <w:rsid w:val="007C626D"/>
    <w:rsid w:val="007D480C"/>
    <w:rsid w:val="007D5821"/>
    <w:rsid w:val="007E04B4"/>
    <w:rsid w:val="007E7683"/>
    <w:rsid w:val="007F481B"/>
    <w:rsid w:val="007F7A7F"/>
    <w:rsid w:val="007F7E52"/>
    <w:rsid w:val="00802CA6"/>
    <w:rsid w:val="008074FB"/>
    <w:rsid w:val="0081315E"/>
    <w:rsid w:val="00815125"/>
    <w:rsid w:val="0081690B"/>
    <w:rsid w:val="00821ED6"/>
    <w:rsid w:val="00824C59"/>
    <w:rsid w:val="0083022A"/>
    <w:rsid w:val="008366BB"/>
    <w:rsid w:val="0083798D"/>
    <w:rsid w:val="00841F4D"/>
    <w:rsid w:val="00842D62"/>
    <w:rsid w:val="008445A7"/>
    <w:rsid w:val="00845CFD"/>
    <w:rsid w:val="00850702"/>
    <w:rsid w:val="00850B52"/>
    <w:rsid w:val="00851097"/>
    <w:rsid w:val="008520FD"/>
    <w:rsid w:val="00854534"/>
    <w:rsid w:val="00857735"/>
    <w:rsid w:val="00860B59"/>
    <w:rsid w:val="00860BDF"/>
    <w:rsid w:val="0086731F"/>
    <w:rsid w:val="00870595"/>
    <w:rsid w:val="00875CDA"/>
    <w:rsid w:val="00881892"/>
    <w:rsid w:val="00892100"/>
    <w:rsid w:val="00892D04"/>
    <w:rsid w:val="00892DD1"/>
    <w:rsid w:val="00893822"/>
    <w:rsid w:val="00893C41"/>
    <w:rsid w:val="00894C55"/>
    <w:rsid w:val="00897237"/>
    <w:rsid w:val="008B0B9E"/>
    <w:rsid w:val="008B3642"/>
    <w:rsid w:val="008B5A70"/>
    <w:rsid w:val="008B77C1"/>
    <w:rsid w:val="008C08D6"/>
    <w:rsid w:val="008C29F5"/>
    <w:rsid w:val="008C655A"/>
    <w:rsid w:val="008D396D"/>
    <w:rsid w:val="008D3F11"/>
    <w:rsid w:val="008D5D5D"/>
    <w:rsid w:val="008E1C13"/>
    <w:rsid w:val="008E54C7"/>
    <w:rsid w:val="008E64B9"/>
    <w:rsid w:val="008E7C91"/>
    <w:rsid w:val="008F7A63"/>
    <w:rsid w:val="009003C5"/>
    <w:rsid w:val="00907891"/>
    <w:rsid w:val="00912B44"/>
    <w:rsid w:val="00914027"/>
    <w:rsid w:val="0091558A"/>
    <w:rsid w:val="009176B9"/>
    <w:rsid w:val="009261BC"/>
    <w:rsid w:val="009268B8"/>
    <w:rsid w:val="009279A9"/>
    <w:rsid w:val="0093173D"/>
    <w:rsid w:val="0093613E"/>
    <w:rsid w:val="00950016"/>
    <w:rsid w:val="00950184"/>
    <w:rsid w:val="00950D7B"/>
    <w:rsid w:val="0095106F"/>
    <w:rsid w:val="00951BC5"/>
    <w:rsid w:val="00951D81"/>
    <w:rsid w:val="00953572"/>
    <w:rsid w:val="00956902"/>
    <w:rsid w:val="009600D9"/>
    <w:rsid w:val="00960337"/>
    <w:rsid w:val="0096169D"/>
    <w:rsid w:val="009676E1"/>
    <w:rsid w:val="0097118C"/>
    <w:rsid w:val="00983CB7"/>
    <w:rsid w:val="00987161"/>
    <w:rsid w:val="0099525A"/>
    <w:rsid w:val="00995BD3"/>
    <w:rsid w:val="009A0C71"/>
    <w:rsid w:val="009A20EA"/>
    <w:rsid w:val="009A2594"/>
    <w:rsid w:val="009A40C6"/>
    <w:rsid w:val="009A4765"/>
    <w:rsid w:val="009B2037"/>
    <w:rsid w:val="009B2913"/>
    <w:rsid w:val="009B3756"/>
    <w:rsid w:val="009B7220"/>
    <w:rsid w:val="009C2FE8"/>
    <w:rsid w:val="009C4018"/>
    <w:rsid w:val="009C4E62"/>
    <w:rsid w:val="009C54D4"/>
    <w:rsid w:val="009C70B0"/>
    <w:rsid w:val="009D1E0E"/>
    <w:rsid w:val="009D4DEC"/>
    <w:rsid w:val="009D5248"/>
    <w:rsid w:val="009D5DAC"/>
    <w:rsid w:val="009E03CF"/>
    <w:rsid w:val="009E48AA"/>
    <w:rsid w:val="009E7CD4"/>
    <w:rsid w:val="009F508B"/>
    <w:rsid w:val="009F5594"/>
    <w:rsid w:val="009F5A52"/>
    <w:rsid w:val="00A00738"/>
    <w:rsid w:val="00A02562"/>
    <w:rsid w:val="00A02585"/>
    <w:rsid w:val="00A02701"/>
    <w:rsid w:val="00A0325C"/>
    <w:rsid w:val="00A11B1A"/>
    <w:rsid w:val="00A13F3A"/>
    <w:rsid w:val="00A14094"/>
    <w:rsid w:val="00A221FB"/>
    <w:rsid w:val="00A2633C"/>
    <w:rsid w:val="00A271C0"/>
    <w:rsid w:val="00A3201A"/>
    <w:rsid w:val="00A33C1D"/>
    <w:rsid w:val="00A34016"/>
    <w:rsid w:val="00A34D25"/>
    <w:rsid w:val="00A372CC"/>
    <w:rsid w:val="00A40259"/>
    <w:rsid w:val="00A404A1"/>
    <w:rsid w:val="00A43C9D"/>
    <w:rsid w:val="00A47639"/>
    <w:rsid w:val="00A51BC7"/>
    <w:rsid w:val="00A5213F"/>
    <w:rsid w:val="00A6303D"/>
    <w:rsid w:val="00A66A26"/>
    <w:rsid w:val="00A709A1"/>
    <w:rsid w:val="00A84B1C"/>
    <w:rsid w:val="00A8573A"/>
    <w:rsid w:val="00A85FA7"/>
    <w:rsid w:val="00A9304F"/>
    <w:rsid w:val="00A93658"/>
    <w:rsid w:val="00A94FFE"/>
    <w:rsid w:val="00A97B08"/>
    <w:rsid w:val="00AA0D0D"/>
    <w:rsid w:val="00AA31C6"/>
    <w:rsid w:val="00AA4A97"/>
    <w:rsid w:val="00AB30E9"/>
    <w:rsid w:val="00AC0349"/>
    <w:rsid w:val="00AD170D"/>
    <w:rsid w:val="00AD46FD"/>
    <w:rsid w:val="00AD56E8"/>
    <w:rsid w:val="00AE072E"/>
    <w:rsid w:val="00AE0B19"/>
    <w:rsid w:val="00AE2E2D"/>
    <w:rsid w:val="00AE2E40"/>
    <w:rsid w:val="00AE5497"/>
    <w:rsid w:val="00AF32F4"/>
    <w:rsid w:val="00B03E2D"/>
    <w:rsid w:val="00B04C6A"/>
    <w:rsid w:val="00B05F64"/>
    <w:rsid w:val="00B10736"/>
    <w:rsid w:val="00B11D7D"/>
    <w:rsid w:val="00B13C50"/>
    <w:rsid w:val="00B13ECA"/>
    <w:rsid w:val="00B140D2"/>
    <w:rsid w:val="00B1477E"/>
    <w:rsid w:val="00B14B84"/>
    <w:rsid w:val="00B15EC8"/>
    <w:rsid w:val="00B20261"/>
    <w:rsid w:val="00B207DB"/>
    <w:rsid w:val="00B221B2"/>
    <w:rsid w:val="00B22DED"/>
    <w:rsid w:val="00B22E84"/>
    <w:rsid w:val="00B242EB"/>
    <w:rsid w:val="00B27F9E"/>
    <w:rsid w:val="00B31BCA"/>
    <w:rsid w:val="00B340FC"/>
    <w:rsid w:val="00B35D7B"/>
    <w:rsid w:val="00B41C7A"/>
    <w:rsid w:val="00B43347"/>
    <w:rsid w:val="00B4418F"/>
    <w:rsid w:val="00B4511B"/>
    <w:rsid w:val="00B457D3"/>
    <w:rsid w:val="00B46549"/>
    <w:rsid w:val="00B47E63"/>
    <w:rsid w:val="00B53F46"/>
    <w:rsid w:val="00B55258"/>
    <w:rsid w:val="00B57042"/>
    <w:rsid w:val="00B57A38"/>
    <w:rsid w:val="00B605D2"/>
    <w:rsid w:val="00B61A8D"/>
    <w:rsid w:val="00B625FA"/>
    <w:rsid w:val="00B674CB"/>
    <w:rsid w:val="00B7011E"/>
    <w:rsid w:val="00B77B2D"/>
    <w:rsid w:val="00B81A7D"/>
    <w:rsid w:val="00B868FC"/>
    <w:rsid w:val="00B90FD5"/>
    <w:rsid w:val="00B917AA"/>
    <w:rsid w:val="00B95DBA"/>
    <w:rsid w:val="00BA18EB"/>
    <w:rsid w:val="00BA3CD9"/>
    <w:rsid w:val="00BB2864"/>
    <w:rsid w:val="00BB622D"/>
    <w:rsid w:val="00BC78B8"/>
    <w:rsid w:val="00BD1D6A"/>
    <w:rsid w:val="00BE3A92"/>
    <w:rsid w:val="00BE4336"/>
    <w:rsid w:val="00BE5032"/>
    <w:rsid w:val="00BE507F"/>
    <w:rsid w:val="00BE5478"/>
    <w:rsid w:val="00BF0B5F"/>
    <w:rsid w:val="00C00680"/>
    <w:rsid w:val="00C019E7"/>
    <w:rsid w:val="00C03C6A"/>
    <w:rsid w:val="00C102C0"/>
    <w:rsid w:val="00C119F0"/>
    <w:rsid w:val="00C12345"/>
    <w:rsid w:val="00C1597B"/>
    <w:rsid w:val="00C25AE6"/>
    <w:rsid w:val="00C26853"/>
    <w:rsid w:val="00C34D9C"/>
    <w:rsid w:val="00C37459"/>
    <w:rsid w:val="00C40A9B"/>
    <w:rsid w:val="00C41341"/>
    <w:rsid w:val="00C417AB"/>
    <w:rsid w:val="00C43457"/>
    <w:rsid w:val="00C47B0A"/>
    <w:rsid w:val="00C510C5"/>
    <w:rsid w:val="00C558D1"/>
    <w:rsid w:val="00C601A7"/>
    <w:rsid w:val="00C700DB"/>
    <w:rsid w:val="00C71FB9"/>
    <w:rsid w:val="00C726D2"/>
    <w:rsid w:val="00C73A5C"/>
    <w:rsid w:val="00C74544"/>
    <w:rsid w:val="00C767B1"/>
    <w:rsid w:val="00C767D7"/>
    <w:rsid w:val="00C77A83"/>
    <w:rsid w:val="00C81F8C"/>
    <w:rsid w:val="00C8424E"/>
    <w:rsid w:val="00C9050B"/>
    <w:rsid w:val="00C90994"/>
    <w:rsid w:val="00CA0714"/>
    <w:rsid w:val="00CA0ADE"/>
    <w:rsid w:val="00CA24D9"/>
    <w:rsid w:val="00CB24A3"/>
    <w:rsid w:val="00CB4389"/>
    <w:rsid w:val="00CB5367"/>
    <w:rsid w:val="00CB6264"/>
    <w:rsid w:val="00CB6793"/>
    <w:rsid w:val="00CC048B"/>
    <w:rsid w:val="00CC7F14"/>
    <w:rsid w:val="00CD013A"/>
    <w:rsid w:val="00CD2BAF"/>
    <w:rsid w:val="00CD44E2"/>
    <w:rsid w:val="00CD6195"/>
    <w:rsid w:val="00CE1AB7"/>
    <w:rsid w:val="00CE3107"/>
    <w:rsid w:val="00CE468D"/>
    <w:rsid w:val="00CE4DD2"/>
    <w:rsid w:val="00CE60E5"/>
    <w:rsid w:val="00CE6AA2"/>
    <w:rsid w:val="00CE74BD"/>
    <w:rsid w:val="00CF0704"/>
    <w:rsid w:val="00CF502E"/>
    <w:rsid w:val="00D01FC6"/>
    <w:rsid w:val="00D029A1"/>
    <w:rsid w:val="00D04BC0"/>
    <w:rsid w:val="00D1310E"/>
    <w:rsid w:val="00D13423"/>
    <w:rsid w:val="00D21700"/>
    <w:rsid w:val="00D22441"/>
    <w:rsid w:val="00D2609C"/>
    <w:rsid w:val="00D262CA"/>
    <w:rsid w:val="00D31B46"/>
    <w:rsid w:val="00D33719"/>
    <w:rsid w:val="00D34E26"/>
    <w:rsid w:val="00D35E2C"/>
    <w:rsid w:val="00D3656F"/>
    <w:rsid w:val="00D372A3"/>
    <w:rsid w:val="00D40D2F"/>
    <w:rsid w:val="00D41004"/>
    <w:rsid w:val="00D44615"/>
    <w:rsid w:val="00D54DB5"/>
    <w:rsid w:val="00D55432"/>
    <w:rsid w:val="00D57B23"/>
    <w:rsid w:val="00D77592"/>
    <w:rsid w:val="00D8005C"/>
    <w:rsid w:val="00D831DF"/>
    <w:rsid w:val="00D834CE"/>
    <w:rsid w:val="00D840F5"/>
    <w:rsid w:val="00D86935"/>
    <w:rsid w:val="00D9125A"/>
    <w:rsid w:val="00D91D88"/>
    <w:rsid w:val="00D92A40"/>
    <w:rsid w:val="00DA3D6D"/>
    <w:rsid w:val="00DA6200"/>
    <w:rsid w:val="00DB0579"/>
    <w:rsid w:val="00DB1112"/>
    <w:rsid w:val="00DB4122"/>
    <w:rsid w:val="00DB6BED"/>
    <w:rsid w:val="00DB6E74"/>
    <w:rsid w:val="00DC0B85"/>
    <w:rsid w:val="00DC1069"/>
    <w:rsid w:val="00DC1AF8"/>
    <w:rsid w:val="00DC2257"/>
    <w:rsid w:val="00DC5664"/>
    <w:rsid w:val="00DD2180"/>
    <w:rsid w:val="00DD2793"/>
    <w:rsid w:val="00DD4077"/>
    <w:rsid w:val="00DE08AA"/>
    <w:rsid w:val="00DE392F"/>
    <w:rsid w:val="00DE4BCC"/>
    <w:rsid w:val="00DE5792"/>
    <w:rsid w:val="00DF4480"/>
    <w:rsid w:val="00DF7BFE"/>
    <w:rsid w:val="00E07A0D"/>
    <w:rsid w:val="00E1206D"/>
    <w:rsid w:val="00E13D13"/>
    <w:rsid w:val="00E17D52"/>
    <w:rsid w:val="00E20A4F"/>
    <w:rsid w:val="00E222FD"/>
    <w:rsid w:val="00E22966"/>
    <w:rsid w:val="00E2530C"/>
    <w:rsid w:val="00E32477"/>
    <w:rsid w:val="00E32EEC"/>
    <w:rsid w:val="00E339D3"/>
    <w:rsid w:val="00E427C3"/>
    <w:rsid w:val="00E449A7"/>
    <w:rsid w:val="00E44ACC"/>
    <w:rsid w:val="00E45242"/>
    <w:rsid w:val="00E45442"/>
    <w:rsid w:val="00E51D9F"/>
    <w:rsid w:val="00E51EFC"/>
    <w:rsid w:val="00E5472A"/>
    <w:rsid w:val="00E55611"/>
    <w:rsid w:val="00E556CE"/>
    <w:rsid w:val="00E57592"/>
    <w:rsid w:val="00E61E10"/>
    <w:rsid w:val="00E6321C"/>
    <w:rsid w:val="00E6454B"/>
    <w:rsid w:val="00E64E7A"/>
    <w:rsid w:val="00E6762C"/>
    <w:rsid w:val="00E7151D"/>
    <w:rsid w:val="00E77FA5"/>
    <w:rsid w:val="00E8152D"/>
    <w:rsid w:val="00E8166F"/>
    <w:rsid w:val="00E81C19"/>
    <w:rsid w:val="00E85293"/>
    <w:rsid w:val="00E85591"/>
    <w:rsid w:val="00E91DDD"/>
    <w:rsid w:val="00E92175"/>
    <w:rsid w:val="00E93AAB"/>
    <w:rsid w:val="00E95B12"/>
    <w:rsid w:val="00E9618F"/>
    <w:rsid w:val="00E96231"/>
    <w:rsid w:val="00EA41C2"/>
    <w:rsid w:val="00EA4922"/>
    <w:rsid w:val="00EA6A74"/>
    <w:rsid w:val="00EA7946"/>
    <w:rsid w:val="00EB0A1E"/>
    <w:rsid w:val="00EB4828"/>
    <w:rsid w:val="00EB6461"/>
    <w:rsid w:val="00EB6844"/>
    <w:rsid w:val="00EC0410"/>
    <w:rsid w:val="00EC0B96"/>
    <w:rsid w:val="00EC2960"/>
    <w:rsid w:val="00EC3611"/>
    <w:rsid w:val="00EC59EA"/>
    <w:rsid w:val="00ED5371"/>
    <w:rsid w:val="00EE01E1"/>
    <w:rsid w:val="00EE11B8"/>
    <w:rsid w:val="00EE1C3D"/>
    <w:rsid w:val="00EE2AC7"/>
    <w:rsid w:val="00EE3E1A"/>
    <w:rsid w:val="00EF0B8A"/>
    <w:rsid w:val="00EF3A1F"/>
    <w:rsid w:val="00EF4343"/>
    <w:rsid w:val="00EF5DC9"/>
    <w:rsid w:val="00EF6503"/>
    <w:rsid w:val="00EF75B6"/>
    <w:rsid w:val="00F02F16"/>
    <w:rsid w:val="00F100F9"/>
    <w:rsid w:val="00F1431A"/>
    <w:rsid w:val="00F14907"/>
    <w:rsid w:val="00F17883"/>
    <w:rsid w:val="00F20A0A"/>
    <w:rsid w:val="00F31D78"/>
    <w:rsid w:val="00F353D2"/>
    <w:rsid w:val="00F35B99"/>
    <w:rsid w:val="00F360D9"/>
    <w:rsid w:val="00F42862"/>
    <w:rsid w:val="00F4530A"/>
    <w:rsid w:val="00F47385"/>
    <w:rsid w:val="00F53FE2"/>
    <w:rsid w:val="00F56581"/>
    <w:rsid w:val="00F60827"/>
    <w:rsid w:val="00F66299"/>
    <w:rsid w:val="00F74DC7"/>
    <w:rsid w:val="00F7581F"/>
    <w:rsid w:val="00F77C14"/>
    <w:rsid w:val="00F800A8"/>
    <w:rsid w:val="00F80E97"/>
    <w:rsid w:val="00F811D2"/>
    <w:rsid w:val="00F823C6"/>
    <w:rsid w:val="00F839F3"/>
    <w:rsid w:val="00F90BEE"/>
    <w:rsid w:val="00F9149D"/>
    <w:rsid w:val="00F91FD9"/>
    <w:rsid w:val="00F9382A"/>
    <w:rsid w:val="00F93CF9"/>
    <w:rsid w:val="00FA28B0"/>
    <w:rsid w:val="00FB1DC2"/>
    <w:rsid w:val="00FB4463"/>
    <w:rsid w:val="00FB4877"/>
    <w:rsid w:val="00FB4CB6"/>
    <w:rsid w:val="00FB721F"/>
    <w:rsid w:val="00FC0528"/>
    <w:rsid w:val="00FC0B5D"/>
    <w:rsid w:val="00FC3E86"/>
    <w:rsid w:val="00FC465A"/>
    <w:rsid w:val="00FC4853"/>
    <w:rsid w:val="00FC4E99"/>
    <w:rsid w:val="00FD1A1F"/>
    <w:rsid w:val="00FD21B3"/>
    <w:rsid w:val="00FD2C05"/>
    <w:rsid w:val="00FD302A"/>
    <w:rsid w:val="00FD38CC"/>
    <w:rsid w:val="00FE052E"/>
    <w:rsid w:val="00FE1DA9"/>
    <w:rsid w:val="00FE5B7D"/>
    <w:rsid w:val="00FE7FE7"/>
    <w:rsid w:val="00FF2C81"/>
    <w:rsid w:val="00FF2ED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9539C4-42D6-446D-B71A-834375DD9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9F0"/>
    <w:pPr>
      <w:suppressAutoHyphens/>
    </w:pPr>
    <w:rPr>
      <w:rFonts w:ascii="Calibri" w:eastAsia="Lucida Sans Unicode" w:hAnsi="Calibri" w:cs="Tahoma"/>
      <w:kern w:val="1"/>
      <w:lang w:val="et-EE" w:eastAsia="ar-SA" w:bidi="ar-SA"/>
    </w:rPr>
  </w:style>
  <w:style w:type="paragraph" w:styleId="Heading1">
    <w:name w:val="heading 1"/>
    <w:basedOn w:val="Normal"/>
    <w:next w:val="Normal"/>
    <w:link w:val="Heading1Char"/>
    <w:uiPriority w:val="99"/>
    <w:qFormat/>
    <w:rsid w:val="00F53F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53F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53FE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53FE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53FE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53FE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unhideWhenUsed/>
    <w:qFormat/>
    <w:rsid w:val="00F53FE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9"/>
    <w:unhideWhenUsed/>
    <w:qFormat/>
    <w:rsid w:val="00F53FE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9"/>
    <w:unhideWhenUsed/>
    <w:qFormat/>
    <w:rsid w:val="00F53FE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53F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F53FE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rsid w:val="00F53FE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9"/>
    <w:rsid w:val="00F53FE2"/>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9"/>
    <w:rsid w:val="00F53FE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9"/>
    <w:rsid w:val="00F53FE2"/>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9"/>
    <w:rsid w:val="00F53FE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9"/>
    <w:rsid w:val="00F53FE2"/>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9"/>
    <w:rsid w:val="00F53FE2"/>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99"/>
    <w:unhideWhenUsed/>
    <w:qFormat/>
    <w:rsid w:val="00F53FE2"/>
    <w:pPr>
      <w:spacing w:line="240" w:lineRule="auto"/>
    </w:pPr>
    <w:rPr>
      <w:b/>
      <w:bCs/>
      <w:color w:val="4F81BD" w:themeColor="accent1"/>
      <w:sz w:val="18"/>
      <w:szCs w:val="18"/>
    </w:rPr>
  </w:style>
  <w:style w:type="paragraph" w:styleId="Title">
    <w:name w:val="Title"/>
    <w:basedOn w:val="Normal"/>
    <w:next w:val="Normal"/>
    <w:link w:val="TitleChar"/>
    <w:uiPriority w:val="99"/>
    <w:qFormat/>
    <w:rsid w:val="00F53F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99"/>
    <w:rsid w:val="00F53FE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99"/>
    <w:qFormat/>
    <w:rsid w:val="00F53FE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99"/>
    <w:rsid w:val="00F53FE2"/>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99"/>
    <w:qFormat/>
    <w:rsid w:val="00F53FE2"/>
    <w:rPr>
      <w:b/>
      <w:bCs/>
    </w:rPr>
  </w:style>
  <w:style w:type="character" w:styleId="Emphasis">
    <w:name w:val="Emphasis"/>
    <w:basedOn w:val="DefaultParagraphFont"/>
    <w:uiPriority w:val="99"/>
    <w:qFormat/>
    <w:rsid w:val="00F53FE2"/>
    <w:rPr>
      <w:i/>
      <w:iCs/>
    </w:rPr>
  </w:style>
  <w:style w:type="paragraph" w:styleId="NoSpacing">
    <w:name w:val="No Spacing"/>
    <w:link w:val="NoSpacingChar"/>
    <w:qFormat/>
    <w:rsid w:val="00F53FE2"/>
    <w:pPr>
      <w:spacing w:after="0" w:line="240" w:lineRule="auto"/>
    </w:pPr>
  </w:style>
  <w:style w:type="paragraph" w:styleId="ListParagraph">
    <w:name w:val="List Paragraph"/>
    <w:basedOn w:val="Normal"/>
    <w:link w:val="ListParagraphChar"/>
    <w:qFormat/>
    <w:rsid w:val="00F53FE2"/>
    <w:pPr>
      <w:ind w:left="720"/>
      <w:contextualSpacing/>
    </w:pPr>
  </w:style>
  <w:style w:type="paragraph" w:styleId="Quote">
    <w:name w:val="Quote"/>
    <w:basedOn w:val="Normal"/>
    <w:next w:val="Normal"/>
    <w:link w:val="QuoteChar"/>
    <w:uiPriority w:val="99"/>
    <w:qFormat/>
    <w:rsid w:val="00F53FE2"/>
    <w:rPr>
      <w:i/>
      <w:iCs/>
      <w:color w:val="000000" w:themeColor="text1"/>
    </w:rPr>
  </w:style>
  <w:style w:type="character" w:customStyle="1" w:styleId="QuoteChar">
    <w:name w:val="Quote Char"/>
    <w:basedOn w:val="DefaultParagraphFont"/>
    <w:link w:val="Quote"/>
    <w:uiPriority w:val="99"/>
    <w:rsid w:val="00F53FE2"/>
    <w:rPr>
      <w:i/>
      <w:iCs/>
      <w:color w:val="000000" w:themeColor="text1"/>
    </w:rPr>
  </w:style>
  <w:style w:type="paragraph" w:styleId="IntenseQuote">
    <w:name w:val="Intense Quote"/>
    <w:basedOn w:val="Normal"/>
    <w:next w:val="Normal"/>
    <w:link w:val="IntenseQuoteChar"/>
    <w:uiPriority w:val="99"/>
    <w:qFormat/>
    <w:rsid w:val="00F53FE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F53FE2"/>
    <w:rPr>
      <w:b/>
      <w:bCs/>
      <w:i/>
      <w:iCs/>
      <w:color w:val="4F81BD" w:themeColor="accent1"/>
    </w:rPr>
  </w:style>
  <w:style w:type="character" w:styleId="SubtleEmphasis">
    <w:name w:val="Subtle Emphasis"/>
    <w:basedOn w:val="DefaultParagraphFont"/>
    <w:uiPriority w:val="99"/>
    <w:qFormat/>
    <w:rsid w:val="00F53FE2"/>
    <w:rPr>
      <w:i/>
      <w:iCs/>
      <w:color w:val="808080" w:themeColor="text1" w:themeTint="7F"/>
    </w:rPr>
  </w:style>
  <w:style w:type="character" w:styleId="IntenseEmphasis">
    <w:name w:val="Intense Emphasis"/>
    <w:basedOn w:val="DefaultParagraphFont"/>
    <w:uiPriority w:val="99"/>
    <w:qFormat/>
    <w:rsid w:val="00F53FE2"/>
    <w:rPr>
      <w:b/>
      <w:bCs/>
      <w:i/>
      <w:iCs/>
      <w:color w:val="4F81BD" w:themeColor="accent1"/>
    </w:rPr>
  </w:style>
  <w:style w:type="character" w:styleId="SubtleReference">
    <w:name w:val="Subtle Reference"/>
    <w:basedOn w:val="DefaultParagraphFont"/>
    <w:uiPriority w:val="99"/>
    <w:qFormat/>
    <w:rsid w:val="00F53FE2"/>
    <w:rPr>
      <w:smallCaps/>
      <w:color w:val="C0504D" w:themeColor="accent2"/>
      <w:u w:val="single"/>
    </w:rPr>
  </w:style>
  <w:style w:type="character" w:styleId="IntenseReference">
    <w:name w:val="Intense Reference"/>
    <w:basedOn w:val="DefaultParagraphFont"/>
    <w:uiPriority w:val="99"/>
    <w:qFormat/>
    <w:rsid w:val="00F53FE2"/>
    <w:rPr>
      <w:b/>
      <w:bCs/>
      <w:smallCaps/>
      <w:color w:val="C0504D" w:themeColor="accent2"/>
      <w:spacing w:val="5"/>
      <w:u w:val="single"/>
    </w:rPr>
  </w:style>
  <w:style w:type="character" w:styleId="BookTitle">
    <w:name w:val="Book Title"/>
    <w:basedOn w:val="DefaultParagraphFont"/>
    <w:uiPriority w:val="99"/>
    <w:qFormat/>
    <w:rsid w:val="00F53FE2"/>
    <w:rPr>
      <w:b/>
      <w:bCs/>
      <w:smallCaps/>
      <w:spacing w:val="5"/>
    </w:rPr>
  </w:style>
  <w:style w:type="paragraph" w:styleId="TOCHeading">
    <w:name w:val="TOC Heading"/>
    <w:basedOn w:val="Heading1"/>
    <w:next w:val="Normal"/>
    <w:uiPriority w:val="99"/>
    <w:unhideWhenUsed/>
    <w:qFormat/>
    <w:rsid w:val="00F53FE2"/>
    <w:pPr>
      <w:outlineLvl w:val="9"/>
    </w:pPr>
  </w:style>
  <w:style w:type="character" w:styleId="Hyperlink">
    <w:name w:val="Hyperlink"/>
    <w:basedOn w:val="DefaultParagraphFont"/>
    <w:uiPriority w:val="99"/>
    <w:rsid w:val="00E17D52"/>
    <w:rPr>
      <w:color w:val="0000FF"/>
      <w:u w:val="single"/>
    </w:rPr>
  </w:style>
  <w:style w:type="character" w:customStyle="1" w:styleId="NoSpacingChar">
    <w:name w:val="No Spacing Char"/>
    <w:link w:val="NoSpacing"/>
    <w:rsid w:val="00E17D52"/>
  </w:style>
  <w:style w:type="paragraph" w:styleId="Header">
    <w:name w:val="header"/>
    <w:basedOn w:val="Normal"/>
    <w:link w:val="HeaderChar"/>
    <w:uiPriority w:val="99"/>
    <w:unhideWhenUsed/>
    <w:rsid w:val="001828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8288E"/>
    <w:rPr>
      <w:rFonts w:ascii="Calibri" w:eastAsia="Lucida Sans Unicode" w:hAnsi="Calibri" w:cs="Tahoma"/>
      <w:kern w:val="1"/>
      <w:lang w:val="et-EE" w:eastAsia="ar-SA" w:bidi="ar-SA"/>
    </w:rPr>
  </w:style>
  <w:style w:type="paragraph" w:styleId="Footer">
    <w:name w:val="footer"/>
    <w:basedOn w:val="Normal"/>
    <w:link w:val="FooterChar"/>
    <w:uiPriority w:val="99"/>
    <w:unhideWhenUsed/>
    <w:rsid w:val="001828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8288E"/>
    <w:rPr>
      <w:rFonts w:ascii="Calibri" w:eastAsia="Lucida Sans Unicode" w:hAnsi="Calibri" w:cs="Tahoma"/>
      <w:kern w:val="1"/>
      <w:lang w:val="et-EE" w:eastAsia="ar-SA" w:bidi="ar-SA"/>
    </w:rPr>
  </w:style>
  <w:style w:type="paragraph" w:styleId="BalloonText">
    <w:name w:val="Balloon Text"/>
    <w:basedOn w:val="Normal"/>
    <w:link w:val="BalloonTextChar"/>
    <w:uiPriority w:val="99"/>
    <w:semiHidden/>
    <w:unhideWhenUsed/>
    <w:rsid w:val="0018288E"/>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18288E"/>
    <w:rPr>
      <w:rFonts w:ascii="Tahoma" w:eastAsia="Lucida Sans Unicode" w:hAnsi="Tahoma" w:cs="Tahoma"/>
      <w:kern w:val="1"/>
      <w:sz w:val="16"/>
      <w:szCs w:val="16"/>
      <w:lang w:val="et-EE" w:eastAsia="ar-SA" w:bidi="ar-SA"/>
    </w:rPr>
  </w:style>
  <w:style w:type="paragraph" w:styleId="NormalWeb">
    <w:name w:val="Normal (Web)"/>
    <w:basedOn w:val="Normal"/>
    <w:uiPriority w:val="99"/>
    <w:rsid w:val="00EE2AC7"/>
    <w:pPr>
      <w:spacing w:before="100" w:after="119" w:line="100" w:lineRule="atLeast"/>
    </w:pPr>
    <w:rPr>
      <w:rFonts w:ascii="Times New Roman" w:eastAsia="Times New Roman" w:hAnsi="Times New Roman"/>
      <w:sz w:val="24"/>
      <w:szCs w:val="24"/>
      <w:lang w:eastAsia="et-EE"/>
    </w:rPr>
  </w:style>
  <w:style w:type="paragraph" w:customStyle="1" w:styleId="p2">
    <w:name w:val="p2"/>
    <w:basedOn w:val="Normal"/>
    <w:uiPriority w:val="99"/>
    <w:semiHidden/>
    <w:rsid w:val="008F7A63"/>
    <w:pPr>
      <w:tabs>
        <w:tab w:val="left" w:pos="204"/>
      </w:tabs>
      <w:suppressAutoHyphens w:val="0"/>
      <w:spacing w:after="120" w:line="240" w:lineRule="atLeast"/>
    </w:pPr>
    <w:rPr>
      <w:rFonts w:eastAsia="Arial Unicode MS" w:cs="Times New Roman"/>
      <w:kern w:val="0"/>
      <w:lang w:eastAsia="en-US"/>
    </w:rPr>
  </w:style>
  <w:style w:type="character" w:customStyle="1" w:styleId="Heading1Char1">
    <w:name w:val="Heading 1 Char1"/>
    <w:uiPriority w:val="99"/>
    <w:locked/>
    <w:rsid w:val="008F7A63"/>
    <w:rPr>
      <w:rFonts w:eastAsia="Arial Unicode MS"/>
      <w:b/>
      <w:caps/>
      <w:sz w:val="32"/>
      <w:lang w:eastAsia="en-US"/>
    </w:rPr>
  </w:style>
  <w:style w:type="paragraph" w:customStyle="1" w:styleId="p4">
    <w:name w:val="p4"/>
    <w:basedOn w:val="Normal"/>
    <w:uiPriority w:val="99"/>
    <w:semiHidden/>
    <w:rsid w:val="008F7A63"/>
    <w:pPr>
      <w:tabs>
        <w:tab w:val="left" w:pos="668"/>
      </w:tabs>
      <w:suppressAutoHyphens w:val="0"/>
      <w:spacing w:after="120" w:line="240" w:lineRule="atLeast"/>
      <w:ind w:left="1173" w:hanging="668"/>
    </w:pPr>
    <w:rPr>
      <w:rFonts w:eastAsia="Arial Unicode MS" w:cs="Times New Roman"/>
      <w:kern w:val="0"/>
      <w:lang w:eastAsia="en-US"/>
    </w:rPr>
  </w:style>
  <w:style w:type="character" w:customStyle="1" w:styleId="Heading2Char1">
    <w:name w:val="Heading 2 Char1"/>
    <w:uiPriority w:val="99"/>
    <w:locked/>
    <w:rsid w:val="008F7A63"/>
    <w:rPr>
      <w:rFonts w:eastAsia="Arial Unicode MS"/>
      <w:b/>
      <w:caps/>
      <w:sz w:val="24"/>
      <w:lang w:eastAsia="en-US"/>
    </w:rPr>
  </w:style>
  <w:style w:type="character" w:customStyle="1" w:styleId="Heading3Char1">
    <w:name w:val="Heading 3 Char1"/>
    <w:uiPriority w:val="99"/>
    <w:locked/>
    <w:rsid w:val="008F7A63"/>
    <w:rPr>
      <w:rFonts w:eastAsia="Arial Unicode MS"/>
      <w:b/>
      <w:caps/>
      <w:lang w:eastAsia="en-US"/>
    </w:rPr>
  </w:style>
  <w:style w:type="paragraph" w:customStyle="1" w:styleId="p7">
    <w:name w:val="p7"/>
    <w:basedOn w:val="Normal"/>
    <w:uiPriority w:val="99"/>
    <w:semiHidden/>
    <w:rsid w:val="008F7A63"/>
    <w:pPr>
      <w:tabs>
        <w:tab w:val="left" w:pos="748"/>
      </w:tabs>
      <w:suppressAutoHyphens w:val="0"/>
      <w:spacing w:after="120" w:line="240" w:lineRule="atLeast"/>
      <w:ind w:left="544" w:hanging="748"/>
    </w:pPr>
    <w:rPr>
      <w:rFonts w:eastAsia="Arial Unicode MS" w:cs="Times New Roman"/>
      <w:kern w:val="0"/>
      <w:lang w:eastAsia="en-US"/>
    </w:rPr>
  </w:style>
  <w:style w:type="paragraph" w:customStyle="1" w:styleId="p5">
    <w:name w:val="p5"/>
    <w:basedOn w:val="Normal"/>
    <w:uiPriority w:val="99"/>
    <w:semiHidden/>
    <w:rsid w:val="008F7A63"/>
    <w:pPr>
      <w:tabs>
        <w:tab w:val="left" w:pos="992"/>
      </w:tabs>
      <w:suppressAutoHyphens w:val="0"/>
      <w:spacing w:after="120" w:line="240" w:lineRule="atLeast"/>
      <w:ind w:left="992" w:hanging="329"/>
    </w:pPr>
    <w:rPr>
      <w:rFonts w:eastAsia="Arial Unicode MS" w:cs="Times New Roman"/>
      <w:kern w:val="0"/>
      <w:lang w:eastAsia="en-US"/>
    </w:rPr>
  </w:style>
  <w:style w:type="paragraph" w:customStyle="1" w:styleId="p1">
    <w:name w:val="p1"/>
    <w:basedOn w:val="Normal"/>
    <w:uiPriority w:val="99"/>
    <w:semiHidden/>
    <w:rsid w:val="008F7A63"/>
    <w:pPr>
      <w:tabs>
        <w:tab w:val="left" w:pos="204"/>
      </w:tabs>
      <w:suppressAutoHyphens w:val="0"/>
      <w:spacing w:after="120" w:line="266" w:lineRule="atLeast"/>
    </w:pPr>
    <w:rPr>
      <w:rFonts w:eastAsia="Arial Unicode MS" w:cs="Times New Roman"/>
      <w:kern w:val="0"/>
      <w:lang w:eastAsia="en-US"/>
    </w:rPr>
  </w:style>
  <w:style w:type="paragraph" w:customStyle="1" w:styleId="p3">
    <w:name w:val="p3"/>
    <w:basedOn w:val="Normal"/>
    <w:uiPriority w:val="99"/>
    <w:semiHidden/>
    <w:rsid w:val="008F7A63"/>
    <w:pPr>
      <w:tabs>
        <w:tab w:val="left" w:pos="204"/>
      </w:tabs>
      <w:suppressAutoHyphens w:val="0"/>
      <w:spacing w:after="120" w:line="240" w:lineRule="atLeast"/>
    </w:pPr>
    <w:rPr>
      <w:rFonts w:eastAsia="Arial Unicode MS" w:cs="Times New Roman"/>
      <w:kern w:val="0"/>
      <w:lang w:eastAsia="en-US"/>
    </w:rPr>
  </w:style>
  <w:style w:type="paragraph" w:customStyle="1" w:styleId="c6">
    <w:name w:val="c6"/>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p6">
    <w:name w:val="p6"/>
    <w:basedOn w:val="Normal"/>
    <w:uiPriority w:val="99"/>
    <w:semiHidden/>
    <w:rsid w:val="008F7A63"/>
    <w:pPr>
      <w:suppressAutoHyphens w:val="0"/>
      <w:spacing w:after="120" w:line="266" w:lineRule="atLeast"/>
      <w:ind w:left="743" w:hanging="346"/>
    </w:pPr>
    <w:rPr>
      <w:rFonts w:eastAsia="Arial Unicode MS" w:cs="Times New Roman"/>
      <w:kern w:val="0"/>
      <w:lang w:eastAsia="en-US"/>
    </w:rPr>
  </w:style>
  <w:style w:type="paragraph" w:customStyle="1" w:styleId="p8">
    <w:name w:val="p8"/>
    <w:basedOn w:val="Normal"/>
    <w:uiPriority w:val="99"/>
    <w:semiHidden/>
    <w:rsid w:val="008F7A63"/>
    <w:pPr>
      <w:suppressAutoHyphens w:val="0"/>
      <w:spacing w:after="120" w:line="240" w:lineRule="atLeast"/>
    </w:pPr>
    <w:rPr>
      <w:rFonts w:eastAsia="Arial Unicode MS" w:cs="Times New Roman"/>
      <w:kern w:val="0"/>
      <w:lang w:eastAsia="en-US"/>
    </w:rPr>
  </w:style>
  <w:style w:type="paragraph" w:customStyle="1" w:styleId="p9">
    <w:name w:val="p9"/>
    <w:basedOn w:val="Normal"/>
    <w:uiPriority w:val="99"/>
    <w:semiHidden/>
    <w:rsid w:val="008F7A63"/>
    <w:pPr>
      <w:tabs>
        <w:tab w:val="left" w:pos="7585"/>
      </w:tabs>
      <w:suppressAutoHyphens w:val="0"/>
      <w:spacing w:after="120" w:line="240" w:lineRule="atLeast"/>
      <w:ind w:left="6294"/>
    </w:pPr>
    <w:rPr>
      <w:rFonts w:eastAsia="Arial Unicode MS" w:cs="Times New Roman"/>
      <w:kern w:val="0"/>
      <w:lang w:eastAsia="en-US"/>
    </w:rPr>
  </w:style>
  <w:style w:type="paragraph" w:customStyle="1" w:styleId="c10">
    <w:name w:val="c10"/>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p11">
    <w:name w:val="p11"/>
    <w:basedOn w:val="Normal"/>
    <w:uiPriority w:val="99"/>
    <w:semiHidden/>
    <w:rsid w:val="008F7A63"/>
    <w:pPr>
      <w:tabs>
        <w:tab w:val="left" w:pos="385"/>
      </w:tabs>
      <w:suppressAutoHyphens w:val="0"/>
      <w:spacing w:after="120" w:line="240" w:lineRule="atLeast"/>
      <w:ind w:left="906"/>
    </w:pPr>
    <w:rPr>
      <w:rFonts w:eastAsia="Arial Unicode MS" w:cs="Times New Roman"/>
      <w:kern w:val="0"/>
      <w:lang w:eastAsia="en-US"/>
    </w:rPr>
  </w:style>
  <w:style w:type="paragraph" w:customStyle="1" w:styleId="t12">
    <w:name w:val="t12"/>
    <w:basedOn w:val="Normal"/>
    <w:uiPriority w:val="99"/>
    <w:semiHidden/>
    <w:rsid w:val="008F7A63"/>
    <w:pPr>
      <w:suppressAutoHyphens w:val="0"/>
      <w:spacing w:after="120" w:line="240" w:lineRule="auto"/>
    </w:pPr>
    <w:rPr>
      <w:rFonts w:eastAsia="Arial Unicode MS" w:cs="Times New Roman"/>
      <w:kern w:val="0"/>
      <w:lang w:eastAsia="en-US"/>
    </w:rPr>
  </w:style>
  <w:style w:type="paragraph" w:customStyle="1" w:styleId="c5">
    <w:name w:val="c5"/>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t1">
    <w:name w:val="t1"/>
    <w:basedOn w:val="Normal"/>
    <w:uiPriority w:val="99"/>
    <w:semiHidden/>
    <w:rsid w:val="008F7A63"/>
    <w:pPr>
      <w:suppressAutoHyphens w:val="0"/>
      <w:spacing w:after="120" w:line="538" w:lineRule="atLeast"/>
    </w:pPr>
    <w:rPr>
      <w:rFonts w:eastAsia="Arial Unicode MS" w:cs="Times New Roman"/>
      <w:kern w:val="0"/>
      <w:lang w:eastAsia="en-US"/>
    </w:rPr>
  </w:style>
  <w:style w:type="paragraph" w:customStyle="1" w:styleId="c3">
    <w:name w:val="c3"/>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c7">
    <w:name w:val="c7"/>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c8">
    <w:name w:val="c8"/>
    <w:basedOn w:val="Normal"/>
    <w:uiPriority w:val="99"/>
    <w:semiHidden/>
    <w:rsid w:val="008F7A63"/>
    <w:pPr>
      <w:suppressAutoHyphens w:val="0"/>
      <w:spacing w:after="120" w:line="240" w:lineRule="atLeast"/>
      <w:jc w:val="center"/>
    </w:pPr>
    <w:rPr>
      <w:rFonts w:eastAsia="Arial Unicode MS" w:cs="Times New Roman"/>
      <w:kern w:val="0"/>
      <w:lang w:eastAsia="en-US"/>
    </w:rPr>
  </w:style>
  <w:style w:type="paragraph" w:customStyle="1" w:styleId="Standard">
    <w:name w:val="Standard"/>
    <w:rsid w:val="008F7A63"/>
    <w:pPr>
      <w:widowControl w:val="0"/>
      <w:suppressAutoHyphens/>
      <w:autoSpaceDE w:val="0"/>
    </w:pPr>
    <w:rPr>
      <w:rFonts w:ascii="Times New Roman" w:eastAsia="SimSun" w:hAnsi="Times New Roman" w:cs="Times New Roman"/>
      <w:sz w:val="20"/>
      <w:szCs w:val="20"/>
      <w:lang w:eastAsia="ar-SA" w:bidi="ar-SA"/>
    </w:rPr>
  </w:style>
  <w:style w:type="paragraph" w:customStyle="1" w:styleId="Tabelisisu">
    <w:name w:val="Tabeli sisu"/>
    <w:basedOn w:val="Normal"/>
    <w:uiPriority w:val="99"/>
    <w:semiHidden/>
    <w:rsid w:val="008F7A63"/>
    <w:pPr>
      <w:suppressLineNumbers/>
      <w:spacing w:after="0" w:line="240" w:lineRule="auto"/>
    </w:pPr>
    <w:rPr>
      <w:rFonts w:eastAsia="SimSun" w:cs="Calibri"/>
      <w:kern w:val="0"/>
      <w:lang w:val="en-US" w:eastAsia="en-US"/>
    </w:rPr>
  </w:style>
  <w:style w:type="paragraph" w:styleId="DocumentMap">
    <w:name w:val="Document Map"/>
    <w:basedOn w:val="Normal"/>
    <w:link w:val="DocumentMapChar"/>
    <w:uiPriority w:val="99"/>
    <w:semiHidden/>
    <w:rsid w:val="008F7A63"/>
    <w:pPr>
      <w:suppressAutoHyphens w:val="0"/>
      <w:spacing w:after="120" w:line="240" w:lineRule="auto"/>
    </w:pPr>
    <w:rPr>
      <w:rFonts w:ascii="Tahoma" w:eastAsia="SimSun" w:hAnsi="Tahoma" w:cs="Times New Roman"/>
      <w:kern w:val="0"/>
      <w:sz w:val="16"/>
      <w:szCs w:val="20"/>
      <w:lang w:eastAsia="en-US"/>
    </w:rPr>
  </w:style>
  <w:style w:type="character" w:customStyle="1" w:styleId="DocumentMapChar">
    <w:name w:val="Document Map Char"/>
    <w:basedOn w:val="DefaultParagraphFont"/>
    <w:link w:val="DocumentMap"/>
    <w:uiPriority w:val="99"/>
    <w:semiHidden/>
    <w:rsid w:val="008F7A63"/>
    <w:rPr>
      <w:rFonts w:ascii="Tahoma" w:eastAsia="SimSun" w:hAnsi="Tahoma" w:cs="Times New Roman"/>
      <w:sz w:val="16"/>
      <w:szCs w:val="20"/>
      <w:lang w:val="et-EE" w:bidi="ar-SA"/>
    </w:rPr>
  </w:style>
  <w:style w:type="paragraph" w:styleId="TOC2">
    <w:name w:val="toc 2"/>
    <w:basedOn w:val="Normal"/>
    <w:next w:val="Normal"/>
    <w:autoRedefine/>
    <w:uiPriority w:val="39"/>
    <w:rsid w:val="008F7A63"/>
    <w:pPr>
      <w:suppressAutoHyphens w:val="0"/>
      <w:spacing w:after="0"/>
      <w:ind w:left="221"/>
    </w:pPr>
    <w:rPr>
      <w:rFonts w:eastAsia="Arial Unicode MS" w:cs="Times New Roman"/>
      <w:kern w:val="0"/>
      <w:lang w:eastAsia="en-US"/>
    </w:rPr>
  </w:style>
  <w:style w:type="paragraph" w:styleId="TOC1">
    <w:name w:val="toc 1"/>
    <w:basedOn w:val="Normal"/>
    <w:next w:val="Normal"/>
    <w:autoRedefine/>
    <w:uiPriority w:val="39"/>
    <w:rsid w:val="008F7A63"/>
    <w:pPr>
      <w:tabs>
        <w:tab w:val="left" w:pos="440"/>
        <w:tab w:val="right" w:leader="dot" w:pos="9111"/>
      </w:tabs>
      <w:suppressAutoHyphens w:val="0"/>
      <w:spacing w:after="0"/>
    </w:pPr>
    <w:rPr>
      <w:rFonts w:eastAsia="Arial Unicode MS" w:cs="Times New Roman"/>
      <w:kern w:val="0"/>
      <w:lang w:eastAsia="en-US"/>
    </w:rPr>
  </w:style>
  <w:style w:type="paragraph" w:styleId="TOC3">
    <w:name w:val="toc 3"/>
    <w:basedOn w:val="Normal"/>
    <w:next w:val="Normal"/>
    <w:autoRedefine/>
    <w:uiPriority w:val="39"/>
    <w:rsid w:val="008F7A63"/>
    <w:pPr>
      <w:suppressAutoHyphens w:val="0"/>
      <w:spacing w:after="100"/>
      <w:ind w:left="440"/>
    </w:pPr>
    <w:rPr>
      <w:rFonts w:eastAsia="Arial Unicode MS" w:cs="Times New Roman"/>
      <w:kern w:val="0"/>
      <w:lang w:eastAsia="en-US"/>
    </w:rPr>
  </w:style>
  <w:style w:type="paragraph" w:styleId="BodyText">
    <w:name w:val="Body Text"/>
    <w:basedOn w:val="Normal"/>
    <w:link w:val="BodyTextChar"/>
    <w:uiPriority w:val="99"/>
    <w:semiHidden/>
    <w:rsid w:val="008F7A63"/>
    <w:pPr>
      <w:suppressAutoHyphens w:val="0"/>
      <w:spacing w:after="120" w:line="240" w:lineRule="auto"/>
    </w:pPr>
    <w:rPr>
      <w:rFonts w:eastAsia="SimSun" w:cs="Times New Roman"/>
      <w:kern w:val="0"/>
      <w:sz w:val="20"/>
      <w:szCs w:val="20"/>
      <w:lang w:eastAsia="en-US"/>
    </w:rPr>
  </w:style>
  <w:style w:type="character" w:customStyle="1" w:styleId="BodyTextChar">
    <w:name w:val="Body Text Char"/>
    <w:basedOn w:val="DefaultParagraphFont"/>
    <w:link w:val="BodyText"/>
    <w:uiPriority w:val="99"/>
    <w:semiHidden/>
    <w:rsid w:val="008F7A63"/>
    <w:rPr>
      <w:rFonts w:ascii="Calibri" w:eastAsia="SimSun" w:hAnsi="Calibri" w:cs="Times New Roman"/>
      <w:sz w:val="20"/>
      <w:szCs w:val="20"/>
      <w:lang w:val="et-EE" w:bidi="ar-SA"/>
    </w:rPr>
  </w:style>
  <w:style w:type="paragraph" w:customStyle="1" w:styleId="Seletuskiri">
    <w:name w:val="Seletuskiri"/>
    <w:basedOn w:val="Normal"/>
    <w:uiPriority w:val="99"/>
    <w:semiHidden/>
    <w:rsid w:val="008F7A63"/>
    <w:pPr>
      <w:suppressAutoHyphens w:val="0"/>
      <w:spacing w:after="120" w:line="240" w:lineRule="auto"/>
      <w:ind w:left="709"/>
    </w:pPr>
    <w:rPr>
      <w:rFonts w:ascii="Times New Roman" w:eastAsia="SimSun" w:hAnsi="Times New Roman" w:cs="Times New Roman"/>
      <w:kern w:val="0"/>
      <w:sz w:val="24"/>
      <w:szCs w:val="20"/>
      <w:lang w:eastAsia="en-US"/>
    </w:rPr>
  </w:style>
  <w:style w:type="paragraph" w:styleId="BodyTextIndent">
    <w:name w:val="Body Text Indent"/>
    <w:basedOn w:val="Normal"/>
    <w:link w:val="BodyTextIndentChar"/>
    <w:uiPriority w:val="99"/>
    <w:semiHidden/>
    <w:rsid w:val="008F7A63"/>
    <w:pPr>
      <w:suppressAutoHyphens w:val="0"/>
      <w:spacing w:after="120" w:line="240" w:lineRule="auto"/>
      <w:ind w:left="283"/>
    </w:pPr>
    <w:rPr>
      <w:rFonts w:ascii="Times New Roman" w:eastAsia="SimSun" w:hAnsi="Times New Roman" w:cs="Times New Roman"/>
      <w:kern w:val="0"/>
      <w:sz w:val="24"/>
      <w:szCs w:val="20"/>
      <w:lang w:val="en-GB" w:eastAsia="en-US"/>
    </w:rPr>
  </w:style>
  <w:style w:type="character" w:customStyle="1" w:styleId="BodyTextIndentChar">
    <w:name w:val="Body Text Indent Char"/>
    <w:basedOn w:val="DefaultParagraphFont"/>
    <w:link w:val="BodyTextIndent"/>
    <w:uiPriority w:val="99"/>
    <w:semiHidden/>
    <w:rsid w:val="008F7A63"/>
    <w:rPr>
      <w:rFonts w:ascii="Times New Roman" w:eastAsia="SimSun" w:hAnsi="Times New Roman" w:cs="Times New Roman"/>
      <w:sz w:val="24"/>
      <w:szCs w:val="20"/>
      <w:lang w:val="en-GB" w:bidi="ar-SA"/>
    </w:rPr>
  </w:style>
  <w:style w:type="paragraph" w:customStyle="1" w:styleId="ETPGrupp">
    <w:name w:val="ETP Grupp"/>
    <w:basedOn w:val="Normal"/>
    <w:rsid w:val="008F7A63"/>
    <w:pPr>
      <w:suppressAutoHyphens w:val="0"/>
      <w:spacing w:after="120" w:line="240" w:lineRule="auto"/>
    </w:pPr>
    <w:rPr>
      <w:rFonts w:eastAsia="Arial Unicode MS" w:cs="Times New Roman"/>
      <w:kern w:val="0"/>
      <w:lang w:eastAsia="en-US"/>
    </w:rPr>
  </w:style>
  <w:style w:type="paragraph" w:customStyle="1" w:styleId="Tabelipis">
    <w:name w:val="Tabeli päis"/>
    <w:basedOn w:val="Tabelisisu"/>
    <w:uiPriority w:val="99"/>
    <w:semiHidden/>
    <w:rsid w:val="008F7A63"/>
    <w:pPr>
      <w:jc w:val="center"/>
    </w:pPr>
    <w:rPr>
      <w:b/>
      <w:bCs/>
    </w:rPr>
  </w:style>
  <w:style w:type="paragraph" w:styleId="Index1">
    <w:name w:val="index 1"/>
    <w:basedOn w:val="Normal"/>
    <w:next w:val="Normal"/>
    <w:autoRedefine/>
    <w:uiPriority w:val="99"/>
    <w:semiHidden/>
    <w:rsid w:val="008F7A63"/>
    <w:pPr>
      <w:suppressAutoHyphens w:val="0"/>
      <w:spacing w:after="0" w:line="240" w:lineRule="auto"/>
      <w:ind w:left="220" w:hanging="220"/>
    </w:pPr>
    <w:rPr>
      <w:rFonts w:eastAsia="Arial Unicode MS" w:cs="Times New Roman"/>
      <w:kern w:val="0"/>
      <w:lang w:eastAsia="en-US"/>
    </w:rPr>
  </w:style>
  <w:style w:type="paragraph" w:styleId="IndexHeading">
    <w:name w:val="index heading"/>
    <w:basedOn w:val="Normal"/>
    <w:next w:val="Index1"/>
    <w:uiPriority w:val="99"/>
    <w:semiHidden/>
    <w:rsid w:val="008F7A63"/>
    <w:pPr>
      <w:suppressAutoHyphens w:val="0"/>
      <w:spacing w:after="0" w:line="240" w:lineRule="auto"/>
    </w:pPr>
    <w:rPr>
      <w:rFonts w:ascii="Times New Roman" w:eastAsia="SimSun" w:hAnsi="Times New Roman" w:cs="Times New Roman"/>
      <w:kern w:val="0"/>
      <w:sz w:val="24"/>
      <w:szCs w:val="20"/>
      <w:lang w:eastAsia="en-US"/>
    </w:rPr>
  </w:style>
  <w:style w:type="paragraph" w:styleId="BodyTextIndent3">
    <w:name w:val="Body Text Indent 3"/>
    <w:basedOn w:val="Normal"/>
    <w:link w:val="BodyTextIndent3Char"/>
    <w:uiPriority w:val="99"/>
    <w:semiHidden/>
    <w:rsid w:val="008F7A63"/>
    <w:pPr>
      <w:suppressAutoHyphens w:val="0"/>
      <w:spacing w:after="120" w:line="240" w:lineRule="auto"/>
      <w:ind w:left="283"/>
    </w:pPr>
    <w:rPr>
      <w:rFonts w:eastAsia="SimSun" w:cs="Times New Roman"/>
      <w:kern w:val="0"/>
      <w:sz w:val="16"/>
      <w:szCs w:val="20"/>
      <w:lang w:eastAsia="en-US"/>
    </w:rPr>
  </w:style>
  <w:style w:type="character" w:customStyle="1" w:styleId="BodyTextIndent3Char">
    <w:name w:val="Body Text Indent 3 Char"/>
    <w:basedOn w:val="DefaultParagraphFont"/>
    <w:link w:val="BodyTextIndent3"/>
    <w:uiPriority w:val="99"/>
    <w:semiHidden/>
    <w:rsid w:val="008F7A63"/>
    <w:rPr>
      <w:rFonts w:ascii="Calibri" w:eastAsia="SimSun" w:hAnsi="Calibri" w:cs="Times New Roman"/>
      <w:sz w:val="16"/>
      <w:szCs w:val="20"/>
      <w:lang w:val="et-EE" w:bidi="ar-SA"/>
    </w:rPr>
  </w:style>
  <w:style w:type="paragraph" w:styleId="List">
    <w:name w:val="List"/>
    <w:basedOn w:val="Normal"/>
    <w:uiPriority w:val="99"/>
    <w:semiHidden/>
    <w:rsid w:val="008F7A63"/>
    <w:pPr>
      <w:suppressAutoHyphens w:val="0"/>
      <w:spacing w:after="0" w:line="240" w:lineRule="auto"/>
      <w:ind w:left="283" w:hanging="283"/>
    </w:pPr>
    <w:rPr>
      <w:rFonts w:ascii="Times New Roman" w:eastAsia="SimSun" w:hAnsi="Times New Roman" w:cs="Times New Roman"/>
      <w:kern w:val="0"/>
      <w:sz w:val="20"/>
      <w:szCs w:val="20"/>
      <w:lang w:eastAsia="en-US"/>
    </w:rPr>
  </w:style>
  <w:style w:type="paragraph" w:styleId="List2">
    <w:name w:val="List 2"/>
    <w:basedOn w:val="Normal"/>
    <w:uiPriority w:val="99"/>
    <w:semiHidden/>
    <w:rsid w:val="008F7A63"/>
    <w:pPr>
      <w:suppressAutoHyphens w:val="0"/>
      <w:spacing w:after="0" w:line="240" w:lineRule="auto"/>
      <w:ind w:left="566" w:hanging="283"/>
    </w:pPr>
    <w:rPr>
      <w:rFonts w:ascii="Times New Roman" w:eastAsia="SimSun" w:hAnsi="Times New Roman" w:cs="Times New Roman"/>
      <w:kern w:val="0"/>
      <w:sz w:val="20"/>
      <w:szCs w:val="20"/>
      <w:lang w:eastAsia="en-US"/>
    </w:rPr>
  </w:style>
  <w:style w:type="paragraph" w:styleId="List3">
    <w:name w:val="List 3"/>
    <w:basedOn w:val="Normal"/>
    <w:uiPriority w:val="99"/>
    <w:semiHidden/>
    <w:rsid w:val="008F7A63"/>
    <w:pPr>
      <w:suppressAutoHyphens w:val="0"/>
      <w:spacing w:after="0" w:line="240" w:lineRule="auto"/>
      <w:ind w:left="849" w:hanging="283"/>
    </w:pPr>
    <w:rPr>
      <w:rFonts w:ascii="Times New Roman" w:eastAsia="SimSun" w:hAnsi="Times New Roman" w:cs="Times New Roman"/>
      <w:kern w:val="0"/>
      <w:sz w:val="20"/>
      <w:szCs w:val="20"/>
      <w:lang w:eastAsia="en-US"/>
    </w:rPr>
  </w:style>
  <w:style w:type="paragraph" w:styleId="ListBullet3">
    <w:name w:val="List Bullet 3"/>
    <w:basedOn w:val="Normal"/>
    <w:autoRedefine/>
    <w:uiPriority w:val="99"/>
    <w:semiHidden/>
    <w:rsid w:val="008F7A63"/>
    <w:pPr>
      <w:suppressAutoHyphens w:val="0"/>
      <w:spacing w:after="0" w:line="240" w:lineRule="auto"/>
    </w:pPr>
    <w:rPr>
      <w:rFonts w:ascii="Times New Roman" w:eastAsia="SimSun" w:hAnsi="Times New Roman" w:cs="Times New Roman"/>
      <w:color w:val="FF0000"/>
      <w:kern w:val="0"/>
      <w:sz w:val="24"/>
      <w:szCs w:val="24"/>
      <w:lang w:eastAsia="en-US"/>
    </w:rPr>
  </w:style>
  <w:style w:type="paragraph" w:styleId="ListContinue">
    <w:name w:val="List Continue"/>
    <w:basedOn w:val="Normal"/>
    <w:uiPriority w:val="99"/>
    <w:semiHidden/>
    <w:rsid w:val="008F7A63"/>
    <w:pPr>
      <w:suppressAutoHyphens w:val="0"/>
      <w:spacing w:after="120" w:line="240" w:lineRule="auto"/>
      <w:ind w:left="283"/>
    </w:pPr>
    <w:rPr>
      <w:rFonts w:ascii="Times New Roman" w:eastAsia="SimSun" w:hAnsi="Times New Roman" w:cs="Times New Roman"/>
      <w:kern w:val="0"/>
      <w:sz w:val="20"/>
      <w:szCs w:val="20"/>
      <w:lang w:eastAsia="en-US"/>
    </w:rPr>
  </w:style>
  <w:style w:type="paragraph" w:styleId="ListContinue2">
    <w:name w:val="List Continue 2"/>
    <w:basedOn w:val="Normal"/>
    <w:uiPriority w:val="99"/>
    <w:semiHidden/>
    <w:rsid w:val="008F7A63"/>
    <w:pPr>
      <w:suppressAutoHyphens w:val="0"/>
      <w:spacing w:after="120" w:line="240" w:lineRule="auto"/>
      <w:ind w:left="566"/>
    </w:pPr>
    <w:rPr>
      <w:rFonts w:ascii="Times New Roman" w:eastAsia="SimSun" w:hAnsi="Times New Roman" w:cs="Times New Roman"/>
      <w:kern w:val="0"/>
      <w:sz w:val="20"/>
      <w:szCs w:val="20"/>
      <w:lang w:eastAsia="en-US"/>
    </w:rPr>
  </w:style>
  <w:style w:type="table" w:styleId="TableGrid">
    <w:name w:val="Table Grid"/>
    <w:basedOn w:val="TableNormal"/>
    <w:uiPriority w:val="99"/>
    <w:rsid w:val="008F7A63"/>
    <w:pPr>
      <w:spacing w:after="0" w:line="240" w:lineRule="auto"/>
    </w:pPr>
    <w:rPr>
      <w:rFonts w:ascii="Times New Roman" w:eastAsia="SimSun" w:hAnsi="Times New Roman" w:cs="Times New Roman"/>
      <w:sz w:val="20"/>
      <w:szCs w:val="20"/>
      <w:lang w:val="et-EE" w:eastAsia="et-E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bold">
    <w:name w:val="Normbold"/>
    <w:basedOn w:val="Normal"/>
    <w:next w:val="Normal"/>
    <w:uiPriority w:val="99"/>
    <w:semiHidden/>
    <w:rsid w:val="008F7A63"/>
    <w:pPr>
      <w:suppressAutoHyphens w:val="0"/>
      <w:spacing w:after="120" w:line="240" w:lineRule="auto"/>
    </w:pPr>
    <w:rPr>
      <w:rFonts w:eastAsia="Arial Unicode MS" w:cs="Times New Roman"/>
      <w:b/>
      <w:kern w:val="0"/>
      <w:lang w:eastAsia="en-US"/>
    </w:rPr>
  </w:style>
  <w:style w:type="character" w:customStyle="1" w:styleId="apple-style-span">
    <w:name w:val="apple-style-span"/>
    <w:uiPriority w:val="99"/>
    <w:semiHidden/>
    <w:rsid w:val="008F7A63"/>
  </w:style>
  <w:style w:type="paragraph" w:customStyle="1" w:styleId="Kriipsutaloend">
    <w:name w:val="Kriipsuta loend"/>
    <w:basedOn w:val="Normal"/>
    <w:uiPriority w:val="99"/>
    <w:semiHidden/>
    <w:rsid w:val="008F7A63"/>
    <w:pPr>
      <w:tabs>
        <w:tab w:val="left" w:pos="2835"/>
      </w:tabs>
      <w:suppressAutoHyphens w:val="0"/>
      <w:spacing w:after="120" w:line="240" w:lineRule="auto"/>
    </w:pPr>
    <w:rPr>
      <w:rFonts w:eastAsia="Arial Unicode MS" w:cs="Times New Roman"/>
      <w:kern w:val="0"/>
      <w:lang w:eastAsia="en-US"/>
    </w:rPr>
  </w:style>
  <w:style w:type="paragraph" w:styleId="TOC4">
    <w:name w:val="toc 4"/>
    <w:basedOn w:val="Normal"/>
    <w:next w:val="Normal"/>
    <w:autoRedefine/>
    <w:uiPriority w:val="39"/>
    <w:rsid w:val="008F7A63"/>
    <w:pPr>
      <w:suppressAutoHyphens w:val="0"/>
      <w:spacing w:after="100"/>
      <w:ind w:left="660"/>
    </w:pPr>
    <w:rPr>
      <w:rFonts w:eastAsia="SimSun" w:cs="Times New Roman"/>
      <w:kern w:val="0"/>
      <w:lang w:eastAsia="et-EE"/>
    </w:rPr>
  </w:style>
  <w:style w:type="paragraph" w:styleId="TOC5">
    <w:name w:val="toc 5"/>
    <w:basedOn w:val="Normal"/>
    <w:next w:val="Normal"/>
    <w:autoRedefine/>
    <w:uiPriority w:val="39"/>
    <w:rsid w:val="008F7A63"/>
    <w:pPr>
      <w:suppressAutoHyphens w:val="0"/>
      <w:spacing w:after="100"/>
      <w:ind w:left="880"/>
    </w:pPr>
    <w:rPr>
      <w:rFonts w:eastAsia="SimSun" w:cs="Times New Roman"/>
      <w:kern w:val="0"/>
      <w:lang w:eastAsia="et-EE"/>
    </w:rPr>
  </w:style>
  <w:style w:type="paragraph" w:styleId="TOC6">
    <w:name w:val="toc 6"/>
    <w:basedOn w:val="Normal"/>
    <w:next w:val="Normal"/>
    <w:autoRedefine/>
    <w:uiPriority w:val="39"/>
    <w:rsid w:val="008F7A63"/>
    <w:pPr>
      <w:suppressAutoHyphens w:val="0"/>
      <w:spacing w:after="100"/>
      <w:ind w:left="1100"/>
    </w:pPr>
    <w:rPr>
      <w:rFonts w:eastAsia="SimSun" w:cs="Times New Roman"/>
      <w:kern w:val="0"/>
      <w:lang w:eastAsia="et-EE"/>
    </w:rPr>
  </w:style>
  <w:style w:type="paragraph" w:styleId="TOC7">
    <w:name w:val="toc 7"/>
    <w:basedOn w:val="Normal"/>
    <w:next w:val="Normal"/>
    <w:autoRedefine/>
    <w:uiPriority w:val="39"/>
    <w:rsid w:val="008F7A63"/>
    <w:pPr>
      <w:suppressAutoHyphens w:val="0"/>
      <w:spacing w:after="100"/>
      <w:ind w:left="1320"/>
    </w:pPr>
    <w:rPr>
      <w:rFonts w:eastAsia="SimSun" w:cs="Times New Roman"/>
      <w:kern w:val="0"/>
      <w:lang w:eastAsia="et-EE"/>
    </w:rPr>
  </w:style>
  <w:style w:type="paragraph" w:styleId="TOC8">
    <w:name w:val="toc 8"/>
    <w:basedOn w:val="Normal"/>
    <w:next w:val="Normal"/>
    <w:autoRedefine/>
    <w:uiPriority w:val="39"/>
    <w:rsid w:val="008F7A63"/>
    <w:pPr>
      <w:suppressAutoHyphens w:val="0"/>
      <w:spacing w:after="100"/>
      <w:ind w:left="1540"/>
    </w:pPr>
    <w:rPr>
      <w:rFonts w:eastAsia="SimSun" w:cs="Times New Roman"/>
      <w:kern w:val="0"/>
      <w:lang w:eastAsia="et-EE"/>
    </w:rPr>
  </w:style>
  <w:style w:type="paragraph" w:styleId="TOC9">
    <w:name w:val="toc 9"/>
    <w:basedOn w:val="Normal"/>
    <w:next w:val="Normal"/>
    <w:autoRedefine/>
    <w:uiPriority w:val="39"/>
    <w:rsid w:val="008F7A63"/>
    <w:pPr>
      <w:suppressAutoHyphens w:val="0"/>
      <w:spacing w:after="100"/>
      <w:ind w:left="1760"/>
    </w:pPr>
    <w:rPr>
      <w:rFonts w:eastAsia="SimSun" w:cs="Times New Roman"/>
      <w:kern w:val="0"/>
      <w:lang w:eastAsia="et-EE"/>
    </w:rPr>
  </w:style>
  <w:style w:type="character" w:styleId="FollowedHyperlink">
    <w:name w:val="FollowedHyperlink"/>
    <w:uiPriority w:val="99"/>
    <w:semiHidden/>
    <w:rsid w:val="008F7A63"/>
    <w:rPr>
      <w:rFonts w:cs="Times New Roman"/>
      <w:color w:val="800080"/>
      <w:u w:val="single"/>
    </w:rPr>
  </w:style>
  <w:style w:type="paragraph" w:customStyle="1" w:styleId="xl65">
    <w:name w:val="xl65"/>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66">
    <w:name w:val="xl66"/>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67">
    <w:name w:val="xl67"/>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kern w:val="0"/>
      <w:sz w:val="24"/>
      <w:szCs w:val="24"/>
      <w:lang w:eastAsia="et-EE"/>
    </w:rPr>
  </w:style>
  <w:style w:type="paragraph" w:customStyle="1" w:styleId="xl68">
    <w:name w:val="xl68"/>
    <w:basedOn w:val="Normal"/>
    <w:uiPriority w:val="99"/>
    <w:semiHidden/>
    <w:rsid w:val="008F7A63"/>
    <w:pP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69">
    <w:name w:val="xl69"/>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SimSun" w:hAnsi="Arial" w:cs="Arial"/>
      <w:kern w:val="0"/>
      <w:sz w:val="24"/>
      <w:szCs w:val="24"/>
      <w:lang w:eastAsia="et-EE"/>
    </w:rPr>
  </w:style>
  <w:style w:type="paragraph" w:customStyle="1" w:styleId="xl70">
    <w:name w:val="xl70"/>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71">
    <w:name w:val="xl71"/>
    <w:basedOn w:val="Normal"/>
    <w:uiPriority w:val="99"/>
    <w:semiHidden/>
    <w:rsid w:val="008F7A63"/>
    <w:pPr>
      <w:suppressAutoHyphens w:val="0"/>
      <w:spacing w:before="100" w:beforeAutospacing="1" w:after="100" w:afterAutospacing="1" w:line="240" w:lineRule="auto"/>
    </w:pPr>
    <w:rPr>
      <w:rFonts w:ascii="Arial" w:eastAsia="SimSun" w:hAnsi="Arial" w:cs="Arial"/>
      <w:kern w:val="0"/>
      <w:sz w:val="24"/>
      <w:szCs w:val="24"/>
      <w:lang w:eastAsia="et-EE"/>
    </w:rPr>
  </w:style>
  <w:style w:type="paragraph" w:customStyle="1" w:styleId="xl72">
    <w:name w:val="xl72"/>
    <w:basedOn w:val="Normal"/>
    <w:uiPriority w:val="99"/>
    <w:semiHidden/>
    <w:rsid w:val="008F7A63"/>
    <w:pPr>
      <w:suppressAutoHyphens w:val="0"/>
      <w:spacing w:before="100" w:beforeAutospacing="1" w:after="100" w:afterAutospacing="1" w:line="240" w:lineRule="auto"/>
      <w:jc w:val="center"/>
    </w:pPr>
    <w:rPr>
      <w:rFonts w:ascii="Arial" w:eastAsia="SimSun" w:hAnsi="Arial" w:cs="Arial"/>
      <w:color w:val="FF0000"/>
      <w:kern w:val="0"/>
      <w:sz w:val="24"/>
      <w:szCs w:val="24"/>
      <w:lang w:eastAsia="et-EE"/>
    </w:rPr>
  </w:style>
  <w:style w:type="paragraph" w:customStyle="1" w:styleId="xl73">
    <w:name w:val="xl73"/>
    <w:basedOn w:val="Normal"/>
    <w:uiPriority w:val="99"/>
    <w:semiHidden/>
    <w:rsid w:val="008F7A63"/>
    <w:pPr>
      <w:pBdr>
        <w:top w:val="single" w:sz="4" w:space="0" w:color="auto"/>
        <w:left w:val="single" w:sz="4" w:space="0" w:color="auto"/>
      </w:pBdr>
      <w:shd w:val="clear" w:color="000000" w:fill="FFFFFF"/>
      <w:suppressAutoHyphens w:val="0"/>
      <w:spacing w:before="100" w:beforeAutospacing="1" w:after="100" w:afterAutospacing="1" w:line="240" w:lineRule="auto"/>
    </w:pPr>
    <w:rPr>
      <w:rFonts w:ascii="Arial" w:eastAsia="SimSun" w:hAnsi="Arial" w:cs="Arial"/>
      <w:kern w:val="0"/>
      <w:sz w:val="24"/>
      <w:szCs w:val="24"/>
      <w:lang w:eastAsia="et-EE"/>
    </w:rPr>
  </w:style>
  <w:style w:type="paragraph" w:customStyle="1" w:styleId="xl74">
    <w:name w:val="xl74"/>
    <w:basedOn w:val="Normal"/>
    <w:uiPriority w:val="99"/>
    <w:semiHidden/>
    <w:rsid w:val="008F7A63"/>
    <w:pPr>
      <w:pBdr>
        <w:left w:val="single" w:sz="4" w:space="0" w:color="auto"/>
      </w:pBdr>
      <w:shd w:val="clear" w:color="000000" w:fill="FFFFFF"/>
      <w:suppressAutoHyphens w:val="0"/>
      <w:spacing w:before="100" w:beforeAutospacing="1" w:after="100" w:afterAutospacing="1" w:line="240" w:lineRule="auto"/>
    </w:pPr>
    <w:rPr>
      <w:rFonts w:ascii="Arial" w:eastAsia="SimSun" w:hAnsi="Arial" w:cs="Arial"/>
      <w:kern w:val="0"/>
      <w:sz w:val="24"/>
      <w:szCs w:val="24"/>
      <w:lang w:eastAsia="et-EE"/>
    </w:rPr>
  </w:style>
  <w:style w:type="paragraph" w:customStyle="1" w:styleId="xl75">
    <w:name w:val="xl75"/>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76">
    <w:name w:val="xl76"/>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77">
    <w:name w:val="xl77"/>
    <w:basedOn w:val="Normal"/>
    <w:uiPriority w:val="99"/>
    <w:semiHidden/>
    <w:rsid w:val="008F7A63"/>
    <w:pPr>
      <w:shd w:val="clear" w:color="000000" w:fill="FFFFFF"/>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78">
    <w:name w:val="xl78"/>
    <w:basedOn w:val="Normal"/>
    <w:uiPriority w:val="99"/>
    <w:semiHidden/>
    <w:rsid w:val="008F7A63"/>
    <w:pPr>
      <w:pBdr>
        <w:top w:val="single" w:sz="4" w:space="0" w:color="auto"/>
      </w:pBdr>
      <w:shd w:val="clear" w:color="000000" w:fill="FFFFFF"/>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79">
    <w:name w:val="xl79"/>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kern w:val="0"/>
      <w:sz w:val="24"/>
      <w:szCs w:val="24"/>
      <w:lang w:eastAsia="et-EE"/>
    </w:rPr>
  </w:style>
  <w:style w:type="paragraph" w:customStyle="1" w:styleId="xl80">
    <w:name w:val="xl80"/>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SimSun" w:hAnsi="Arial" w:cs="Arial"/>
      <w:kern w:val="0"/>
      <w:sz w:val="24"/>
      <w:szCs w:val="24"/>
      <w:lang w:eastAsia="et-EE"/>
    </w:rPr>
  </w:style>
  <w:style w:type="paragraph" w:customStyle="1" w:styleId="xl81">
    <w:name w:val="xl81"/>
    <w:basedOn w:val="Normal"/>
    <w:uiPriority w:val="99"/>
    <w:semiHidden/>
    <w:rsid w:val="008F7A63"/>
    <w:pPr>
      <w:pBdr>
        <w:top w:val="single" w:sz="4" w:space="0" w:color="auto"/>
        <w:left w:val="single" w:sz="4" w:space="11"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82">
    <w:name w:val="xl82"/>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kern w:val="0"/>
      <w:sz w:val="24"/>
      <w:szCs w:val="24"/>
      <w:lang w:eastAsia="et-EE"/>
    </w:rPr>
  </w:style>
  <w:style w:type="paragraph" w:customStyle="1" w:styleId="xl83">
    <w:name w:val="xl83"/>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kern w:val="0"/>
      <w:sz w:val="24"/>
      <w:szCs w:val="24"/>
      <w:lang w:eastAsia="et-EE"/>
    </w:rPr>
  </w:style>
  <w:style w:type="paragraph" w:customStyle="1" w:styleId="xl84">
    <w:name w:val="xl84"/>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SimSun" w:hAnsi="Arial" w:cs="Arial"/>
      <w:kern w:val="0"/>
      <w:sz w:val="24"/>
      <w:szCs w:val="24"/>
      <w:lang w:eastAsia="et-EE"/>
    </w:rPr>
  </w:style>
  <w:style w:type="paragraph" w:customStyle="1" w:styleId="xl85">
    <w:name w:val="xl85"/>
    <w:basedOn w:val="Normal"/>
    <w:uiPriority w:val="99"/>
    <w:semiHidden/>
    <w:rsid w:val="008F7A63"/>
    <w:pPr>
      <w:suppressAutoHyphens w:val="0"/>
      <w:spacing w:before="100" w:beforeAutospacing="1" w:after="100" w:afterAutospacing="1" w:line="240" w:lineRule="auto"/>
      <w:ind w:firstLineChars="100" w:firstLine="100"/>
    </w:pPr>
    <w:rPr>
      <w:rFonts w:ascii="Arial" w:eastAsia="SimSun" w:hAnsi="Arial" w:cs="Arial"/>
      <w:kern w:val="0"/>
      <w:sz w:val="24"/>
      <w:szCs w:val="24"/>
      <w:lang w:eastAsia="et-EE"/>
    </w:rPr>
  </w:style>
  <w:style w:type="paragraph" w:customStyle="1" w:styleId="xl86">
    <w:name w:val="xl86"/>
    <w:basedOn w:val="Normal"/>
    <w:uiPriority w:val="99"/>
    <w:semiHidden/>
    <w:rsid w:val="008F7A63"/>
    <w:pPr>
      <w:pBdr>
        <w:top w:val="single" w:sz="4" w:space="0" w:color="auto"/>
        <w:left w:val="single" w:sz="4" w:space="11" w:color="auto"/>
        <w:bottom w:val="single" w:sz="4" w:space="0" w:color="auto"/>
        <w:right w:val="single" w:sz="4" w:space="0" w:color="auto"/>
      </w:pBdr>
      <w:suppressAutoHyphens w:val="0"/>
      <w:spacing w:before="100" w:beforeAutospacing="1" w:after="100" w:afterAutospacing="1" w:line="240" w:lineRule="auto"/>
      <w:ind w:firstLineChars="100" w:firstLine="100"/>
    </w:pPr>
    <w:rPr>
      <w:rFonts w:ascii="Arial" w:eastAsia="SimSun" w:hAnsi="Arial" w:cs="Arial"/>
      <w:kern w:val="0"/>
      <w:sz w:val="24"/>
      <w:szCs w:val="24"/>
      <w:lang w:eastAsia="et-EE"/>
    </w:rPr>
  </w:style>
  <w:style w:type="paragraph" w:customStyle="1" w:styleId="xl87">
    <w:name w:val="xl87"/>
    <w:basedOn w:val="Normal"/>
    <w:uiPriority w:val="99"/>
    <w:semiHidden/>
    <w:rsid w:val="008F7A63"/>
    <w:pPr>
      <w:pBdr>
        <w:top w:val="single" w:sz="4" w:space="0" w:color="auto"/>
        <w:left w:val="single" w:sz="4" w:space="11" w:color="auto"/>
        <w:bottom w:val="single" w:sz="4" w:space="0" w:color="auto"/>
        <w:right w:val="single" w:sz="4" w:space="0" w:color="auto"/>
      </w:pBdr>
      <w:suppressAutoHyphens w:val="0"/>
      <w:spacing w:before="100" w:beforeAutospacing="1" w:after="100" w:afterAutospacing="1" w:line="240" w:lineRule="auto"/>
      <w:ind w:firstLineChars="100" w:firstLine="100"/>
    </w:pPr>
    <w:rPr>
      <w:rFonts w:ascii="Arial" w:eastAsia="SimSun" w:hAnsi="Arial" w:cs="Arial"/>
      <w:kern w:val="0"/>
      <w:sz w:val="24"/>
      <w:szCs w:val="24"/>
      <w:lang w:eastAsia="et-EE"/>
    </w:rPr>
  </w:style>
  <w:style w:type="paragraph" w:customStyle="1" w:styleId="xl88">
    <w:name w:val="xl88"/>
    <w:basedOn w:val="Normal"/>
    <w:uiPriority w:val="99"/>
    <w:semiHidden/>
    <w:rsid w:val="008F7A63"/>
    <w:pPr>
      <w:pBdr>
        <w:top w:val="single" w:sz="4" w:space="0" w:color="auto"/>
        <w:left w:val="single" w:sz="4" w:space="11"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89">
    <w:name w:val="xl89"/>
    <w:basedOn w:val="Normal"/>
    <w:uiPriority w:val="99"/>
    <w:semiHidden/>
    <w:rsid w:val="008F7A63"/>
    <w:pPr>
      <w:pBdr>
        <w:top w:val="single" w:sz="4" w:space="0" w:color="auto"/>
        <w:left w:val="single" w:sz="4" w:space="0" w:color="auto"/>
        <w:bottom w:val="single" w:sz="4" w:space="0" w:color="auto"/>
      </w:pBdr>
      <w:shd w:val="clear" w:color="000000" w:fill="CCFFCC"/>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90">
    <w:name w:val="xl90"/>
    <w:basedOn w:val="Normal"/>
    <w:uiPriority w:val="99"/>
    <w:semiHidden/>
    <w:rsid w:val="008F7A63"/>
    <w:pPr>
      <w:pBdr>
        <w:top w:val="single" w:sz="4" w:space="0" w:color="auto"/>
        <w:bottom w:val="single" w:sz="4" w:space="0" w:color="auto"/>
      </w:pBdr>
      <w:shd w:val="clear" w:color="000000" w:fill="CCFFCC"/>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91">
    <w:name w:val="xl91"/>
    <w:basedOn w:val="Normal"/>
    <w:uiPriority w:val="99"/>
    <w:semiHidden/>
    <w:rsid w:val="008F7A63"/>
    <w:pPr>
      <w:pBdr>
        <w:top w:val="single" w:sz="4" w:space="0" w:color="auto"/>
        <w:left w:val="single" w:sz="4" w:space="0" w:color="auto"/>
        <w:bottom w:val="single" w:sz="4" w:space="0" w:color="auto"/>
      </w:pBdr>
      <w:shd w:val="clear" w:color="000000" w:fill="FAC090"/>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92">
    <w:name w:val="xl92"/>
    <w:basedOn w:val="Normal"/>
    <w:uiPriority w:val="99"/>
    <w:semiHidden/>
    <w:rsid w:val="008F7A63"/>
    <w:pPr>
      <w:pBdr>
        <w:top w:val="single" w:sz="4" w:space="0" w:color="auto"/>
        <w:bottom w:val="single" w:sz="4" w:space="0" w:color="auto"/>
      </w:pBdr>
      <w:shd w:val="clear" w:color="000000" w:fill="FAC090"/>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93">
    <w:name w:val="xl93"/>
    <w:basedOn w:val="Normal"/>
    <w:uiPriority w:val="99"/>
    <w:semiHidden/>
    <w:rsid w:val="008F7A63"/>
    <w:pPr>
      <w:pBdr>
        <w:top w:val="single" w:sz="4" w:space="0" w:color="auto"/>
        <w:left w:val="single" w:sz="4" w:space="11" w:color="auto"/>
        <w:bottom w:val="single" w:sz="4" w:space="0" w:color="auto"/>
      </w:pBdr>
      <w:shd w:val="clear" w:color="000000" w:fill="FAC090"/>
      <w:suppressAutoHyphens w:val="0"/>
      <w:spacing w:before="100" w:beforeAutospacing="1" w:after="100" w:afterAutospacing="1" w:line="240" w:lineRule="auto"/>
      <w:ind w:firstLineChars="100" w:firstLine="100"/>
    </w:pPr>
    <w:rPr>
      <w:rFonts w:ascii="Arial" w:eastAsia="SimSun" w:hAnsi="Arial" w:cs="Arial"/>
      <w:b/>
      <w:bCs/>
      <w:kern w:val="0"/>
      <w:sz w:val="24"/>
      <w:szCs w:val="24"/>
      <w:lang w:eastAsia="et-EE"/>
    </w:rPr>
  </w:style>
  <w:style w:type="paragraph" w:customStyle="1" w:styleId="xl94">
    <w:name w:val="xl94"/>
    <w:basedOn w:val="Normal"/>
    <w:uiPriority w:val="99"/>
    <w:semiHidden/>
    <w:rsid w:val="008F7A63"/>
    <w:pPr>
      <w:pBdr>
        <w:top w:val="single" w:sz="4" w:space="0" w:color="auto"/>
        <w:left w:val="single" w:sz="4" w:space="11" w:color="auto"/>
        <w:bottom w:val="single" w:sz="4" w:space="0" w:color="auto"/>
      </w:pBdr>
      <w:shd w:val="clear" w:color="000000" w:fill="CCFFCC"/>
      <w:suppressAutoHyphens w:val="0"/>
      <w:spacing w:before="100" w:beforeAutospacing="1" w:after="100" w:afterAutospacing="1" w:line="240" w:lineRule="auto"/>
      <w:ind w:firstLineChars="100" w:firstLine="100"/>
    </w:pPr>
    <w:rPr>
      <w:rFonts w:ascii="Arial" w:eastAsia="SimSun" w:hAnsi="Arial" w:cs="Arial"/>
      <w:b/>
      <w:bCs/>
      <w:kern w:val="0"/>
      <w:sz w:val="24"/>
      <w:szCs w:val="24"/>
      <w:lang w:eastAsia="et-EE"/>
    </w:rPr>
  </w:style>
  <w:style w:type="paragraph" w:customStyle="1" w:styleId="xl95">
    <w:name w:val="xl95"/>
    <w:basedOn w:val="Normal"/>
    <w:uiPriority w:val="99"/>
    <w:semiHidden/>
    <w:rsid w:val="008F7A63"/>
    <w:pPr>
      <w:pBdr>
        <w:top w:val="single" w:sz="4" w:space="0" w:color="auto"/>
        <w:left w:val="single" w:sz="4" w:space="11" w:color="auto"/>
        <w:bottom w:val="single" w:sz="4" w:space="0" w:color="auto"/>
        <w:right w:val="single" w:sz="4" w:space="0" w:color="auto"/>
      </w:pBdr>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96">
    <w:name w:val="xl96"/>
    <w:basedOn w:val="Normal"/>
    <w:uiPriority w:val="99"/>
    <w:semiHidden/>
    <w:rsid w:val="008F7A63"/>
    <w:pPr>
      <w:pBdr>
        <w:top w:val="single" w:sz="4" w:space="0" w:color="auto"/>
        <w:right w:val="single" w:sz="4" w:space="0" w:color="auto"/>
      </w:pBdr>
      <w:shd w:val="clear" w:color="000000" w:fill="FFFFFF"/>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97">
    <w:name w:val="xl97"/>
    <w:basedOn w:val="Normal"/>
    <w:uiPriority w:val="99"/>
    <w:semiHidden/>
    <w:rsid w:val="008F7A63"/>
    <w:pPr>
      <w:pBdr>
        <w:right w:val="single" w:sz="4" w:space="0" w:color="auto"/>
      </w:pBdr>
      <w:shd w:val="clear" w:color="000000" w:fill="FFFFFF"/>
      <w:suppressAutoHyphens w:val="0"/>
      <w:spacing w:before="100" w:beforeAutospacing="1" w:after="100" w:afterAutospacing="1" w:line="240" w:lineRule="auto"/>
      <w:ind w:firstLineChars="100" w:firstLine="100"/>
      <w:textAlignment w:val="center"/>
    </w:pPr>
    <w:rPr>
      <w:rFonts w:ascii="Arial" w:eastAsia="SimSun" w:hAnsi="Arial" w:cs="Arial"/>
      <w:kern w:val="0"/>
      <w:sz w:val="24"/>
      <w:szCs w:val="24"/>
      <w:lang w:eastAsia="et-EE"/>
    </w:rPr>
  </w:style>
  <w:style w:type="paragraph" w:customStyle="1" w:styleId="xl98">
    <w:name w:val="xl98"/>
    <w:basedOn w:val="Normal"/>
    <w:uiPriority w:val="99"/>
    <w:semiHidden/>
    <w:rsid w:val="008F7A63"/>
    <w:pPr>
      <w:pBdr>
        <w:top w:val="single" w:sz="4" w:space="0" w:color="auto"/>
        <w:bottom w:val="single" w:sz="4" w:space="0" w:color="auto"/>
      </w:pBdr>
      <w:shd w:val="clear" w:color="000000" w:fill="FAC090"/>
      <w:suppressAutoHyphens w:val="0"/>
      <w:spacing w:before="100" w:beforeAutospacing="1" w:after="100" w:afterAutospacing="1" w:line="240" w:lineRule="auto"/>
      <w:ind w:firstLineChars="100" w:firstLine="100"/>
    </w:pPr>
    <w:rPr>
      <w:rFonts w:ascii="Arial" w:eastAsia="SimSun" w:hAnsi="Arial" w:cs="Arial"/>
      <w:b/>
      <w:bCs/>
      <w:kern w:val="0"/>
      <w:sz w:val="24"/>
      <w:szCs w:val="24"/>
      <w:lang w:eastAsia="et-EE"/>
    </w:rPr>
  </w:style>
  <w:style w:type="paragraph" w:customStyle="1" w:styleId="xl99">
    <w:name w:val="xl99"/>
    <w:basedOn w:val="Normal"/>
    <w:uiPriority w:val="99"/>
    <w:semiHidden/>
    <w:rsid w:val="008F7A63"/>
    <w:pPr>
      <w:pBdr>
        <w:top w:val="single" w:sz="4" w:space="0" w:color="auto"/>
        <w:bottom w:val="single" w:sz="4" w:space="0" w:color="auto"/>
      </w:pBdr>
      <w:shd w:val="clear" w:color="000000" w:fill="CCFFCC"/>
      <w:suppressAutoHyphens w:val="0"/>
      <w:spacing w:before="100" w:beforeAutospacing="1" w:after="100" w:afterAutospacing="1" w:line="240" w:lineRule="auto"/>
      <w:ind w:firstLineChars="100" w:firstLine="100"/>
    </w:pPr>
    <w:rPr>
      <w:rFonts w:ascii="Arial" w:eastAsia="SimSun" w:hAnsi="Arial" w:cs="Arial"/>
      <w:b/>
      <w:bCs/>
      <w:kern w:val="0"/>
      <w:sz w:val="24"/>
      <w:szCs w:val="24"/>
      <w:lang w:eastAsia="et-EE"/>
    </w:rPr>
  </w:style>
  <w:style w:type="paragraph" w:customStyle="1" w:styleId="xl100">
    <w:name w:val="xl100"/>
    <w:basedOn w:val="Normal"/>
    <w:uiPriority w:val="99"/>
    <w:semiHidden/>
    <w:rsid w:val="008F7A63"/>
    <w:pPr>
      <w:suppressAutoHyphens w:val="0"/>
      <w:spacing w:before="100" w:beforeAutospacing="1" w:after="100" w:afterAutospacing="1" w:line="240" w:lineRule="auto"/>
      <w:ind w:firstLineChars="100" w:firstLine="100"/>
    </w:pPr>
    <w:rPr>
      <w:rFonts w:ascii="Arial" w:eastAsia="SimSun" w:hAnsi="Arial" w:cs="Arial"/>
      <w:kern w:val="0"/>
      <w:sz w:val="24"/>
      <w:szCs w:val="24"/>
      <w:lang w:eastAsia="et-EE"/>
    </w:rPr>
  </w:style>
  <w:style w:type="paragraph" w:customStyle="1" w:styleId="xl101">
    <w:name w:val="xl101"/>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02">
    <w:name w:val="xl102"/>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03">
    <w:name w:val="xl103"/>
    <w:basedOn w:val="Normal"/>
    <w:uiPriority w:val="99"/>
    <w:semiHidden/>
    <w:rsid w:val="008F7A6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SimSun" w:hAnsi="Arial" w:cs="Arial"/>
      <w:kern w:val="0"/>
      <w:sz w:val="24"/>
      <w:szCs w:val="24"/>
      <w:lang w:eastAsia="et-EE"/>
    </w:rPr>
  </w:style>
  <w:style w:type="paragraph" w:customStyle="1" w:styleId="xl104">
    <w:name w:val="xl104"/>
    <w:basedOn w:val="Normal"/>
    <w:uiPriority w:val="99"/>
    <w:semiHidden/>
    <w:rsid w:val="008F7A63"/>
    <w:pPr>
      <w:pBdr>
        <w:top w:val="single" w:sz="4" w:space="0" w:color="auto"/>
        <w:bottom w:val="single" w:sz="4" w:space="0" w:color="auto"/>
        <w:right w:val="single" w:sz="4" w:space="0" w:color="auto"/>
      </w:pBdr>
      <w:shd w:val="clear" w:color="000000" w:fill="FAC090"/>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105">
    <w:name w:val="xl105"/>
    <w:basedOn w:val="Normal"/>
    <w:uiPriority w:val="99"/>
    <w:semiHidden/>
    <w:rsid w:val="008F7A63"/>
    <w:pPr>
      <w:pBdr>
        <w:top w:val="single" w:sz="4" w:space="0" w:color="auto"/>
        <w:bottom w:val="single" w:sz="4" w:space="0" w:color="auto"/>
        <w:right w:val="single" w:sz="4" w:space="0" w:color="auto"/>
      </w:pBdr>
      <w:shd w:val="clear" w:color="000000" w:fill="CCFFCC"/>
      <w:suppressAutoHyphens w:val="0"/>
      <w:spacing w:before="100" w:beforeAutospacing="1" w:after="100" w:afterAutospacing="1" w:line="240" w:lineRule="auto"/>
    </w:pPr>
    <w:rPr>
      <w:rFonts w:ascii="Arial" w:eastAsia="SimSun" w:hAnsi="Arial" w:cs="Arial"/>
      <w:b/>
      <w:bCs/>
      <w:kern w:val="0"/>
      <w:sz w:val="24"/>
      <w:szCs w:val="24"/>
      <w:lang w:eastAsia="et-EE"/>
    </w:rPr>
  </w:style>
  <w:style w:type="paragraph" w:customStyle="1" w:styleId="xl106">
    <w:name w:val="xl106"/>
    <w:basedOn w:val="Normal"/>
    <w:uiPriority w:val="99"/>
    <w:semiHidden/>
    <w:rsid w:val="008F7A63"/>
    <w:pPr>
      <w:suppressAutoHyphens w:val="0"/>
      <w:spacing w:before="100" w:beforeAutospacing="1" w:after="100" w:afterAutospacing="1" w:line="240" w:lineRule="auto"/>
      <w:jc w:val="center"/>
    </w:pPr>
    <w:rPr>
      <w:rFonts w:ascii="Arial" w:eastAsia="SimSun" w:hAnsi="Arial" w:cs="Arial"/>
      <w:kern w:val="0"/>
      <w:sz w:val="24"/>
      <w:szCs w:val="24"/>
      <w:lang w:eastAsia="et-EE"/>
    </w:rPr>
  </w:style>
  <w:style w:type="paragraph" w:customStyle="1" w:styleId="xl107">
    <w:name w:val="xl107"/>
    <w:basedOn w:val="Normal"/>
    <w:uiPriority w:val="99"/>
    <w:semiHidden/>
    <w:rsid w:val="008F7A63"/>
    <w:pPr>
      <w:pBdr>
        <w:top w:val="single" w:sz="4" w:space="0" w:color="auto"/>
        <w:left w:val="single" w:sz="4" w:space="0" w:color="auto"/>
      </w:pBdr>
      <w:suppressAutoHyphens w:val="0"/>
      <w:spacing w:before="100" w:beforeAutospacing="1" w:after="100" w:afterAutospacing="1" w:line="240" w:lineRule="auto"/>
      <w:textAlignment w:val="center"/>
    </w:pPr>
    <w:rPr>
      <w:rFonts w:ascii="Times New Roman" w:eastAsia="SimSun" w:hAnsi="Times New Roman" w:cs="Times New Roman"/>
      <w:kern w:val="0"/>
      <w:sz w:val="24"/>
      <w:szCs w:val="24"/>
      <w:lang w:eastAsia="et-EE"/>
    </w:rPr>
  </w:style>
  <w:style w:type="paragraph" w:customStyle="1" w:styleId="xl108">
    <w:name w:val="xl108"/>
    <w:basedOn w:val="Normal"/>
    <w:uiPriority w:val="99"/>
    <w:semiHidden/>
    <w:rsid w:val="008F7A63"/>
    <w:pPr>
      <w:pBdr>
        <w:top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09">
    <w:name w:val="xl109"/>
    <w:basedOn w:val="Normal"/>
    <w:uiPriority w:val="99"/>
    <w:semiHidden/>
    <w:rsid w:val="008F7A63"/>
    <w:pPr>
      <w:pBdr>
        <w:top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0">
    <w:name w:val="xl110"/>
    <w:basedOn w:val="Normal"/>
    <w:uiPriority w:val="99"/>
    <w:semiHidden/>
    <w:rsid w:val="008F7A63"/>
    <w:pPr>
      <w:pBdr>
        <w:left w:val="single" w:sz="4" w:space="0" w:color="auto"/>
        <w:bottom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1">
    <w:name w:val="xl111"/>
    <w:basedOn w:val="Normal"/>
    <w:uiPriority w:val="99"/>
    <w:semiHidden/>
    <w:rsid w:val="008F7A63"/>
    <w:pPr>
      <w:pBdr>
        <w:bottom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2">
    <w:name w:val="xl112"/>
    <w:basedOn w:val="Normal"/>
    <w:uiPriority w:val="99"/>
    <w:semiHidden/>
    <w:rsid w:val="008F7A63"/>
    <w:pPr>
      <w:pBdr>
        <w:bottom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3">
    <w:name w:val="xl113"/>
    <w:basedOn w:val="Normal"/>
    <w:uiPriority w:val="99"/>
    <w:semiHidden/>
    <w:rsid w:val="008F7A63"/>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b/>
      <w:bCs/>
      <w:kern w:val="0"/>
      <w:sz w:val="16"/>
      <w:szCs w:val="16"/>
      <w:lang w:eastAsia="et-EE"/>
    </w:rPr>
  </w:style>
  <w:style w:type="paragraph" w:customStyle="1" w:styleId="xl114">
    <w:name w:val="xl114"/>
    <w:basedOn w:val="Normal"/>
    <w:uiPriority w:val="99"/>
    <w:semiHidden/>
    <w:rsid w:val="008F7A63"/>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b/>
      <w:bCs/>
      <w:kern w:val="0"/>
      <w:sz w:val="16"/>
      <w:szCs w:val="16"/>
      <w:lang w:eastAsia="et-EE"/>
    </w:rPr>
  </w:style>
  <w:style w:type="paragraph" w:customStyle="1" w:styleId="xl115">
    <w:name w:val="xl115"/>
    <w:basedOn w:val="Normal"/>
    <w:uiPriority w:val="99"/>
    <w:semiHidden/>
    <w:rsid w:val="008F7A63"/>
    <w:pPr>
      <w:pBdr>
        <w:top w:val="single" w:sz="4" w:space="0" w:color="auto"/>
        <w:lef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6">
    <w:name w:val="xl116"/>
    <w:basedOn w:val="Normal"/>
    <w:uiPriority w:val="99"/>
    <w:semiHidden/>
    <w:rsid w:val="008F7A63"/>
    <w:pPr>
      <w:pBdr>
        <w:top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7">
    <w:name w:val="xl117"/>
    <w:basedOn w:val="Normal"/>
    <w:uiPriority w:val="99"/>
    <w:semiHidden/>
    <w:rsid w:val="008F7A63"/>
    <w:pPr>
      <w:pBdr>
        <w:top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8">
    <w:name w:val="xl118"/>
    <w:basedOn w:val="Normal"/>
    <w:uiPriority w:val="99"/>
    <w:semiHidden/>
    <w:rsid w:val="008F7A63"/>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19">
    <w:name w:val="xl119"/>
    <w:basedOn w:val="Normal"/>
    <w:uiPriority w:val="99"/>
    <w:semiHidden/>
    <w:rsid w:val="008F7A63"/>
    <w:pPr>
      <w:pBdr>
        <w:top w:val="single" w:sz="4" w:space="0" w:color="auto"/>
        <w:bottom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20">
    <w:name w:val="xl120"/>
    <w:basedOn w:val="Normal"/>
    <w:uiPriority w:val="99"/>
    <w:semiHidden/>
    <w:rsid w:val="008F7A63"/>
    <w:pPr>
      <w:pBdr>
        <w:top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xl121">
    <w:name w:val="xl121"/>
    <w:basedOn w:val="Normal"/>
    <w:uiPriority w:val="99"/>
    <w:semiHidden/>
    <w:rsid w:val="008F7A63"/>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SimSun" w:hAnsi="Arial" w:cs="Arial"/>
      <w:b/>
      <w:bCs/>
      <w:kern w:val="0"/>
      <w:sz w:val="16"/>
      <w:szCs w:val="16"/>
      <w:lang w:eastAsia="et-EE"/>
    </w:rPr>
  </w:style>
  <w:style w:type="paragraph" w:customStyle="1" w:styleId="xl122">
    <w:name w:val="xl122"/>
    <w:basedOn w:val="Normal"/>
    <w:uiPriority w:val="99"/>
    <w:semiHidden/>
    <w:rsid w:val="008F7A63"/>
    <w:pPr>
      <w:pBdr>
        <w:left w:val="single" w:sz="4" w:space="0" w:color="auto"/>
        <w:bottom w:val="single" w:sz="4" w:space="0" w:color="auto"/>
      </w:pBdr>
      <w:suppressAutoHyphens w:val="0"/>
      <w:spacing w:before="100" w:beforeAutospacing="1" w:after="100" w:afterAutospacing="1" w:line="240" w:lineRule="auto"/>
      <w:jc w:val="center"/>
    </w:pPr>
    <w:rPr>
      <w:rFonts w:ascii="Arial" w:eastAsia="SimSun" w:hAnsi="Arial" w:cs="Arial"/>
      <w:b/>
      <w:bCs/>
      <w:kern w:val="0"/>
      <w:sz w:val="24"/>
      <w:szCs w:val="24"/>
      <w:lang w:eastAsia="et-EE"/>
    </w:rPr>
  </w:style>
  <w:style w:type="paragraph" w:customStyle="1" w:styleId="xl123">
    <w:name w:val="xl123"/>
    <w:basedOn w:val="Normal"/>
    <w:uiPriority w:val="99"/>
    <w:semiHidden/>
    <w:rsid w:val="008F7A63"/>
    <w:pPr>
      <w:pBdr>
        <w:bottom w:val="single" w:sz="4" w:space="0" w:color="auto"/>
      </w:pBdr>
      <w:suppressAutoHyphens w:val="0"/>
      <w:spacing w:before="100" w:beforeAutospacing="1" w:after="100" w:afterAutospacing="1" w:line="240" w:lineRule="auto"/>
      <w:jc w:val="center"/>
    </w:pPr>
    <w:rPr>
      <w:rFonts w:ascii="Arial" w:eastAsia="SimSun" w:hAnsi="Arial" w:cs="Arial"/>
      <w:b/>
      <w:bCs/>
      <w:kern w:val="0"/>
      <w:sz w:val="24"/>
      <w:szCs w:val="24"/>
      <w:lang w:eastAsia="et-EE"/>
    </w:rPr>
  </w:style>
  <w:style w:type="paragraph" w:customStyle="1" w:styleId="xl124">
    <w:name w:val="xl124"/>
    <w:basedOn w:val="Normal"/>
    <w:uiPriority w:val="99"/>
    <w:semiHidden/>
    <w:rsid w:val="008F7A63"/>
    <w:pPr>
      <w:pBdr>
        <w:bottom w:val="single" w:sz="4" w:space="0" w:color="auto"/>
        <w:right w:val="single" w:sz="4" w:space="0" w:color="auto"/>
      </w:pBdr>
      <w:suppressAutoHyphens w:val="0"/>
      <w:spacing w:before="100" w:beforeAutospacing="1" w:after="100" w:afterAutospacing="1" w:line="240" w:lineRule="auto"/>
      <w:jc w:val="center"/>
    </w:pPr>
    <w:rPr>
      <w:rFonts w:ascii="Arial" w:eastAsia="SimSun" w:hAnsi="Arial" w:cs="Arial"/>
      <w:b/>
      <w:bCs/>
      <w:kern w:val="0"/>
      <w:sz w:val="24"/>
      <w:szCs w:val="24"/>
      <w:lang w:eastAsia="et-EE"/>
    </w:rPr>
  </w:style>
  <w:style w:type="paragraph" w:styleId="BodyText2">
    <w:name w:val="Body Text 2"/>
    <w:basedOn w:val="Normal"/>
    <w:link w:val="BodyText2Char"/>
    <w:uiPriority w:val="99"/>
    <w:semiHidden/>
    <w:rsid w:val="008F7A63"/>
    <w:pPr>
      <w:widowControl w:val="0"/>
      <w:tabs>
        <w:tab w:val="left" w:pos="1380"/>
      </w:tabs>
      <w:suppressAutoHyphens w:val="0"/>
      <w:overflowPunct w:val="0"/>
      <w:autoSpaceDE w:val="0"/>
      <w:autoSpaceDN w:val="0"/>
      <w:adjustRightInd w:val="0"/>
      <w:spacing w:after="0" w:line="240" w:lineRule="auto"/>
      <w:ind w:left="1380"/>
    </w:pPr>
    <w:rPr>
      <w:rFonts w:eastAsia="Arial Unicode MS" w:cs="Times New Roman"/>
      <w:kern w:val="0"/>
      <w:sz w:val="20"/>
      <w:szCs w:val="20"/>
      <w:lang w:eastAsia="en-US"/>
    </w:rPr>
  </w:style>
  <w:style w:type="character" w:customStyle="1" w:styleId="BodyText2Char">
    <w:name w:val="Body Text 2 Char"/>
    <w:basedOn w:val="DefaultParagraphFont"/>
    <w:link w:val="BodyText2"/>
    <w:uiPriority w:val="99"/>
    <w:semiHidden/>
    <w:rsid w:val="008F7A63"/>
    <w:rPr>
      <w:rFonts w:ascii="Calibri" w:eastAsia="Arial Unicode MS" w:hAnsi="Calibri" w:cs="Times New Roman"/>
      <w:sz w:val="20"/>
      <w:szCs w:val="20"/>
      <w:lang w:val="et-EE" w:bidi="ar-SA"/>
    </w:rPr>
  </w:style>
  <w:style w:type="paragraph" w:styleId="BodyTextIndent2">
    <w:name w:val="Body Text Indent 2"/>
    <w:basedOn w:val="Normal"/>
    <w:link w:val="BodyTextIndent2Char"/>
    <w:uiPriority w:val="99"/>
    <w:semiHidden/>
    <w:rsid w:val="008F7A63"/>
    <w:pPr>
      <w:tabs>
        <w:tab w:val="left" w:pos="2340"/>
      </w:tabs>
      <w:suppressAutoHyphens w:val="0"/>
      <w:spacing w:after="0" w:line="240" w:lineRule="auto"/>
      <w:ind w:left="360"/>
      <w:jc w:val="both"/>
    </w:pPr>
    <w:rPr>
      <w:rFonts w:eastAsia="Arial Unicode MS" w:cs="Times New Roman"/>
      <w:kern w:val="0"/>
      <w:sz w:val="20"/>
      <w:szCs w:val="20"/>
      <w:lang w:eastAsia="en-US"/>
    </w:rPr>
  </w:style>
  <w:style w:type="character" w:customStyle="1" w:styleId="BodyTextIndent2Char">
    <w:name w:val="Body Text Indent 2 Char"/>
    <w:basedOn w:val="DefaultParagraphFont"/>
    <w:link w:val="BodyTextIndent2"/>
    <w:uiPriority w:val="99"/>
    <w:semiHidden/>
    <w:rsid w:val="008F7A63"/>
    <w:rPr>
      <w:rFonts w:ascii="Calibri" w:eastAsia="Arial Unicode MS" w:hAnsi="Calibri" w:cs="Times New Roman"/>
      <w:sz w:val="20"/>
      <w:szCs w:val="20"/>
      <w:lang w:val="et-EE" w:bidi="ar-SA"/>
    </w:rPr>
  </w:style>
  <w:style w:type="paragraph" w:customStyle="1" w:styleId="Jutumullitekst2">
    <w:name w:val="Jutumullitekst2"/>
    <w:basedOn w:val="Normal"/>
    <w:uiPriority w:val="99"/>
    <w:semiHidden/>
    <w:rsid w:val="008F7A63"/>
    <w:pPr>
      <w:suppressAutoHyphens w:val="0"/>
      <w:spacing w:after="0" w:line="240" w:lineRule="auto"/>
    </w:pPr>
    <w:rPr>
      <w:rFonts w:ascii="Tahoma" w:eastAsia="SimSun" w:hAnsi="Tahoma"/>
      <w:kern w:val="0"/>
      <w:sz w:val="16"/>
      <w:szCs w:val="16"/>
      <w:lang w:val="en-AU" w:eastAsia="en-US"/>
    </w:rPr>
  </w:style>
  <w:style w:type="paragraph" w:customStyle="1" w:styleId="Jutumullitekst1">
    <w:name w:val="Jutumullitekst1"/>
    <w:basedOn w:val="Normal"/>
    <w:uiPriority w:val="99"/>
    <w:semiHidden/>
    <w:rsid w:val="008F7A63"/>
    <w:pPr>
      <w:suppressAutoHyphens w:val="0"/>
      <w:spacing w:after="0" w:line="240" w:lineRule="auto"/>
    </w:pPr>
    <w:rPr>
      <w:rFonts w:ascii="Tahoma" w:eastAsia="SimSun" w:hAnsi="Tahoma"/>
      <w:kern w:val="0"/>
      <w:sz w:val="16"/>
      <w:szCs w:val="16"/>
      <w:lang w:val="en-AU" w:eastAsia="en-US"/>
    </w:rPr>
  </w:style>
  <w:style w:type="paragraph" w:styleId="FootnoteText">
    <w:name w:val="footnote text"/>
    <w:basedOn w:val="Normal"/>
    <w:link w:val="FootnoteTextChar"/>
    <w:uiPriority w:val="99"/>
    <w:semiHidden/>
    <w:rsid w:val="008F7A63"/>
    <w:pPr>
      <w:suppressAutoHyphens w:val="0"/>
      <w:spacing w:after="0" w:line="240" w:lineRule="auto"/>
    </w:pPr>
    <w:rPr>
      <w:rFonts w:eastAsia="Arial Unicode MS" w:cs="Times New Roman"/>
      <w:kern w:val="0"/>
      <w:sz w:val="20"/>
      <w:szCs w:val="20"/>
      <w:lang w:eastAsia="en-US"/>
    </w:rPr>
  </w:style>
  <w:style w:type="character" w:customStyle="1" w:styleId="FootnoteTextChar">
    <w:name w:val="Footnote Text Char"/>
    <w:basedOn w:val="DefaultParagraphFont"/>
    <w:link w:val="FootnoteText"/>
    <w:uiPriority w:val="99"/>
    <w:semiHidden/>
    <w:rsid w:val="008F7A63"/>
    <w:rPr>
      <w:rFonts w:ascii="Calibri" w:eastAsia="Arial Unicode MS" w:hAnsi="Calibri" w:cs="Times New Roman"/>
      <w:sz w:val="20"/>
      <w:szCs w:val="20"/>
      <w:lang w:val="et-EE" w:bidi="ar-SA"/>
    </w:rPr>
  </w:style>
  <w:style w:type="character" w:styleId="FootnoteReference">
    <w:name w:val="footnote reference"/>
    <w:uiPriority w:val="99"/>
    <w:semiHidden/>
    <w:rsid w:val="008F7A63"/>
    <w:rPr>
      <w:rFonts w:cs="Times New Roman"/>
      <w:vertAlign w:val="superscript"/>
    </w:rPr>
  </w:style>
  <w:style w:type="character" w:styleId="PageNumber">
    <w:name w:val="page number"/>
    <w:uiPriority w:val="99"/>
    <w:semiHidden/>
    <w:rsid w:val="008F7A63"/>
    <w:rPr>
      <w:rFonts w:cs="Times New Roman"/>
    </w:rPr>
  </w:style>
  <w:style w:type="paragraph" w:customStyle="1" w:styleId="Style1">
    <w:name w:val="Style1"/>
    <w:basedOn w:val="Heading3"/>
    <w:uiPriority w:val="99"/>
    <w:semiHidden/>
    <w:rsid w:val="008F7A63"/>
    <w:pPr>
      <w:keepLines w:val="0"/>
      <w:numPr>
        <w:ilvl w:val="2"/>
        <w:numId w:val="17"/>
      </w:numPr>
      <w:suppressAutoHyphens w:val="0"/>
      <w:spacing w:before="240" w:after="60" w:line="240" w:lineRule="auto"/>
    </w:pPr>
    <w:rPr>
      <w:rFonts w:ascii="Arial" w:eastAsia="SimSun" w:hAnsi="Arial" w:cs="Arial"/>
      <w:bCs w:val="0"/>
      <w:caps/>
      <w:color w:val="000000"/>
      <w:kern w:val="0"/>
      <w:sz w:val="26"/>
      <w:szCs w:val="26"/>
      <w:lang w:eastAsia="et-EE"/>
    </w:rPr>
  </w:style>
  <w:style w:type="paragraph" w:styleId="EndnoteText">
    <w:name w:val="endnote text"/>
    <w:basedOn w:val="Normal"/>
    <w:link w:val="EndnoteTextChar"/>
    <w:uiPriority w:val="99"/>
    <w:semiHidden/>
    <w:rsid w:val="008F7A63"/>
    <w:pPr>
      <w:suppressAutoHyphens w:val="0"/>
      <w:spacing w:after="0" w:line="240" w:lineRule="auto"/>
    </w:pPr>
    <w:rPr>
      <w:rFonts w:eastAsia="Arial Unicode MS" w:cs="Times New Roman"/>
      <w:kern w:val="0"/>
      <w:sz w:val="20"/>
      <w:szCs w:val="20"/>
      <w:lang w:eastAsia="en-US"/>
    </w:rPr>
  </w:style>
  <w:style w:type="character" w:customStyle="1" w:styleId="EndnoteTextChar">
    <w:name w:val="Endnote Text Char"/>
    <w:basedOn w:val="DefaultParagraphFont"/>
    <w:link w:val="EndnoteText"/>
    <w:uiPriority w:val="99"/>
    <w:semiHidden/>
    <w:rsid w:val="008F7A63"/>
    <w:rPr>
      <w:rFonts w:ascii="Calibri" w:eastAsia="Arial Unicode MS" w:hAnsi="Calibri" w:cs="Times New Roman"/>
      <w:sz w:val="20"/>
      <w:szCs w:val="20"/>
      <w:lang w:val="et-EE" w:bidi="ar-SA"/>
    </w:rPr>
  </w:style>
  <w:style w:type="character" w:styleId="EndnoteReference">
    <w:name w:val="endnote reference"/>
    <w:uiPriority w:val="99"/>
    <w:semiHidden/>
    <w:rsid w:val="008F7A63"/>
    <w:rPr>
      <w:rFonts w:cs="Times New Roman"/>
      <w:vertAlign w:val="superscript"/>
    </w:rPr>
  </w:style>
  <w:style w:type="character" w:styleId="CommentReference">
    <w:name w:val="annotation reference"/>
    <w:uiPriority w:val="99"/>
    <w:semiHidden/>
    <w:rsid w:val="008F7A63"/>
    <w:rPr>
      <w:rFonts w:cs="Times New Roman"/>
      <w:sz w:val="16"/>
    </w:rPr>
  </w:style>
  <w:style w:type="paragraph" w:styleId="CommentText">
    <w:name w:val="annotation text"/>
    <w:basedOn w:val="Normal"/>
    <w:link w:val="CommentTextChar"/>
    <w:uiPriority w:val="99"/>
    <w:semiHidden/>
    <w:rsid w:val="008F7A63"/>
    <w:pPr>
      <w:suppressAutoHyphens w:val="0"/>
      <w:spacing w:after="0" w:line="240" w:lineRule="auto"/>
    </w:pPr>
    <w:rPr>
      <w:rFonts w:eastAsia="Arial Unicode MS" w:cs="Times New Roman"/>
      <w:kern w:val="0"/>
      <w:sz w:val="20"/>
      <w:szCs w:val="20"/>
      <w:lang w:eastAsia="en-US"/>
    </w:rPr>
  </w:style>
  <w:style w:type="character" w:customStyle="1" w:styleId="CommentTextChar">
    <w:name w:val="Comment Text Char"/>
    <w:basedOn w:val="DefaultParagraphFont"/>
    <w:link w:val="CommentText"/>
    <w:uiPriority w:val="99"/>
    <w:semiHidden/>
    <w:rsid w:val="008F7A63"/>
    <w:rPr>
      <w:rFonts w:ascii="Calibri" w:eastAsia="Arial Unicode MS" w:hAnsi="Calibri" w:cs="Times New Roman"/>
      <w:sz w:val="20"/>
      <w:szCs w:val="20"/>
      <w:lang w:val="et-EE" w:bidi="ar-SA"/>
    </w:rPr>
  </w:style>
  <w:style w:type="paragraph" w:customStyle="1" w:styleId="Kommentaariteema1">
    <w:name w:val="Kommentaari teema1"/>
    <w:basedOn w:val="CommentText"/>
    <w:next w:val="CommentText"/>
    <w:uiPriority w:val="99"/>
    <w:semiHidden/>
    <w:rsid w:val="008F7A63"/>
    <w:rPr>
      <w:b/>
      <w:bCs/>
    </w:rPr>
  </w:style>
  <w:style w:type="paragraph" w:styleId="CommentSubject">
    <w:name w:val="annotation subject"/>
    <w:basedOn w:val="CommentText"/>
    <w:next w:val="CommentText"/>
    <w:link w:val="CommentSubjectChar"/>
    <w:uiPriority w:val="99"/>
    <w:semiHidden/>
    <w:rsid w:val="008F7A63"/>
    <w:rPr>
      <w:b/>
      <w:bCs/>
    </w:rPr>
  </w:style>
  <w:style w:type="character" w:customStyle="1" w:styleId="CommentSubjectChar">
    <w:name w:val="Comment Subject Char"/>
    <w:basedOn w:val="CommentTextChar"/>
    <w:link w:val="CommentSubject"/>
    <w:uiPriority w:val="99"/>
    <w:semiHidden/>
    <w:rsid w:val="008F7A63"/>
    <w:rPr>
      <w:rFonts w:ascii="Calibri" w:eastAsia="Arial Unicode MS" w:hAnsi="Calibri" w:cs="Times New Roman"/>
      <w:b/>
      <w:bCs/>
      <w:sz w:val="20"/>
      <w:szCs w:val="20"/>
      <w:lang w:val="et-EE" w:bidi="ar-SA"/>
    </w:rPr>
  </w:style>
  <w:style w:type="paragraph" w:customStyle="1" w:styleId="ISOChange">
    <w:name w:val="ISO_Change"/>
    <w:basedOn w:val="Normal"/>
    <w:uiPriority w:val="99"/>
    <w:semiHidden/>
    <w:rsid w:val="008F7A63"/>
    <w:pPr>
      <w:suppressAutoHyphens w:val="0"/>
      <w:spacing w:before="210" w:after="0" w:line="210" w:lineRule="exact"/>
    </w:pPr>
    <w:rPr>
      <w:rFonts w:ascii="Arial" w:eastAsia="SimSun" w:hAnsi="Arial" w:cs="Times New Roman"/>
      <w:kern w:val="0"/>
      <w:sz w:val="18"/>
      <w:szCs w:val="20"/>
      <w:lang w:val="en-GB" w:eastAsia="en-US"/>
    </w:rPr>
  </w:style>
  <w:style w:type="character" w:customStyle="1" w:styleId="ListParagraphChar">
    <w:name w:val="List Paragraph Char"/>
    <w:link w:val="ListParagraph"/>
    <w:locked/>
    <w:rsid w:val="008F7A63"/>
    <w:rPr>
      <w:rFonts w:ascii="Calibri" w:eastAsia="Lucida Sans Unicode" w:hAnsi="Calibri" w:cs="Tahoma"/>
      <w:kern w:val="1"/>
      <w:lang w:val="et-EE" w:eastAsia="ar-SA" w:bidi="ar-SA"/>
    </w:rPr>
  </w:style>
  <w:style w:type="paragraph" w:styleId="BlockText">
    <w:name w:val="Block Text"/>
    <w:basedOn w:val="Normal"/>
    <w:uiPriority w:val="99"/>
    <w:semiHidden/>
    <w:rsid w:val="008F7A63"/>
    <w:pPr>
      <w:suppressAutoHyphens w:val="0"/>
      <w:spacing w:after="120" w:line="240" w:lineRule="auto"/>
      <w:ind w:left="1440" w:right="1440"/>
    </w:pPr>
    <w:rPr>
      <w:rFonts w:eastAsia="Arial Unicode MS" w:cs="Times New Roman"/>
      <w:kern w:val="0"/>
      <w:lang w:eastAsia="en-US"/>
    </w:rPr>
  </w:style>
  <w:style w:type="paragraph" w:styleId="BodyText3">
    <w:name w:val="Body Text 3"/>
    <w:basedOn w:val="Normal"/>
    <w:link w:val="BodyText3Char"/>
    <w:uiPriority w:val="99"/>
    <w:semiHidden/>
    <w:rsid w:val="008F7A63"/>
    <w:pPr>
      <w:suppressAutoHyphens w:val="0"/>
      <w:spacing w:after="120" w:line="240" w:lineRule="auto"/>
    </w:pPr>
    <w:rPr>
      <w:rFonts w:eastAsia="Arial Unicode MS" w:cs="Times New Roman"/>
      <w:kern w:val="0"/>
      <w:sz w:val="16"/>
      <w:szCs w:val="16"/>
      <w:lang w:eastAsia="en-US"/>
    </w:rPr>
  </w:style>
  <w:style w:type="character" w:customStyle="1" w:styleId="BodyText3Char">
    <w:name w:val="Body Text 3 Char"/>
    <w:basedOn w:val="DefaultParagraphFont"/>
    <w:link w:val="BodyText3"/>
    <w:uiPriority w:val="99"/>
    <w:semiHidden/>
    <w:rsid w:val="008F7A63"/>
    <w:rPr>
      <w:rFonts w:ascii="Calibri" w:eastAsia="Arial Unicode MS" w:hAnsi="Calibri" w:cs="Times New Roman"/>
      <w:sz w:val="16"/>
      <w:szCs w:val="16"/>
      <w:lang w:val="et-EE" w:bidi="ar-SA"/>
    </w:rPr>
  </w:style>
  <w:style w:type="paragraph" w:styleId="BodyTextFirstIndent">
    <w:name w:val="Body Text First Indent"/>
    <w:basedOn w:val="BodyText"/>
    <w:link w:val="BodyTextFirstIndentChar"/>
    <w:uiPriority w:val="99"/>
    <w:semiHidden/>
    <w:rsid w:val="008F7A63"/>
    <w:pPr>
      <w:ind w:firstLine="210"/>
    </w:pPr>
    <w:rPr>
      <w:rFonts w:eastAsia="Arial Unicode MS"/>
    </w:rPr>
  </w:style>
  <w:style w:type="character" w:customStyle="1" w:styleId="BodyTextFirstIndentChar">
    <w:name w:val="Body Text First Indent Char"/>
    <w:basedOn w:val="BodyTextChar"/>
    <w:link w:val="BodyTextFirstIndent"/>
    <w:uiPriority w:val="99"/>
    <w:semiHidden/>
    <w:rsid w:val="008F7A63"/>
    <w:rPr>
      <w:rFonts w:ascii="Calibri" w:eastAsia="Arial Unicode MS" w:hAnsi="Calibri" w:cs="Times New Roman"/>
      <w:sz w:val="20"/>
      <w:szCs w:val="20"/>
      <w:lang w:val="et-EE" w:bidi="ar-SA"/>
    </w:rPr>
  </w:style>
  <w:style w:type="paragraph" w:styleId="BodyTextFirstIndent2">
    <w:name w:val="Body Text First Indent 2"/>
    <w:basedOn w:val="BodyTextIndent"/>
    <w:link w:val="BodyTextFirstIndent2Char"/>
    <w:uiPriority w:val="99"/>
    <w:semiHidden/>
    <w:rsid w:val="008F7A63"/>
    <w:pPr>
      <w:ind w:firstLine="210"/>
    </w:pPr>
    <w:rPr>
      <w:rFonts w:eastAsia="Arial Unicode MS"/>
    </w:rPr>
  </w:style>
  <w:style w:type="character" w:customStyle="1" w:styleId="BodyTextFirstIndent2Char">
    <w:name w:val="Body Text First Indent 2 Char"/>
    <w:basedOn w:val="BodyTextIndentChar"/>
    <w:link w:val="BodyTextFirstIndent2"/>
    <w:uiPriority w:val="99"/>
    <w:semiHidden/>
    <w:rsid w:val="008F7A63"/>
    <w:rPr>
      <w:rFonts w:ascii="Times New Roman" w:eastAsia="Arial Unicode MS" w:hAnsi="Times New Roman" w:cs="Times New Roman"/>
      <w:sz w:val="24"/>
      <w:szCs w:val="20"/>
      <w:lang w:val="en-GB" w:bidi="ar-SA"/>
    </w:rPr>
  </w:style>
  <w:style w:type="paragraph" w:styleId="Closing">
    <w:name w:val="Closing"/>
    <w:basedOn w:val="Normal"/>
    <w:link w:val="ClosingChar"/>
    <w:uiPriority w:val="99"/>
    <w:semiHidden/>
    <w:rsid w:val="008F7A63"/>
    <w:pPr>
      <w:suppressAutoHyphens w:val="0"/>
      <w:spacing w:after="120" w:line="240" w:lineRule="auto"/>
      <w:ind w:left="4252"/>
    </w:pPr>
    <w:rPr>
      <w:rFonts w:eastAsia="Arial Unicode MS" w:cs="Times New Roman"/>
      <w:kern w:val="0"/>
      <w:sz w:val="20"/>
      <w:szCs w:val="20"/>
      <w:lang w:eastAsia="en-US"/>
    </w:rPr>
  </w:style>
  <w:style w:type="character" w:customStyle="1" w:styleId="ClosingChar">
    <w:name w:val="Closing Char"/>
    <w:basedOn w:val="DefaultParagraphFont"/>
    <w:link w:val="Closing"/>
    <w:uiPriority w:val="99"/>
    <w:semiHidden/>
    <w:rsid w:val="008F7A63"/>
    <w:rPr>
      <w:rFonts w:ascii="Calibri" w:eastAsia="Arial Unicode MS" w:hAnsi="Calibri" w:cs="Times New Roman"/>
      <w:sz w:val="20"/>
      <w:szCs w:val="20"/>
      <w:lang w:val="et-EE" w:bidi="ar-SA"/>
    </w:rPr>
  </w:style>
  <w:style w:type="paragraph" w:styleId="Date">
    <w:name w:val="Date"/>
    <w:basedOn w:val="Normal"/>
    <w:next w:val="Normal"/>
    <w:link w:val="DateChar"/>
    <w:uiPriority w:val="99"/>
    <w:semiHidden/>
    <w:rsid w:val="008F7A63"/>
    <w:pPr>
      <w:suppressAutoHyphens w:val="0"/>
      <w:spacing w:after="120" w:line="240" w:lineRule="auto"/>
    </w:pPr>
    <w:rPr>
      <w:rFonts w:eastAsia="Arial Unicode MS" w:cs="Times New Roman"/>
      <w:kern w:val="0"/>
      <w:sz w:val="20"/>
      <w:szCs w:val="20"/>
      <w:lang w:eastAsia="en-US"/>
    </w:rPr>
  </w:style>
  <w:style w:type="character" w:customStyle="1" w:styleId="DateChar">
    <w:name w:val="Date Char"/>
    <w:basedOn w:val="DefaultParagraphFont"/>
    <w:link w:val="Date"/>
    <w:uiPriority w:val="99"/>
    <w:semiHidden/>
    <w:rsid w:val="008F7A63"/>
    <w:rPr>
      <w:rFonts w:ascii="Calibri" w:eastAsia="Arial Unicode MS" w:hAnsi="Calibri" w:cs="Times New Roman"/>
      <w:sz w:val="20"/>
      <w:szCs w:val="20"/>
      <w:lang w:val="et-EE" w:bidi="ar-SA"/>
    </w:rPr>
  </w:style>
  <w:style w:type="paragraph" w:styleId="E-mailSignature">
    <w:name w:val="E-mail Signature"/>
    <w:basedOn w:val="Normal"/>
    <w:link w:val="E-mailSignatureChar"/>
    <w:uiPriority w:val="99"/>
    <w:semiHidden/>
    <w:rsid w:val="008F7A63"/>
    <w:pPr>
      <w:suppressAutoHyphens w:val="0"/>
      <w:spacing w:after="120" w:line="240" w:lineRule="auto"/>
    </w:pPr>
    <w:rPr>
      <w:rFonts w:eastAsia="Arial Unicode MS" w:cs="Times New Roman"/>
      <w:kern w:val="0"/>
      <w:sz w:val="20"/>
      <w:szCs w:val="20"/>
      <w:lang w:eastAsia="en-US"/>
    </w:rPr>
  </w:style>
  <w:style w:type="character" w:customStyle="1" w:styleId="E-mailSignatureChar">
    <w:name w:val="E-mail Signature Char"/>
    <w:basedOn w:val="DefaultParagraphFont"/>
    <w:link w:val="E-mailSignature"/>
    <w:uiPriority w:val="99"/>
    <w:semiHidden/>
    <w:rsid w:val="008F7A63"/>
    <w:rPr>
      <w:rFonts w:ascii="Calibri" w:eastAsia="Arial Unicode MS" w:hAnsi="Calibri" w:cs="Times New Roman"/>
      <w:sz w:val="20"/>
      <w:szCs w:val="20"/>
      <w:lang w:val="et-EE" w:bidi="ar-SA"/>
    </w:rPr>
  </w:style>
  <w:style w:type="paragraph" w:styleId="EnvelopeAddress">
    <w:name w:val="envelope address"/>
    <w:basedOn w:val="Normal"/>
    <w:uiPriority w:val="99"/>
    <w:semiHidden/>
    <w:rsid w:val="008F7A63"/>
    <w:pPr>
      <w:framePr w:w="7920" w:h="1980" w:hRule="exact" w:hSpace="141" w:wrap="auto" w:hAnchor="page" w:xAlign="center" w:yAlign="bottom"/>
      <w:suppressAutoHyphens w:val="0"/>
      <w:spacing w:after="120" w:line="240" w:lineRule="auto"/>
      <w:ind w:left="2880"/>
    </w:pPr>
    <w:rPr>
      <w:rFonts w:ascii="Arial" w:eastAsia="Arial Unicode MS" w:hAnsi="Arial" w:cs="Arial"/>
      <w:kern w:val="0"/>
      <w:sz w:val="24"/>
      <w:szCs w:val="24"/>
      <w:lang w:eastAsia="en-US"/>
    </w:rPr>
  </w:style>
  <w:style w:type="paragraph" w:styleId="EnvelopeReturn">
    <w:name w:val="envelope return"/>
    <w:basedOn w:val="Normal"/>
    <w:uiPriority w:val="99"/>
    <w:semiHidden/>
    <w:rsid w:val="008F7A63"/>
    <w:pPr>
      <w:suppressAutoHyphens w:val="0"/>
      <w:spacing w:after="120" w:line="240" w:lineRule="auto"/>
    </w:pPr>
    <w:rPr>
      <w:rFonts w:ascii="Arial" w:eastAsia="Arial Unicode MS" w:hAnsi="Arial" w:cs="Arial"/>
      <w:kern w:val="0"/>
      <w:sz w:val="20"/>
      <w:szCs w:val="20"/>
      <w:lang w:eastAsia="en-US"/>
    </w:rPr>
  </w:style>
  <w:style w:type="character" w:styleId="HTMLAcronym">
    <w:name w:val="HTML Acronym"/>
    <w:uiPriority w:val="99"/>
    <w:semiHidden/>
    <w:rsid w:val="008F7A63"/>
    <w:rPr>
      <w:rFonts w:cs="Times New Roman"/>
    </w:rPr>
  </w:style>
  <w:style w:type="paragraph" w:styleId="HTMLAddress">
    <w:name w:val="HTML Address"/>
    <w:basedOn w:val="Normal"/>
    <w:link w:val="HTMLAddressChar"/>
    <w:uiPriority w:val="99"/>
    <w:semiHidden/>
    <w:rsid w:val="008F7A63"/>
    <w:pPr>
      <w:suppressAutoHyphens w:val="0"/>
      <w:spacing w:after="120" w:line="240" w:lineRule="auto"/>
    </w:pPr>
    <w:rPr>
      <w:rFonts w:eastAsia="Arial Unicode MS" w:cs="Times New Roman"/>
      <w:i/>
      <w:iCs/>
      <w:kern w:val="0"/>
      <w:sz w:val="20"/>
      <w:szCs w:val="20"/>
      <w:lang w:eastAsia="en-US"/>
    </w:rPr>
  </w:style>
  <w:style w:type="character" w:customStyle="1" w:styleId="HTMLAddressChar">
    <w:name w:val="HTML Address Char"/>
    <w:basedOn w:val="DefaultParagraphFont"/>
    <w:link w:val="HTMLAddress"/>
    <w:uiPriority w:val="99"/>
    <w:semiHidden/>
    <w:rsid w:val="008F7A63"/>
    <w:rPr>
      <w:rFonts w:ascii="Calibri" w:eastAsia="Arial Unicode MS" w:hAnsi="Calibri" w:cs="Times New Roman"/>
      <w:i/>
      <w:iCs/>
      <w:sz w:val="20"/>
      <w:szCs w:val="20"/>
      <w:lang w:val="et-EE" w:bidi="ar-SA"/>
    </w:rPr>
  </w:style>
  <w:style w:type="character" w:styleId="HTMLCite">
    <w:name w:val="HTML Cite"/>
    <w:uiPriority w:val="99"/>
    <w:semiHidden/>
    <w:rsid w:val="008F7A63"/>
    <w:rPr>
      <w:rFonts w:cs="Times New Roman"/>
      <w:i/>
    </w:rPr>
  </w:style>
  <w:style w:type="character" w:styleId="HTMLCode">
    <w:name w:val="HTML Code"/>
    <w:uiPriority w:val="99"/>
    <w:semiHidden/>
    <w:rsid w:val="008F7A63"/>
    <w:rPr>
      <w:rFonts w:ascii="Courier New" w:hAnsi="Courier New" w:cs="Times New Roman"/>
      <w:sz w:val="20"/>
    </w:rPr>
  </w:style>
  <w:style w:type="character" w:styleId="HTMLDefinition">
    <w:name w:val="HTML Definition"/>
    <w:uiPriority w:val="99"/>
    <w:semiHidden/>
    <w:rsid w:val="008F7A63"/>
    <w:rPr>
      <w:rFonts w:cs="Times New Roman"/>
      <w:i/>
    </w:rPr>
  </w:style>
  <w:style w:type="character" w:styleId="HTMLKeyboard">
    <w:name w:val="HTML Keyboard"/>
    <w:uiPriority w:val="99"/>
    <w:semiHidden/>
    <w:rsid w:val="008F7A63"/>
    <w:rPr>
      <w:rFonts w:ascii="Courier New" w:hAnsi="Courier New" w:cs="Times New Roman"/>
      <w:sz w:val="20"/>
    </w:rPr>
  </w:style>
  <w:style w:type="paragraph" w:styleId="HTMLPreformatted">
    <w:name w:val="HTML Preformatted"/>
    <w:basedOn w:val="Normal"/>
    <w:link w:val="HTMLPreformattedChar"/>
    <w:uiPriority w:val="99"/>
    <w:semiHidden/>
    <w:rsid w:val="008F7A63"/>
    <w:pPr>
      <w:suppressAutoHyphens w:val="0"/>
      <w:spacing w:after="120" w:line="240" w:lineRule="auto"/>
    </w:pPr>
    <w:rPr>
      <w:rFonts w:ascii="Courier New" w:eastAsia="Arial Unicode MS" w:hAnsi="Courier New" w:cs="Times New Roman"/>
      <w:kern w:val="0"/>
      <w:sz w:val="20"/>
      <w:szCs w:val="20"/>
      <w:lang w:eastAsia="en-US"/>
    </w:rPr>
  </w:style>
  <w:style w:type="character" w:customStyle="1" w:styleId="HTMLPreformattedChar">
    <w:name w:val="HTML Preformatted Char"/>
    <w:basedOn w:val="DefaultParagraphFont"/>
    <w:link w:val="HTMLPreformatted"/>
    <w:uiPriority w:val="99"/>
    <w:semiHidden/>
    <w:rsid w:val="008F7A63"/>
    <w:rPr>
      <w:rFonts w:ascii="Courier New" w:eastAsia="Arial Unicode MS" w:hAnsi="Courier New" w:cs="Times New Roman"/>
      <w:sz w:val="20"/>
      <w:szCs w:val="20"/>
      <w:lang w:val="et-EE" w:bidi="ar-SA"/>
    </w:rPr>
  </w:style>
  <w:style w:type="character" w:styleId="HTMLSample">
    <w:name w:val="HTML Sample"/>
    <w:uiPriority w:val="99"/>
    <w:semiHidden/>
    <w:rsid w:val="008F7A63"/>
    <w:rPr>
      <w:rFonts w:ascii="Courier New" w:hAnsi="Courier New" w:cs="Times New Roman"/>
    </w:rPr>
  </w:style>
  <w:style w:type="character" w:styleId="HTMLTypewriter">
    <w:name w:val="HTML Typewriter"/>
    <w:uiPriority w:val="99"/>
    <w:semiHidden/>
    <w:rsid w:val="008F7A63"/>
    <w:rPr>
      <w:rFonts w:ascii="Courier New" w:hAnsi="Courier New" w:cs="Times New Roman"/>
      <w:sz w:val="20"/>
    </w:rPr>
  </w:style>
  <w:style w:type="character" w:styleId="HTMLVariable">
    <w:name w:val="HTML Variable"/>
    <w:uiPriority w:val="99"/>
    <w:semiHidden/>
    <w:rsid w:val="008F7A63"/>
    <w:rPr>
      <w:rFonts w:cs="Times New Roman"/>
      <w:i/>
    </w:rPr>
  </w:style>
  <w:style w:type="character" w:styleId="LineNumber">
    <w:name w:val="line number"/>
    <w:uiPriority w:val="99"/>
    <w:semiHidden/>
    <w:rsid w:val="008F7A63"/>
    <w:rPr>
      <w:rFonts w:cs="Times New Roman"/>
    </w:rPr>
  </w:style>
  <w:style w:type="paragraph" w:styleId="List4">
    <w:name w:val="List 4"/>
    <w:basedOn w:val="Normal"/>
    <w:uiPriority w:val="99"/>
    <w:semiHidden/>
    <w:rsid w:val="008F7A63"/>
    <w:pPr>
      <w:suppressAutoHyphens w:val="0"/>
      <w:spacing w:after="120" w:line="240" w:lineRule="auto"/>
      <w:ind w:left="1132" w:hanging="283"/>
    </w:pPr>
    <w:rPr>
      <w:rFonts w:eastAsia="Arial Unicode MS" w:cs="Times New Roman"/>
      <w:kern w:val="0"/>
      <w:lang w:eastAsia="en-US"/>
    </w:rPr>
  </w:style>
  <w:style w:type="paragraph" w:styleId="List5">
    <w:name w:val="List 5"/>
    <w:basedOn w:val="Normal"/>
    <w:uiPriority w:val="99"/>
    <w:semiHidden/>
    <w:rsid w:val="008F7A63"/>
    <w:pPr>
      <w:suppressAutoHyphens w:val="0"/>
      <w:spacing w:after="120" w:line="240" w:lineRule="auto"/>
      <w:ind w:left="1415" w:hanging="283"/>
    </w:pPr>
    <w:rPr>
      <w:rFonts w:eastAsia="Arial Unicode MS" w:cs="Times New Roman"/>
      <w:kern w:val="0"/>
      <w:lang w:eastAsia="en-US"/>
    </w:rPr>
  </w:style>
  <w:style w:type="paragraph" w:styleId="ListBullet">
    <w:name w:val="List Bullet"/>
    <w:basedOn w:val="Normal"/>
    <w:uiPriority w:val="99"/>
    <w:semiHidden/>
    <w:rsid w:val="008F7A63"/>
    <w:pPr>
      <w:numPr>
        <w:numId w:val="6"/>
      </w:numPr>
      <w:suppressAutoHyphens w:val="0"/>
      <w:spacing w:after="120" w:line="240" w:lineRule="auto"/>
    </w:pPr>
    <w:rPr>
      <w:rFonts w:eastAsia="Arial Unicode MS" w:cs="Times New Roman"/>
      <w:kern w:val="0"/>
      <w:lang w:eastAsia="en-US"/>
    </w:rPr>
  </w:style>
  <w:style w:type="paragraph" w:styleId="ListBullet2">
    <w:name w:val="List Bullet 2"/>
    <w:basedOn w:val="Normal"/>
    <w:uiPriority w:val="99"/>
    <w:semiHidden/>
    <w:rsid w:val="008F7A63"/>
    <w:pPr>
      <w:numPr>
        <w:numId w:val="7"/>
      </w:numPr>
      <w:suppressAutoHyphens w:val="0"/>
      <w:spacing w:after="120" w:line="240" w:lineRule="auto"/>
    </w:pPr>
    <w:rPr>
      <w:rFonts w:eastAsia="Arial Unicode MS" w:cs="Times New Roman"/>
      <w:kern w:val="0"/>
      <w:lang w:eastAsia="en-US"/>
    </w:rPr>
  </w:style>
  <w:style w:type="paragraph" w:styleId="ListBullet4">
    <w:name w:val="List Bullet 4"/>
    <w:basedOn w:val="Normal"/>
    <w:uiPriority w:val="99"/>
    <w:semiHidden/>
    <w:rsid w:val="008F7A63"/>
    <w:pPr>
      <w:numPr>
        <w:numId w:val="8"/>
      </w:numPr>
      <w:suppressAutoHyphens w:val="0"/>
      <w:spacing w:after="120" w:line="240" w:lineRule="auto"/>
    </w:pPr>
    <w:rPr>
      <w:rFonts w:eastAsia="Arial Unicode MS" w:cs="Times New Roman"/>
      <w:kern w:val="0"/>
      <w:lang w:eastAsia="en-US"/>
    </w:rPr>
  </w:style>
  <w:style w:type="paragraph" w:styleId="ListBullet5">
    <w:name w:val="List Bullet 5"/>
    <w:basedOn w:val="Normal"/>
    <w:uiPriority w:val="99"/>
    <w:semiHidden/>
    <w:rsid w:val="008F7A63"/>
    <w:pPr>
      <w:numPr>
        <w:numId w:val="9"/>
      </w:numPr>
      <w:suppressAutoHyphens w:val="0"/>
      <w:spacing w:after="120" w:line="240" w:lineRule="auto"/>
    </w:pPr>
    <w:rPr>
      <w:rFonts w:eastAsia="Arial Unicode MS" w:cs="Times New Roman"/>
      <w:kern w:val="0"/>
      <w:lang w:eastAsia="en-US"/>
    </w:rPr>
  </w:style>
  <w:style w:type="paragraph" w:styleId="ListContinue3">
    <w:name w:val="List Continue 3"/>
    <w:basedOn w:val="Normal"/>
    <w:uiPriority w:val="99"/>
    <w:semiHidden/>
    <w:rsid w:val="008F7A63"/>
    <w:pPr>
      <w:suppressAutoHyphens w:val="0"/>
      <w:spacing w:after="120" w:line="240" w:lineRule="auto"/>
      <w:ind w:left="849"/>
    </w:pPr>
    <w:rPr>
      <w:rFonts w:eastAsia="Arial Unicode MS" w:cs="Times New Roman"/>
      <w:kern w:val="0"/>
      <w:lang w:eastAsia="en-US"/>
    </w:rPr>
  </w:style>
  <w:style w:type="paragraph" w:styleId="ListContinue4">
    <w:name w:val="List Continue 4"/>
    <w:basedOn w:val="Normal"/>
    <w:uiPriority w:val="99"/>
    <w:semiHidden/>
    <w:rsid w:val="008F7A63"/>
    <w:pPr>
      <w:suppressAutoHyphens w:val="0"/>
      <w:spacing w:after="120" w:line="240" w:lineRule="auto"/>
      <w:ind w:left="1132"/>
    </w:pPr>
    <w:rPr>
      <w:rFonts w:eastAsia="Arial Unicode MS" w:cs="Times New Roman"/>
      <w:kern w:val="0"/>
      <w:lang w:eastAsia="en-US"/>
    </w:rPr>
  </w:style>
  <w:style w:type="paragraph" w:styleId="ListContinue5">
    <w:name w:val="List Continue 5"/>
    <w:basedOn w:val="Normal"/>
    <w:uiPriority w:val="99"/>
    <w:semiHidden/>
    <w:rsid w:val="008F7A63"/>
    <w:pPr>
      <w:suppressAutoHyphens w:val="0"/>
      <w:spacing w:after="120" w:line="240" w:lineRule="auto"/>
      <w:ind w:left="1415"/>
    </w:pPr>
    <w:rPr>
      <w:rFonts w:eastAsia="Arial Unicode MS" w:cs="Times New Roman"/>
      <w:kern w:val="0"/>
      <w:lang w:eastAsia="en-US"/>
    </w:rPr>
  </w:style>
  <w:style w:type="paragraph" w:styleId="ListNumber">
    <w:name w:val="List Number"/>
    <w:basedOn w:val="Normal"/>
    <w:uiPriority w:val="99"/>
    <w:semiHidden/>
    <w:rsid w:val="008F7A63"/>
    <w:pPr>
      <w:numPr>
        <w:numId w:val="10"/>
      </w:numPr>
      <w:suppressAutoHyphens w:val="0"/>
      <w:spacing w:after="120" w:line="240" w:lineRule="auto"/>
    </w:pPr>
    <w:rPr>
      <w:rFonts w:eastAsia="Arial Unicode MS" w:cs="Times New Roman"/>
      <w:kern w:val="0"/>
      <w:lang w:eastAsia="en-US"/>
    </w:rPr>
  </w:style>
  <w:style w:type="paragraph" w:styleId="ListNumber2">
    <w:name w:val="List Number 2"/>
    <w:basedOn w:val="Normal"/>
    <w:uiPriority w:val="99"/>
    <w:semiHidden/>
    <w:rsid w:val="008F7A63"/>
    <w:pPr>
      <w:numPr>
        <w:numId w:val="11"/>
      </w:numPr>
      <w:suppressAutoHyphens w:val="0"/>
      <w:spacing w:after="120" w:line="240" w:lineRule="auto"/>
    </w:pPr>
    <w:rPr>
      <w:rFonts w:eastAsia="Arial Unicode MS" w:cs="Times New Roman"/>
      <w:kern w:val="0"/>
      <w:lang w:eastAsia="en-US"/>
    </w:rPr>
  </w:style>
  <w:style w:type="paragraph" w:styleId="ListNumber3">
    <w:name w:val="List Number 3"/>
    <w:basedOn w:val="Normal"/>
    <w:uiPriority w:val="99"/>
    <w:semiHidden/>
    <w:rsid w:val="008F7A63"/>
    <w:pPr>
      <w:numPr>
        <w:numId w:val="12"/>
      </w:numPr>
      <w:suppressAutoHyphens w:val="0"/>
      <w:spacing w:after="120" w:line="240" w:lineRule="auto"/>
    </w:pPr>
    <w:rPr>
      <w:rFonts w:eastAsia="Arial Unicode MS" w:cs="Times New Roman"/>
      <w:kern w:val="0"/>
      <w:lang w:eastAsia="en-US"/>
    </w:rPr>
  </w:style>
  <w:style w:type="paragraph" w:styleId="ListNumber4">
    <w:name w:val="List Number 4"/>
    <w:basedOn w:val="Normal"/>
    <w:uiPriority w:val="99"/>
    <w:semiHidden/>
    <w:rsid w:val="008F7A63"/>
    <w:pPr>
      <w:tabs>
        <w:tab w:val="num" w:pos="1209"/>
      </w:tabs>
      <w:suppressAutoHyphens w:val="0"/>
      <w:spacing w:after="120" w:line="240" w:lineRule="auto"/>
      <w:ind w:left="1209" w:hanging="360"/>
    </w:pPr>
    <w:rPr>
      <w:rFonts w:eastAsia="Arial Unicode MS" w:cs="Times New Roman"/>
      <w:kern w:val="0"/>
      <w:lang w:eastAsia="en-US"/>
    </w:rPr>
  </w:style>
  <w:style w:type="paragraph" w:styleId="ListNumber5">
    <w:name w:val="List Number 5"/>
    <w:basedOn w:val="Normal"/>
    <w:uiPriority w:val="99"/>
    <w:semiHidden/>
    <w:rsid w:val="008F7A63"/>
    <w:pPr>
      <w:numPr>
        <w:numId w:val="13"/>
      </w:numPr>
      <w:suppressAutoHyphens w:val="0"/>
      <w:spacing w:after="120" w:line="240" w:lineRule="auto"/>
    </w:pPr>
    <w:rPr>
      <w:rFonts w:eastAsia="Arial Unicode MS" w:cs="Times New Roman"/>
      <w:kern w:val="0"/>
      <w:lang w:eastAsia="en-US"/>
    </w:rPr>
  </w:style>
  <w:style w:type="paragraph" w:styleId="MessageHeader">
    <w:name w:val="Message Header"/>
    <w:basedOn w:val="Normal"/>
    <w:link w:val="MessageHeaderChar"/>
    <w:uiPriority w:val="99"/>
    <w:semiHidden/>
    <w:rsid w:val="008F7A63"/>
    <w:pPr>
      <w:pBdr>
        <w:top w:val="single" w:sz="6" w:space="1" w:color="auto"/>
        <w:left w:val="single" w:sz="6" w:space="1" w:color="auto"/>
        <w:bottom w:val="single" w:sz="6" w:space="1" w:color="auto"/>
        <w:right w:val="single" w:sz="6" w:space="1" w:color="auto"/>
      </w:pBdr>
      <w:shd w:val="pct20" w:color="auto" w:fill="auto"/>
      <w:suppressAutoHyphens w:val="0"/>
      <w:spacing w:after="120" w:line="240" w:lineRule="auto"/>
      <w:ind w:left="1134" w:hanging="1134"/>
    </w:pPr>
    <w:rPr>
      <w:rFonts w:ascii="Cambria" w:eastAsia="SimSun" w:hAnsi="Cambria" w:cs="Times New Roman"/>
      <w:kern w:val="0"/>
      <w:sz w:val="24"/>
      <w:szCs w:val="24"/>
      <w:lang w:eastAsia="en-US"/>
    </w:rPr>
  </w:style>
  <w:style w:type="character" w:customStyle="1" w:styleId="MessageHeaderChar">
    <w:name w:val="Message Header Char"/>
    <w:basedOn w:val="DefaultParagraphFont"/>
    <w:link w:val="MessageHeader"/>
    <w:uiPriority w:val="99"/>
    <w:semiHidden/>
    <w:rsid w:val="008F7A63"/>
    <w:rPr>
      <w:rFonts w:ascii="Cambria" w:eastAsia="SimSun" w:hAnsi="Cambria" w:cs="Times New Roman"/>
      <w:sz w:val="24"/>
      <w:szCs w:val="24"/>
      <w:shd w:val="pct20" w:color="auto" w:fill="auto"/>
      <w:lang w:val="et-EE" w:bidi="ar-SA"/>
    </w:rPr>
  </w:style>
  <w:style w:type="paragraph" w:styleId="NormalIndent">
    <w:name w:val="Normal Indent"/>
    <w:basedOn w:val="Normal"/>
    <w:uiPriority w:val="99"/>
    <w:semiHidden/>
    <w:rsid w:val="008F7A63"/>
    <w:pPr>
      <w:suppressAutoHyphens w:val="0"/>
      <w:spacing w:after="120" w:line="240" w:lineRule="auto"/>
      <w:ind w:left="708"/>
    </w:pPr>
    <w:rPr>
      <w:rFonts w:eastAsia="Arial Unicode MS" w:cs="Times New Roman"/>
      <w:kern w:val="0"/>
      <w:lang w:eastAsia="en-US"/>
    </w:rPr>
  </w:style>
  <w:style w:type="paragraph" w:styleId="NoteHeading">
    <w:name w:val="Note Heading"/>
    <w:basedOn w:val="Normal"/>
    <w:next w:val="Normal"/>
    <w:link w:val="NoteHeadingChar"/>
    <w:uiPriority w:val="99"/>
    <w:semiHidden/>
    <w:rsid w:val="008F7A63"/>
    <w:pPr>
      <w:suppressAutoHyphens w:val="0"/>
      <w:spacing w:after="120" w:line="240" w:lineRule="auto"/>
    </w:pPr>
    <w:rPr>
      <w:rFonts w:eastAsia="Arial Unicode MS" w:cs="Times New Roman"/>
      <w:kern w:val="0"/>
      <w:sz w:val="20"/>
      <w:szCs w:val="20"/>
      <w:lang w:eastAsia="en-US"/>
    </w:rPr>
  </w:style>
  <w:style w:type="character" w:customStyle="1" w:styleId="NoteHeadingChar">
    <w:name w:val="Note Heading Char"/>
    <w:basedOn w:val="DefaultParagraphFont"/>
    <w:link w:val="NoteHeading"/>
    <w:uiPriority w:val="99"/>
    <w:semiHidden/>
    <w:rsid w:val="008F7A63"/>
    <w:rPr>
      <w:rFonts w:ascii="Calibri" w:eastAsia="Arial Unicode MS" w:hAnsi="Calibri" w:cs="Times New Roman"/>
      <w:sz w:val="20"/>
      <w:szCs w:val="20"/>
      <w:lang w:val="et-EE" w:bidi="ar-SA"/>
    </w:rPr>
  </w:style>
  <w:style w:type="paragraph" w:styleId="PlainText">
    <w:name w:val="Plain Text"/>
    <w:basedOn w:val="Normal"/>
    <w:link w:val="PlainTextChar"/>
    <w:uiPriority w:val="99"/>
    <w:semiHidden/>
    <w:rsid w:val="008F7A63"/>
    <w:pPr>
      <w:suppressAutoHyphens w:val="0"/>
      <w:spacing w:after="120" w:line="240" w:lineRule="auto"/>
    </w:pPr>
    <w:rPr>
      <w:rFonts w:ascii="Courier New" w:eastAsia="Arial Unicode MS" w:hAnsi="Courier New" w:cs="Times New Roman"/>
      <w:kern w:val="0"/>
      <w:sz w:val="20"/>
      <w:szCs w:val="20"/>
      <w:lang w:eastAsia="en-US"/>
    </w:rPr>
  </w:style>
  <w:style w:type="character" w:customStyle="1" w:styleId="PlainTextChar">
    <w:name w:val="Plain Text Char"/>
    <w:basedOn w:val="DefaultParagraphFont"/>
    <w:link w:val="PlainText"/>
    <w:uiPriority w:val="99"/>
    <w:semiHidden/>
    <w:rsid w:val="008F7A63"/>
    <w:rPr>
      <w:rFonts w:ascii="Courier New" w:eastAsia="Arial Unicode MS" w:hAnsi="Courier New" w:cs="Times New Roman"/>
      <w:sz w:val="20"/>
      <w:szCs w:val="20"/>
      <w:lang w:val="et-EE" w:bidi="ar-SA"/>
    </w:rPr>
  </w:style>
  <w:style w:type="paragraph" w:styleId="Salutation">
    <w:name w:val="Salutation"/>
    <w:basedOn w:val="Normal"/>
    <w:next w:val="Normal"/>
    <w:link w:val="SalutationChar"/>
    <w:uiPriority w:val="99"/>
    <w:semiHidden/>
    <w:rsid w:val="008F7A63"/>
    <w:pPr>
      <w:suppressAutoHyphens w:val="0"/>
      <w:spacing w:after="120" w:line="240" w:lineRule="auto"/>
    </w:pPr>
    <w:rPr>
      <w:rFonts w:eastAsia="Arial Unicode MS" w:cs="Times New Roman"/>
      <w:kern w:val="0"/>
      <w:sz w:val="20"/>
      <w:szCs w:val="20"/>
      <w:lang w:eastAsia="en-US"/>
    </w:rPr>
  </w:style>
  <w:style w:type="character" w:customStyle="1" w:styleId="SalutationChar">
    <w:name w:val="Salutation Char"/>
    <w:basedOn w:val="DefaultParagraphFont"/>
    <w:link w:val="Salutation"/>
    <w:uiPriority w:val="99"/>
    <w:semiHidden/>
    <w:rsid w:val="008F7A63"/>
    <w:rPr>
      <w:rFonts w:ascii="Calibri" w:eastAsia="Arial Unicode MS" w:hAnsi="Calibri" w:cs="Times New Roman"/>
      <w:sz w:val="20"/>
      <w:szCs w:val="20"/>
      <w:lang w:val="et-EE" w:bidi="ar-SA"/>
    </w:rPr>
  </w:style>
  <w:style w:type="paragraph" w:styleId="Signature">
    <w:name w:val="Signature"/>
    <w:basedOn w:val="Normal"/>
    <w:link w:val="SignatureChar"/>
    <w:uiPriority w:val="99"/>
    <w:semiHidden/>
    <w:rsid w:val="008F7A63"/>
    <w:pPr>
      <w:suppressAutoHyphens w:val="0"/>
      <w:spacing w:after="120" w:line="240" w:lineRule="auto"/>
      <w:ind w:left="4252"/>
    </w:pPr>
    <w:rPr>
      <w:rFonts w:eastAsia="Arial Unicode MS" w:cs="Times New Roman"/>
      <w:kern w:val="0"/>
      <w:sz w:val="20"/>
      <w:szCs w:val="20"/>
      <w:lang w:eastAsia="en-US"/>
    </w:rPr>
  </w:style>
  <w:style w:type="character" w:customStyle="1" w:styleId="SignatureChar">
    <w:name w:val="Signature Char"/>
    <w:basedOn w:val="DefaultParagraphFont"/>
    <w:link w:val="Signature"/>
    <w:uiPriority w:val="99"/>
    <w:semiHidden/>
    <w:rsid w:val="008F7A63"/>
    <w:rPr>
      <w:rFonts w:ascii="Calibri" w:eastAsia="Arial Unicode MS" w:hAnsi="Calibri" w:cs="Times New Roman"/>
      <w:sz w:val="20"/>
      <w:szCs w:val="20"/>
      <w:lang w:val="et-EE" w:bidi="ar-SA"/>
    </w:rPr>
  </w:style>
  <w:style w:type="table" w:styleId="Table3Deffects1">
    <w:name w:val="Table 3D effects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8F7A63"/>
    <w:pPr>
      <w:spacing w:after="120" w:line="240" w:lineRule="auto"/>
    </w:pPr>
    <w:rPr>
      <w:rFonts w:ascii="Calibri" w:eastAsia="SimSun" w:hAnsi="Calibri" w:cs="Times New Roman"/>
      <w:color w:val="000080"/>
      <w:sz w:val="20"/>
      <w:szCs w:val="20"/>
      <w:lang w:val="et-EE" w:eastAsia="et-EE"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8F7A63"/>
    <w:pPr>
      <w:spacing w:after="120" w:line="240" w:lineRule="auto"/>
    </w:pPr>
    <w:rPr>
      <w:rFonts w:ascii="Calibri" w:eastAsia="SimSun" w:hAnsi="Calibri" w:cs="Times New Roman"/>
      <w:color w:val="FFFFFF"/>
      <w:sz w:val="20"/>
      <w:szCs w:val="20"/>
      <w:lang w:val="et-EE" w:eastAsia="et-EE"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8F7A63"/>
    <w:pPr>
      <w:spacing w:after="120" w:line="240" w:lineRule="auto"/>
    </w:pPr>
    <w:rPr>
      <w:rFonts w:ascii="Calibri" w:eastAsia="SimSun" w:hAnsi="Calibri" w:cs="Times New Roman"/>
      <w:b/>
      <w:bCs/>
      <w:sz w:val="20"/>
      <w:szCs w:val="20"/>
      <w:lang w:val="et-EE" w:eastAsia="et-EE"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8F7A63"/>
    <w:pPr>
      <w:spacing w:after="120" w:line="240" w:lineRule="auto"/>
    </w:pPr>
    <w:rPr>
      <w:rFonts w:ascii="Calibri" w:eastAsia="SimSun" w:hAnsi="Calibri" w:cs="Times New Roman"/>
      <w:b/>
      <w:bCs/>
      <w:sz w:val="20"/>
      <w:szCs w:val="20"/>
      <w:lang w:val="et-EE" w:eastAsia="et-EE" w:bidi="ar-SA"/>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8F7A63"/>
    <w:pPr>
      <w:spacing w:after="120" w:line="240" w:lineRule="auto"/>
    </w:pPr>
    <w:rPr>
      <w:rFonts w:ascii="Calibri" w:eastAsia="SimSun" w:hAnsi="Calibri" w:cs="Times New Roman"/>
      <w:b/>
      <w:bCs/>
      <w:sz w:val="20"/>
      <w:szCs w:val="20"/>
      <w:lang w:val="et-EE" w:eastAsia="et-EE"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8F7A63"/>
    <w:pPr>
      <w:spacing w:after="120" w:line="240" w:lineRule="auto"/>
    </w:pPr>
    <w:rPr>
      <w:rFonts w:ascii="Calibri" w:eastAsia="SimSun" w:hAnsi="Calibri" w:cs="Times New Roman"/>
      <w:b/>
      <w:bCs/>
      <w:sz w:val="20"/>
      <w:szCs w:val="20"/>
      <w:lang w:val="et-EE" w:eastAsia="et-EE"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8F7A63"/>
    <w:pPr>
      <w:spacing w:after="120" w:line="240" w:lineRule="auto"/>
    </w:pPr>
    <w:rPr>
      <w:rFonts w:ascii="Calibri" w:eastAsia="SimSun" w:hAnsi="Calibri" w:cs="Times New Roman"/>
      <w:sz w:val="20"/>
      <w:szCs w:val="20"/>
      <w:lang w:val="et-EE" w:eastAsia="et-EE"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Print-FromToSubjectDate">
    <w:name w:val="Print- From: To: Subject: Date:"/>
    <w:basedOn w:val="Normal"/>
    <w:uiPriority w:val="99"/>
    <w:rsid w:val="008F7A63"/>
    <w:pPr>
      <w:pBdr>
        <w:left w:val="single" w:sz="18" w:space="1" w:color="auto"/>
      </w:pBdr>
      <w:suppressAutoHyphens w:val="0"/>
      <w:spacing w:before="80" w:after="0" w:line="240" w:lineRule="auto"/>
    </w:pPr>
    <w:rPr>
      <w:rFonts w:ascii="Times New Roman" w:eastAsia="SimSun" w:hAnsi="Times New Roman" w:cs="Times New Roman"/>
      <w:kern w:val="0"/>
      <w:sz w:val="24"/>
      <w:szCs w:val="20"/>
      <w:lang w:eastAsia="en-US"/>
    </w:rPr>
  </w:style>
  <w:style w:type="paragraph" w:customStyle="1" w:styleId="WW-BodyTextIndent3">
    <w:name w:val="WW-Body Text Indent 3"/>
    <w:basedOn w:val="Normal"/>
    <w:uiPriority w:val="99"/>
    <w:rsid w:val="008F7A63"/>
    <w:pPr>
      <w:spacing w:before="80" w:after="0" w:line="240" w:lineRule="auto"/>
      <w:ind w:left="720"/>
    </w:pPr>
    <w:rPr>
      <w:rFonts w:ascii="Arial" w:eastAsia="SimSun" w:hAnsi="Arial" w:cs="Arial"/>
      <w:kern w:val="0"/>
      <w:sz w:val="24"/>
      <w:szCs w:val="24"/>
    </w:rPr>
  </w:style>
  <w:style w:type="character" w:customStyle="1" w:styleId="CharChar">
    <w:name w:val="Char Char"/>
    <w:uiPriority w:val="99"/>
    <w:rsid w:val="008F7A63"/>
    <w:rPr>
      <w:sz w:val="24"/>
      <w:lang w:val="et-EE" w:eastAsia="en-US"/>
    </w:rPr>
  </w:style>
  <w:style w:type="paragraph" w:customStyle="1" w:styleId="Vikepealkiri">
    <w:name w:val="Väike pealkiri"/>
    <w:basedOn w:val="Heading5"/>
    <w:next w:val="Normal"/>
    <w:link w:val="VikepealkiriChar"/>
    <w:uiPriority w:val="99"/>
    <w:rsid w:val="008F7A63"/>
    <w:pPr>
      <w:keepLines w:val="0"/>
      <w:suppressAutoHyphens w:val="0"/>
      <w:spacing w:before="120" w:after="120" w:line="240" w:lineRule="auto"/>
      <w:ind w:left="11"/>
    </w:pPr>
    <w:rPr>
      <w:rFonts w:ascii="Calibri" w:eastAsia="Arial Unicode MS" w:hAnsi="Calibri" w:cs="Times New Roman"/>
      <w:b/>
      <w:i/>
      <w:color w:val="auto"/>
      <w:kern w:val="0"/>
      <w:sz w:val="20"/>
      <w:szCs w:val="20"/>
      <w:u w:val="single"/>
      <w:lang w:eastAsia="en-US"/>
    </w:rPr>
  </w:style>
  <w:style w:type="character" w:customStyle="1" w:styleId="VikepealkiriChar">
    <w:name w:val="Väike pealkiri Char"/>
    <w:link w:val="Vikepealkiri"/>
    <w:uiPriority w:val="99"/>
    <w:locked/>
    <w:rsid w:val="008F7A63"/>
    <w:rPr>
      <w:rFonts w:ascii="Calibri" w:eastAsia="Arial Unicode MS" w:hAnsi="Calibri" w:cs="Times New Roman"/>
      <w:b/>
      <w:i/>
      <w:sz w:val="20"/>
      <w:szCs w:val="20"/>
      <w:u w:val="single"/>
      <w:lang w:val="et-EE" w:bidi="ar-SA"/>
    </w:rPr>
  </w:style>
  <w:style w:type="paragraph" w:customStyle="1" w:styleId="Italicpealkiri">
    <w:name w:val="Italic pealkiri"/>
    <w:basedOn w:val="Vikepealkiri"/>
    <w:uiPriority w:val="99"/>
    <w:rsid w:val="008F7A63"/>
    <w:rPr>
      <w:u w:val="none"/>
    </w:rPr>
  </w:style>
  <w:style w:type="paragraph" w:customStyle="1" w:styleId="TableContents">
    <w:name w:val="Table Contents"/>
    <w:basedOn w:val="BodyText"/>
    <w:uiPriority w:val="99"/>
    <w:rsid w:val="008F7A63"/>
    <w:pPr>
      <w:suppressLineNumbers/>
      <w:suppressAutoHyphens/>
      <w:spacing w:before="80"/>
    </w:pPr>
    <w:rPr>
      <w:rFonts w:ascii="Times New Roman" w:hAnsi="Times New Roman" w:cs="Courier New"/>
      <w:sz w:val="28"/>
      <w:szCs w:val="24"/>
      <w:lang w:val="en-GB" w:eastAsia="ar-SA"/>
    </w:rPr>
  </w:style>
  <w:style w:type="paragraph" w:customStyle="1" w:styleId="TableHeading">
    <w:name w:val="Table Heading"/>
    <w:basedOn w:val="TableContents"/>
    <w:uiPriority w:val="99"/>
    <w:rsid w:val="008F7A63"/>
    <w:pPr>
      <w:jc w:val="center"/>
    </w:pPr>
    <w:rPr>
      <w:b/>
      <w:bCs/>
      <w:i/>
      <w:iCs/>
    </w:rPr>
  </w:style>
  <w:style w:type="paragraph" w:customStyle="1" w:styleId="nospacing0">
    <w:name w:val="nospacing"/>
    <w:basedOn w:val="Normal"/>
    <w:uiPriority w:val="99"/>
    <w:rsid w:val="008F7A63"/>
    <w:pPr>
      <w:suppressAutoHyphens w:val="0"/>
      <w:spacing w:before="100" w:beforeAutospacing="1" w:after="100" w:afterAutospacing="1" w:line="240" w:lineRule="auto"/>
    </w:pPr>
    <w:rPr>
      <w:rFonts w:ascii="Times New Roman" w:eastAsia="SimSun" w:hAnsi="Times New Roman" w:cs="Times New Roman"/>
      <w:kern w:val="0"/>
      <w:sz w:val="24"/>
      <w:szCs w:val="24"/>
      <w:lang w:eastAsia="et-EE"/>
    </w:rPr>
  </w:style>
  <w:style w:type="paragraph" w:customStyle="1" w:styleId="lisatekst">
    <w:name w:val="lisatekst"/>
    <w:basedOn w:val="Normal"/>
    <w:uiPriority w:val="99"/>
    <w:rsid w:val="008F7A63"/>
    <w:pPr>
      <w:suppressAutoHyphens w:val="0"/>
      <w:spacing w:before="100" w:beforeAutospacing="1" w:after="100" w:afterAutospacing="1" w:line="240" w:lineRule="auto"/>
    </w:pPr>
    <w:rPr>
      <w:rFonts w:ascii="Times New Roman" w:eastAsia="SimSun" w:hAnsi="Times New Roman" w:cs="Times New Roman"/>
      <w:kern w:val="0"/>
      <w:sz w:val="24"/>
      <w:szCs w:val="24"/>
      <w:lang w:val="en-GB" w:eastAsia="en-US"/>
    </w:rPr>
  </w:style>
  <w:style w:type="paragraph" w:customStyle="1" w:styleId="WW-BodyText3">
    <w:name w:val="WW-Body Text 3"/>
    <w:basedOn w:val="Normal"/>
    <w:uiPriority w:val="99"/>
    <w:rsid w:val="008F7A63"/>
    <w:pPr>
      <w:spacing w:before="80" w:after="0" w:line="240" w:lineRule="auto"/>
      <w:jc w:val="center"/>
    </w:pPr>
    <w:rPr>
      <w:rFonts w:ascii="Arial" w:eastAsia="SimSun" w:hAnsi="Arial" w:cs="Arial"/>
      <w:kern w:val="0"/>
      <w:sz w:val="24"/>
      <w:szCs w:val="24"/>
    </w:rPr>
  </w:style>
  <w:style w:type="paragraph" w:customStyle="1" w:styleId="Pea1">
    <w:name w:val="Pea 1"/>
    <w:basedOn w:val="Normal"/>
    <w:next w:val="Normal"/>
    <w:uiPriority w:val="99"/>
    <w:semiHidden/>
    <w:rsid w:val="008F7A63"/>
    <w:pPr>
      <w:keepNext/>
      <w:numPr>
        <w:numId w:val="21"/>
      </w:numPr>
      <w:suppressAutoHyphens w:val="0"/>
      <w:spacing w:before="240" w:after="240" w:line="240" w:lineRule="auto"/>
    </w:pPr>
    <w:rPr>
      <w:rFonts w:eastAsia="Arial Unicode MS" w:cs="Times New Roman"/>
      <w:b/>
      <w:caps/>
      <w:kern w:val="0"/>
      <w:sz w:val="32"/>
      <w:lang w:eastAsia="en-US"/>
    </w:rPr>
  </w:style>
  <w:style w:type="paragraph" w:customStyle="1" w:styleId="Pea2">
    <w:name w:val="Pea 2"/>
    <w:basedOn w:val="Normal"/>
    <w:next w:val="Normal"/>
    <w:uiPriority w:val="99"/>
    <w:semiHidden/>
    <w:rsid w:val="008F7A63"/>
    <w:pPr>
      <w:numPr>
        <w:ilvl w:val="1"/>
        <w:numId w:val="21"/>
      </w:numPr>
      <w:suppressAutoHyphens w:val="0"/>
      <w:spacing w:before="240" w:after="240" w:line="240" w:lineRule="auto"/>
      <w:ind w:left="794" w:hanging="794"/>
    </w:pPr>
    <w:rPr>
      <w:rFonts w:eastAsia="Arial Unicode MS" w:cs="Times New Roman"/>
      <w:b/>
      <w:caps/>
      <w:kern w:val="0"/>
      <w:sz w:val="24"/>
      <w:lang w:eastAsia="en-US"/>
    </w:rPr>
  </w:style>
  <w:style w:type="paragraph" w:customStyle="1" w:styleId="Pea3">
    <w:name w:val="Pea 3"/>
    <w:basedOn w:val="Normal"/>
    <w:next w:val="Normal"/>
    <w:uiPriority w:val="99"/>
    <w:semiHidden/>
    <w:rsid w:val="008F7A63"/>
    <w:pPr>
      <w:keepNext/>
      <w:numPr>
        <w:ilvl w:val="2"/>
        <w:numId w:val="21"/>
      </w:numPr>
      <w:suppressAutoHyphens w:val="0"/>
      <w:spacing w:before="120" w:after="120" w:line="240" w:lineRule="auto"/>
      <w:ind w:left="1225" w:hanging="1225"/>
    </w:pPr>
    <w:rPr>
      <w:rFonts w:eastAsia="Arial Unicode MS" w:cs="Times New Roman"/>
      <w:b/>
      <w:caps/>
      <w:kern w:val="0"/>
      <w:lang w:eastAsia="en-US"/>
    </w:rPr>
  </w:style>
  <w:style w:type="paragraph" w:customStyle="1" w:styleId="Pea4">
    <w:name w:val="Pea 4"/>
    <w:basedOn w:val="Normal"/>
    <w:next w:val="Normal"/>
    <w:uiPriority w:val="99"/>
    <w:semiHidden/>
    <w:rsid w:val="008F7A63"/>
    <w:pPr>
      <w:keepNext/>
      <w:numPr>
        <w:ilvl w:val="3"/>
        <w:numId w:val="21"/>
      </w:numPr>
      <w:suppressAutoHyphens w:val="0"/>
      <w:spacing w:before="120" w:after="120" w:line="240" w:lineRule="auto"/>
      <w:ind w:left="1729" w:hanging="1729"/>
    </w:pPr>
    <w:rPr>
      <w:rFonts w:eastAsia="Arial Unicode MS" w:cs="Times New Roman"/>
      <w:caps/>
      <w:kern w:val="0"/>
      <w:lang w:eastAsia="en-US"/>
    </w:rPr>
  </w:style>
  <w:style w:type="paragraph" w:customStyle="1" w:styleId="Head1">
    <w:name w:val="Head 1"/>
    <w:basedOn w:val="Normal"/>
    <w:next w:val="Normal"/>
    <w:uiPriority w:val="99"/>
    <w:rsid w:val="008F7A63"/>
    <w:pPr>
      <w:keepNext/>
      <w:pageBreakBefore/>
      <w:numPr>
        <w:numId w:val="22"/>
      </w:numPr>
      <w:suppressAutoHyphens w:val="0"/>
      <w:spacing w:before="240" w:after="240" w:line="240" w:lineRule="auto"/>
    </w:pPr>
    <w:rPr>
      <w:rFonts w:eastAsia="Arial Unicode MS" w:cs="Times New Roman"/>
      <w:b/>
      <w:caps/>
      <w:kern w:val="0"/>
      <w:sz w:val="32"/>
      <w:lang w:eastAsia="en-US"/>
    </w:rPr>
  </w:style>
  <w:style w:type="paragraph" w:customStyle="1" w:styleId="Head2">
    <w:name w:val="Head 2"/>
    <w:basedOn w:val="Normal"/>
    <w:next w:val="Normal"/>
    <w:uiPriority w:val="99"/>
    <w:rsid w:val="008F7A63"/>
    <w:pPr>
      <w:keepNext/>
      <w:numPr>
        <w:ilvl w:val="1"/>
        <w:numId w:val="22"/>
      </w:numPr>
      <w:suppressAutoHyphens w:val="0"/>
      <w:spacing w:before="240" w:after="240" w:line="240" w:lineRule="auto"/>
    </w:pPr>
    <w:rPr>
      <w:rFonts w:eastAsia="Arial Unicode MS" w:cs="Times New Roman"/>
      <w:b/>
      <w:caps/>
      <w:kern w:val="0"/>
      <w:sz w:val="24"/>
      <w:lang w:eastAsia="en-US"/>
    </w:rPr>
  </w:style>
  <w:style w:type="paragraph" w:customStyle="1" w:styleId="Head3">
    <w:name w:val="Head 3"/>
    <w:basedOn w:val="Normal"/>
    <w:next w:val="Normal"/>
    <w:uiPriority w:val="99"/>
    <w:rsid w:val="008F7A63"/>
    <w:pPr>
      <w:keepNext/>
      <w:numPr>
        <w:ilvl w:val="2"/>
        <w:numId w:val="22"/>
      </w:numPr>
      <w:suppressAutoHyphens w:val="0"/>
      <w:spacing w:before="120" w:after="120" w:line="240" w:lineRule="auto"/>
      <w:ind w:left="862" w:hanging="862"/>
    </w:pPr>
    <w:rPr>
      <w:rFonts w:eastAsia="Arial Unicode MS" w:cs="Times New Roman"/>
      <w:b/>
      <w:caps/>
      <w:kern w:val="0"/>
      <w:lang w:eastAsia="en-US"/>
    </w:rPr>
  </w:style>
  <w:style w:type="paragraph" w:customStyle="1" w:styleId="Head4">
    <w:name w:val="Head 4"/>
    <w:basedOn w:val="Normal"/>
    <w:next w:val="Normal"/>
    <w:uiPriority w:val="99"/>
    <w:rsid w:val="008F7A63"/>
    <w:pPr>
      <w:keepNext/>
      <w:numPr>
        <w:ilvl w:val="3"/>
        <w:numId w:val="22"/>
      </w:numPr>
      <w:suppressAutoHyphens w:val="0"/>
      <w:spacing w:before="120" w:after="120" w:line="240" w:lineRule="auto"/>
    </w:pPr>
    <w:rPr>
      <w:rFonts w:eastAsia="Arial Unicode MS" w:cs="Times New Roman"/>
      <w:caps/>
      <w:kern w:val="0"/>
      <w:lang w:eastAsia="en-US"/>
    </w:rPr>
  </w:style>
  <w:style w:type="paragraph" w:customStyle="1" w:styleId="EPslh2">
    <w:name w:val="EP sl h2"/>
    <w:basedOn w:val="Normal"/>
    <w:next w:val="Normal"/>
    <w:uiPriority w:val="99"/>
    <w:rsid w:val="008F7A63"/>
    <w:pPr>
      <w:keepNext/>
      <w:pageBreakBefore/>
      <w:numPr>
        <w:numId w:val="14"/>
      </w:numPr>
      <w:suppressAutoHyphens w:val="0"/>
      <w:spacing w:before="240" w:after="240" w:line="240" w:lineRule="auto"/>
    </w:pPr>
    <w:rPr>
      <w:rFonts w:eastAsia="Arial Unicode MS" w:cs="Times New Roman"/>
      <w:b/>
      <w:caps/>
      <w:kern w:val="0"/>
      <w:sz w:val="24"/>
      <w:lang w:eastAsia="en-US"/>
    </w:rPr>
  </w:style>
  <w:style w:type="paragraph" w:customStyle="1" w:styleId="EPslh3">
    <w:name w:val="EP sl h3"/>
    <w:basedOn w:val="Normal"/>
    <w:uiPriority w:val="99"/>
    <w:rsid w:val="008F7A63"/>
    <w:pPr>
      <w:tabs>
        <w:tab w:val="num" w:pos="1209"/>
      </w:tabs>
      <w:suppressAutoHyphens w:val="0"/>
      <w:spacing w:after="120" w:line="240" w:lineRule="auto"/>
      <w:ind w:left="1209" w:hanging="360"/>
    </w:pPr>
    <w:rPr>
      <w:rFonts w:eastAsia="Arial Unicode MS" w:cs="Times New Roman"/>
      <w:b/>
      <w:caps/>
      <w:kern w:val="0"/>
      <w:lang w:eastAsia="en-US"/>
    </w:rPr>
  </w:style>
  <w:style w:type="character" w:customStyle="1" w:styleId="CharChar17">
    <w:name w:val="Char Char17"/>
    <w:uiPriority w:val="99"/>
    <w:locked/>
    <w:rsid w:val="008F7A63"/>
    <w:rPr>
      <w:rFonts w:ascii="Calibri" w:eastAsia="Arial Unicode MS" w:hAnsi="Calibri"/>
      <w:b/>
      <w:caps/>
      <w:sz w:val="22"/>
      <w:lang w:val="et-EE" w:eastAsia="en-US"/>
    </w:rPr>
  </w:style>
  <w:style w:type="character" w:customStyle="1" w:styleId="CharChar16">
    <w:name w:val="Char Char16"/>
    <w:uiPriority w:val="99"/>
    <w:locked/>
    <w:rsid w:val="008F7A63"/>
    <w:rPr>
      <w:rFonts w:ascii="Calibri" w:eastAsia="Arial Unicode MS" w:hAnsi="Calibri"/>
      <w:b/>
      <w:caps/>
      <w:sz w:val="22"/>
      <w:lang w:val="et-EE" w:eastAsia="en-US"/>
    </w:rPr>
  </w:style>
  <w:style w:type="character" w:customStyle="1" w:styleId="CharChar15">
    <w:name w:val="Char Char15"/>
    <w:uiPriority w:val="99"/>
    <w:locked/>
    <w:rsid w:val="008F7A63"/>
    <w:rPr>
      <w:rFonts w:ascii="Calibri" w:eastAsia="Arial Unicode MS" w:hAnsi="Calibri"/>
      <w:caps/>
      <w:sz w:val="22"/>
      <w:lang w:val="et-EE" w:eastAsia="en-US"/>
    </w:rPr>
  </w:style>
  <w:style w:type="character" w:customStyle="1" w:styleId="CharChar18">
    <w:name w:val="Char Char18"/>
    <w:uiPriority w:val="99"/>
    <w:locked/>
    <w:rsid w:val="008F7A63"/>
    <w:rPr>
      <w:rFonts w:ascii="Calibri" w:eastAsia="Arial Unicode MS" w:hAnsi="Calibri"/>
      <w:b/>
      <w:caps/>
      <w:sz w:val="22"/>
      <w:lang w:val="et-EE" w:eastAsia="en-US"/>
    </w:rPr>
  </w:style>
  <w:style w:type="paragraph" w:customStyle="1" w:styleId="ListParagraph1">
    <w:name w:val="List Paragraph1"/>
    <w:basedOn w:val="Normal"/>
    <w:uiPriority w:val="99"/>
    <w:rsid w:val="008F7A63"/>
    <w:pPr>
      <w:tabs>
        <w:tab w:val="num" w:pos="1069"/>
      </w:tabs>
      <w:suppressAutoHyphens w:val="0"/>
      <w:spacing w:after="120" w:line="240" w:lineRule="auto"/>
      <w:ind w:left="1069" w:hanging="360"/>
      <w:contextualSpacing/>
    </w:pPr>
    <w:rPr>
      <w:rFonts w:eastAsia="Arial Unicode MS" w:cs="Times New Roman"/>
      <w:kern w:val="0"/>
      <w:lang w:eastAsia="en-US"/>
    </w:rPr>
  </w:style>
  <w:style w:type="paragraph" w:customStyle="1" w:styleId="Tabel">
    <w:name w:val="Tabel"/>
    <w:basedOn w:val="Normal"/>
    <w:uiPriority w:val="99"/>
    <w:rsid w:val="008F7A63"/>
    <w:pPr>
      <w:suppressAutoHyphens w:val="0"/>
      <w:spacing w:before="40" w:after="40" w:line="240" w:lineRule="auto"/>
      <w:contextualSpacing/>
    </w:pPr>
    <w:rPr>
      <w:rFonts w:ascii="Times New Roman" w:eastAsia="SimSun" w:hAnsi="Times New Roman" w:cs="Times New Roman"/>
      <w:kern w:val="0"/>
      <w:sz w:val="20"/>
      <w:szCs w:val="20"/>
      <w:lang w:eastAsia="en-US"/>
    </w:rPr>
  </w:style>
  <w:style w:type="numbering" w:styleId="1ai">
    <w:name w:val="Outline List 1"/>
    <w:basedOn w:val="NoList"/>
    <w:uiPriority w:val="99"/>
    <w:semiHidden/>
    <w:unhideWhenUsed/>
    <w:rsid w:val="008F7A63"/>
    <w:pPr>
      <w:numPr>
        <w:numId w:val="19"/>
      </w:numPr>
    </w:pPr>
  </w:style>
  <w:style w:type="numbering" w:customStyle="1" w:styleId="Laad1">
    <w:name w:val="Laad1"/>
    <w:rsid w:val="008F7A63"/>
    <w:pPr>
      <w:numPr>
        <w:numId w:val="15"/>
      </w:numPr>
    </w:pPr>
  </w:style>
  <w:style w:type="numbering" w:customStyle="1" w:styleId="Laad2">
    <w:name w:val="Laad2"/>
    <w:rsid w:val="008F7A63"/>
    <w:pPr>
      <w:numPr>
        <w:numId w:val="16"/>
      </w:numPr>
    </w:pPr>
  </w:style>
  <w:style w:type="numbering" w:styleId="111111">
    <w:name w:val="Outline List 2"/>
    <w:basedOn w:val="NoList"/>
    <w:uiPriority w:val="99"/>
    <w:semiHidden/>
    <w:unhideWhenUsed/>
    <w:rsid w:val="008F7A63"/>
    <w:pPr>
      <w:numPr>
        <w:numId w:val="18"/>
      </w:numPr>
    </w:pPr>
  </w:style>
  <w:style w:type="numbering" w:styleId="ArticleSection">
    <w:name w:val="Outline List 3"/>
    <w:basedOn w:val="NoList"/>
    <w:uiPriority w:val="99"/>
    <w:semiHidden/>
    <w:unhideWhenUsed/>
    <w:rsid w:val="008F7A6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33140">
      <w:bodyDiv w:val="1"/>
      <w:marLeft w:val="0"/>
      <w:marRight w:val="0"/>
      <w:marTop w:val="0"/>
      <w:marBottom w:val="0"/>
      <w:divBdr>
        <w:top w:val="none" w:sz="0" w:space="0" w:color="auto"/>
        <w:left w:val="none" w:sz="0" w:space="0" w:color="auto"/>
        <w:bottom w:val="none" w:sz="0" w:space="0" w:color="auto"/>
        <w:right w:val="none" w:sz="0" w:space="0" w:color="auto"/>
      </w:divBdr>
      <w:divsChild>
        <w:div w:id="1557086129">
          <w:marLeft w:val="0"/>
          <w:marRight w:val="0"/>
          <w:marTop w:val="0"/>
          <w:marBottom w:val="0"/>
          <w:divBdr>
            <w:top w:val="none" w:sz="0" w:space="0" w:color="auto"/>
            <w:left w:val="none" w:sz="0" w:space="0" w:color="auto"/>
            <w:bottom w:val="none" w:sz="0" w:space="0" w:color="auto"/>
            <w:right w:val="none" w:sz="0" w:space="0" w:color="auto"/>
          </w:divBdr>
        </w:div>
      </w:divsChild>
    </w:div>
    <w:div w:id="46708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s.ee/product/tabid/59/p-140949-evs-en-137792007.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vs.ee/product/tabid/59/p-142852-centr-14788200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ED283-72A5-44C2-B6A1-984230CB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10374</Words>
  <Characters>59133</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Kortermaja</vt:lpstr>
    </vt:vector>
  </TitlesOfParts>
  <Company>Microsoft</Company>
  <LinksUpToDate>false</LinksUpToDate>
  <CharactersWithSpaces>69369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Kortermaja</dc:title>
  <dc:subject>Pöörise tn. 18</dc:subject>
  <dc:creator>Jaak Levertand</dc:creator>
  <cp:lastModifiedBy>Vladimir</cp:lastModifiedBy>
  <cp:revision>14</cp:revision>
  <cp:lastPrinted>2017-06-09T06:33:00Z</cp:lastPrinted>
  <dcterms:created xsi:type="dcterms:W3CDTF">2017-06-15T13:27:00Z</dcterms:created>
  <dcterms:modified xsi:type="dcterms:W3CDTF">2018-01-09T13:40:00Z</dcterms:modified>
</cp:coreProperties>
</file>